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7F" w:rsidRDefault="00357B7F" w:rsidP="00685C62"/>
    <w:p w:rsidR="00357B7F" w:rsidRDefault="00357B7F" w:rsidP="00685C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7"/>
      </w:tblGrid>
      <w:tr w:rsidR="00357B7F" w:rsidTr="00357B7F">
        <w:trPr>
          <w:trHeight w:val="4717"/>
          <w:jc w:val="center"/>
        </w:trPr>
        <w:tc>
          <w:tcPr>
            <w:tcW w:w="6207" w:type="dxa"/>
            <w:tcBorders>
              <w:top w:val="single" w:sz="24" w:space="0" w:color="auto"/>
              <w:left w:val="single" w:sz="24" w:space="0" w:color="auto"/>
              <w:bottom w:val="single" w:sz="24" w:space="0" w:color="auto"/>
              <w:right w:val="single" w:sz="24" w:space="0" w:color="auto"/>
            </w:tcBorders>
          </w:tcPr>
          <w:p w:rsidR="00357B7F" w:rsidRPr="009E526B" w:rsidRDefault="00357B7F" w:rsidP="00357B7F">
            <w:pPr>
              <w:ind w:left="292" w:right="294"/>
              <w:jc w:val="center"/>
              <w:rPr>
                <w:b/>
                <w:sz w:val="32"/>
                <w:szCs w:val="32"/>
              </w:rPr>
            </w:pPr>
          </w:p>
          <w:p w:rsidR="00357B7F" w:rsidRPr="00DF52CD" w:rsidRDefault="00357B7F" w:rsidP="00357B7F">
            <w:pPr>
              <w:ind w:left="292" w:right="294"/>
              <w:jc w:val="center"/>
              <w:rPr>
                <w:b/>
                <w:color w:val="000000" w:themeColor="text1"/>
                <w:sz w:val="32"/>
                <w:szCs w:val="32"/>
              </w:rPr>
            </w:pPr>
            <w:r w:rsidRPr="00DF52CD">
              <w:rPr>
                <w:b/>
                <w:color w:val="000000" w:themeColor="text1"/>
                <w:sz w:val="32"/>
                <w:szCs w:val="32"/>
              </w:rPr>
              <w:t>ООО «</w:t>
            </w:r>
            <w:r>
              <w:rPr>
                <w:b/>
                <w:color w:val="000000" w:themeColor="text1"/>
                <w:sz w:val="32"/>
                <w:szCs w:val="32"/>
              </w:rPr>
              <w:t>СП</w:t>
            </w:r>
            <w:r w:rsidRPr="00DF52CD">
              <w:rPr>
                <w:b/>
                <w:color w:val="000000" w:themeColor="text1"/>
                <w:sz w:val="32"/>
                <w:szCs w:val="32"/>
              </w:rPr>
              <w:t>»</w:t>
            </w:r>
          </w:p>
          <w:p w:rsidR="00357B7F" w:rsidRPr="00DF52CD" w:rsidRDefault="00357B7F" w:rsidP="00357B7F">
            <w:pPr>
              <w:ind w:left="292" w:right="294"/>
              <w:jc w:val="center"/>
              <w:rPr>
                <w:b/>
                <w:color w:val="000000" w:themeColor="text1"/>
                <w:sz w:val="32"/>
                <w:szCs w:val="32"/>
              </w:rPr>
            </w:pPr>
          </w:p>
          <w:p w:rsidR="00357B7F" w:rsidRPr="00DF52CD" w:rsidRDefault="00357B7F" w:rsidP="00357B7F">
            <w:pPr>
              <w:ind w:left="292" w:right="294"/>
              <w:jc w:val="center"/>
              <w:rPr>
                <w:b/>
                <w:color w:val="000000" w:themeColor="text1"/>
                <w:sz w:val="32"/>
                <w:szCs w:val="32"/>
              </w:rPr>
            </w:pPr>
          </w:p>
          <w:p w:rsidR="00357B7F" w:rsidRPr="00DF52CD" w:rsidRDefault="00357B7F" w:rsidP="00615431">
            <w:pPr>
              <w:tabs>
                <w:tab w:val="left" w:pos="5991"/>
              </w:tabs>
              <w:ind w:firstLine="0"/>
              <w:jc w:val="center"/>
              <w:rPr>
                <w:b/>
                <w:color w:val="000000" w:themeColor="text1"/>
                <w:sz w:val="32"/>
                <w:szCs w:val="32"/>
              </w:rPr>
            </w:pPr>
            <w:r w:rsidRPr="00DF52CD">
              <w:rPr>
                <w:b/>
                <w:color w:val="000000" w:themeColor="text1"/>
                <w:szCs w:val="28"/>
              </w:rPr>
              <w:t xml:space="preserve">Схема газоснабжения </w:t>
            </w:r>
            <w:r w:rsidR="00B94EFD">
              <w:rPr>
                <w:b/>
              </w:rPr>
              <w:t xml:space="preserve">сельского поселения </w:t>
            </w:r>
            <w:r w:rsidR="00030980">
              <w:rPr>
                <w:b/>
              </w:rPr>
              <w:t>Николаевский</w:t>
            </w:r>
            <w:r w:rsidR="00B94EFD">
              <w:rPr>
                <w:b/>
              </w:rPr>
              <w:t xml:space="preserve"> сельсовет муниципального района </w:t>
            </w:r>
            <w:proofErr w:type="spellStart"/>
            <w:r w:rsidR="00BA66DA">
              <w:rPr>
                <w:b/>
              </w:rPr>
              <w:t>Стерлитамакский</w:t>
            </w:r>
            <w:proofErr w:type="spellEnd"/>
            <w:r w:rsidR="00B94EFD">
              <w:rPr>
                <w:b/>
              </w:rPr>
              <w:t xml:space="preserve"> район </w:t>
            </w:r>
            <w:r w:rsidR="00FC7D89" w:rsidRPr="00FC7D89">
              <w:rPr>
                <w:b/>
              </w:rPr>
              <w:t>Республики Башкортостан</w:t>
            </w:r>
            <w:r w:rsidR="00FC7D89" w:rsidRPr="00DF52CD">
              <w:rPr>
                <w:b/>
                <w:color w:val="000000" w:themeColor="text1"/>
                <w:sz w:val="32"/>
                <w:szCs w:val="32"/>
              </w:rPr>
              <w:t xml:space="preserve"> </w:t>
            </w:r>
          </w:p>
          <w:p w:rsidR="00357B7F" w:rsidRDefault="00030980" w:rsidP="00615431">
            <w:pPr>
              <w:ind w:firstLine="0"/>
              <w:jc w:val="center"/>
              <w:rPr>
                <w:b/>
                <w:color w:val="000000" w:themeColor="text1"/>
                <w:sz w:val="32"/>
                <w:szCs w:val="32"/>
              </w:rPr>
            </w:pPr>
            <w:r>
              <w:rPr>
                <w:b/>
                <w:color w:val="000000" w:themeColor="text1"/>
                <w:sz w:val="32"/>
                <w:szCs w:val="32"/>
              </w:rPr>
              <w:t>142/07-П-2017-СГ</w:t>
            </w:r>
          </w:p>
          <w:p w:rsidR="00357B7F" w:rsidRPr="00DF52CD" w:rsidRDefault="00357B7F" w:rsidP="00357B7F">
            <w:pPr>
              <w:ind w:left="292" w:right="294"/>
              <w:jc w:val="center"/>
              <w:rPr>
                <w:b/>
                <w:color w:val="000000" w:themeColor="text1"/>
                <w:sz w:val="32"/>
                <w:szCs w:val="32"/>
              </w:rPr>
            </w:pPr>
          </w:p>
          <w:p w:rsidR="00357B7F" w:rsidRPr="00DF52CD" w:rsidRDefault="00357B7F" w:rsidP="00615431">
            <w:pPr>
              <w:tabs>
                <w:tab w:val="left" w:pos="5991"/>
              </w:tabs>
              <w:ind w:firstLine="0"/>
              <w:jc w:val="center"/>
              <w:rPr>
                <w:b/>
                <w:color w:val="000000" w:themeColor="text1"/>
                <w:sz w:val="32"/>
                <w:szCs w:val="32"/>
              </w:rPr>
            </w:pPr>
            <w:r w:rsidRPr="00DF52CD">
              <w:rPr>
                <w:b/>
                <w:color w:val="000000" w:themeColor="text1"/>
                <w:sz w:val="32"/>
                <w:szCs w:val="32"/>
              </w:rPr>
              <w:t xml:space="preserve">г. </w:t>
            </w:r>
            <w:r>
              <w:rPr>
                <w:b/>
                <w:color w:val="000000" w:themeColor="text1"/>
                <w:sz w:val="32"/>
                <w:szCs w:val="32"/>
              </w:rPr>
              <w:t>Уфа</w:t>
            </w:r>
            <w:r w:rsidRPr="00DF52CD">
              <w:rPr>
                <w:b/>
                <w:color w:val="000000" w:themeColor="text1"/>
                <w:sz w:val="32"/>
                <w:szCs w:val="32"/>
              </w:rPr>
              <w:t>, 201</w:t>
            </w:r>
            <w:r w:rsidR="006D1E50">
              <w:rPr>
                <w:b/>
                <w:color w:val="000000" w:themeColor="text1"/>
                <w:sz w:val="32"/>
                <w:szCs w:val="32"/>
              </w:rPr>
              <w:t>7</w:t>
            </w:r>
            <w:r w:rsidRPr="00DF52CD">
              <w:rPr>
                <w:b/>
                <w:color w:val="000000" w:themeColor="text1"/>
                <w:sz w:val="32"/>
                <w:szCs w:val="32"/>
              </w:rPr>
              <w:t>г.</w:t>
            </w:r>
          </w:p>
          <w:p w:rsidR="00357B7F" w:rsidRPr="009E526B" w:rsidRDefault="00357B7F" w:rsidP="00357B7F">
            <w:pPr>
              <w:ind w:left="292" w:right="294"/>
              <w:jc w:val="center"/>
              <w:rPr>
                <w:b/>
                <w:sz w:val="32"/>
                <w:szCs w:val="32"/>
              </w:rPr>
            </w:pPr>
          </w:p>
        </w:tc>
      </w:tr>
    </w:tbl>
    <w:p w:rsidR="00357B7F" w:rsidRDefault="00357B7F" w:rsidP="00685C62"/>
    <w:p w:rsidR="00357B7F" w:rsidRDefault="00357B7F" w:rsidP="00685C62"/>
    <w:p w:rsidR="00357B7F" w:rsidRDefault="00357B7F" w:rsidP="00685C62">
      <w:pPr>
        <w:ind w:firstLine="0"/>
        <w:sectPr w:rsidR="00357B7F" w:rsidSect="007E6675">
          <w:pgSz w:w="11906" w:h="16838" w:code="9"/>
          <w:pgMar w:top="397" w:right="578" w:bottom="1276" w:left="1276" w:header="425" w:footer="720" w:gutter="0"/>
          <w:pgNumType w:start="4"/>
          <w:cols w:space="720"/>
          <w:docGrid w:linePitch="360"/>
        </w:sectPr>
      </w:pPr>
    </w:p>
    <w:p w:rsidR="00FE2D92" w:rsidRPr="00DF52CD" w:rsidRDefault="00FE2D92" w:rsidP="00092418">
      <w:pPr>
        <w:tabs>
          <w:tab w:val="left" w:pos="9356"/>
        </w:tabs>
        <w:spacing w:after="2000"/>
        <w:ind w:firstLine="0"/>
        <w:jc w:val="center"/>
        <w:rPr>
          <w:b/>
          <w:color w:val="000000" w:themeColor="text1"/>
          <w:sz w:val="32"/>
          <w:szCs w:val="32"/>
        </w:rPr>
      </w:pPr>
      <w:r w:rsidRPr="00DF52CD">
        <w:rPr>
          <w:b/>
          <w:color w:val="000000" w:themeColor="text1"/>
          <w:sz w:val="32"/>
          <w:szCs w:val="32"/>
        </w:rPr>
        <w:lastRenderedPageBreak/>
        <w:t>ООО «</w:t>
      </w:r>
      <w:r>
        <w:rPr>
          <w:b/>
          <w:color w:val="000000" w:themeColor="text1"/>
          <w:sz w:val="32"/>
          <w:szCs w:val="32"/>
        </w:rPr>
        <w:t>СП</w:t>
      </w:r>
      <w:r w:rsidRPr="00DF52CD">
        <w:rPr>
          <w:b/>
          <w:color w:val="000000" w:themeColor="text1"/>
          <w:sz w:val="32"/>
          <w:szCs w:val="32"/>
        </w:rPr>
        <w:t>»</w:t>
      </w:r>
    </w:p>
    <w:p w:rsidR="00FC7D89" w:rsidRDefault="00FE2D92" w:rsidP="00FE2D92">
      <w:pPr>
        <w:spacing w:after="1000"/>
        <w:ind w:firstLine="0"/>
        <w:jc w:val="center"/>
        <w:rPr>
          <w:b/>
          <w:color w:val="000000" w:themeColor="text1"/>
          <w:szCs w:val="28"/>
        </w:rPr>
      </w:pPr>
      <w:r w:rsidRPr="00DF52CD">
        <w:rPr>
          <w:b/>
          <w:color w:val="000000" w:themeColor="text1"/>
          <w:szCs w:val="28"/>
        </w:rPr>
        <w:t>Схем</w:t>
      </w:r>
      <w:r>
        <w:rPr>
          <w:b/>
          <w:color w:val="000000" w:themeColor="text1"/>
          <w:szCs w:val="28"/>
        </w:rPr>
        <w:t>а газоснабжения</w:t>
      </w:r>
      <w:r w:rsidRPr="00DF52CD">
        <w:rPr>
          <w:b/>
          <w:color w:val="000000" w:themeColor="text1"/>
          <w:szCs w:val="28"/>
        </w:rPr>
        <w:t xml:space="preserve"> </w:t>
      </w:r>
      <w:r w:rsidR="00B94EFD">
        <w:rPr>
          <w:b/>
        </w:rPr>
        <w:t xml:space="preserve">сельского поселения </w:t>
      </w:r>
      <w:r w:rsidR="00030980">
        <w:rPr>
          <w:b/>
        </w:rPr>
        <w:t>Николаевский</w:t>
      </w:r>
      <w:r w:rsidR="00B94EFD">
        <w:rPr>
          <w:b/>
        </w:rPr>
        <w:t xml:space="preserve"> сельсовет муниципального района </w:t>
      </w:r>
      <w:proofErr w:type="spellStart"/>
      <w:r w:rsidR="00BA66DA">
        <w:rPr>
          <w:b/>
        </w:rPr>
        <w:t>Стерлитамакский</w:t>
      </w:r>
      <w:proofErr w:type="spellEnd"/>
      <w:r w:rsidR="00B94EFD">
        <w:rPr>
          <w:b/>
        </w:rPr>
        <w:t xml:space="preserve"> район</w:t>
      </w:r>
      <w:r w:rsidR="00FC7D89" w:rsidRPr="00FC7D89">
        <w:rPr>
          <w:b/>
          <w:color w:val="000000" w:themeColor="text1"/>
          <w:szCs w:val="28"/>
        </w:rPr>
        <w:t xml:space="preserve"> Республики Башкортостан </w:t>
      </w:r>
    </w:p>
    <w:p w:rsidR="00FE2D92" w:rsidRPr="00DF52CD" w:rsidRDefault="00FE2D92" w:rsidP="00FE2D92">
      <w:pPr>
        <w:spacing w:after="1000"/>
        <w:ind w:firstLine="0"/>
        <w:jc w:val="center"/>
        <w:rPr>
          <w:b/>
          <w:color w:val="000000" w:themeColor="text1"/>
          <w:szCs w:val="28"/>
        </w:rPr>
      </w:pPr>
      <w:r>
        <w:rPr>
          <w:b/>
          <w:color w:val="000000" w:themeColor="text1"/>
          <w:szCs w:val="28"/>
        </w:rPr>
        <w:t xml:space="preserve">Проектная документация </w:t>
      </w:r>
    </w:p>
    <w:p w:rsidR="00FE2D92" w:rsidRPr="00DF52CD" w:rsidRDefault="00030980" w:rsidP="00092418">
      <w:pPr>
        <w:spacing w:after="1000"/>
        <w:ind w:firstLine="0"/>
        <w:jc w:val="center"/>
        <w:rPr>
          <w:b/>
          <w:color w:val="000000" w:themeColor="text1"/>
          <w:sz w:val="32"/>
          <w:szCs w:val="32"/>
        </w:rPr>
      </w:pPr>
      <w:r>
        <w:rPr>
          <w:b/>
          <w:color w:val="000000" w:themeColor="text1"/>
          <w:sz w:val="32"/>
          <w:szCs w:val="32"/>
        </w:rPr>
        <w:t>142/07-П-2017-СГ</w:t>
      </w:r>
    </w:p>
    <w:p w:rsidR="00FE2D92" w:rsidRPr="00DF52CD" w:rsidRDefault="00FE2D92" w:rsidP="00092418">
      <w:pPr>
        <w:spacing w:after="6000"/>
        <w:ind w:firstLine="0"/>
        <w:jc w:val="center"/>
        <w:rPr>
          <w:b/>
          <w:color w:val="000000" w:themeColor="text1"/>
          <w:szCs w:val="28"/>
        </w:rPr>
      </w:pPr>
      <w:r>
        <w:rPr>
          <w:b/>
          <w:color w:val="000000" w:themeColor="text1"/>
          <w:szCs w:val="28"/>
        </w:rPr>
        <w:t xml:space="preserve">ТОМ I </w:t>
      </w:r>
    </w:p>
    <w:p w:rsidR="00FE2D92" w:rsidRPr="00092418" w:rsidRDefault="00FE2D92" w:rsidP="00FE2D92">
      <w:pPr>
        <w:ind w:firstLine="0"/>
        <w:jc w:val="center"/>
        <w:rPr>
          <w:szCs w:val="28"/>
        </w:rPr>
      </w:pPr>
      <w:r w:rsidRPr="00092418">
        <w:rPr>
          <w:szCs w:val="28"/>
        </w:rPr>
        <w:t>г. Уфа, 201</w:t>
      </w:r>
      <w:r w:rsidR="006D1E50">
        <w:rPr>
          <w:szCs w:val="28"/>
        </w:rPr>
        <w:t>7</w:t>
      </w:r>
      <w:r w:rsidRPr="00092418">
        <w:rPr>
          <w:szCs w:val="28"/>
        </w:rPr>
        <w:t xml:space="preserve"> г</w:t>
      </w:r>
    </w:p>
    <w:p w:rsidR="00C53979" w:rsidRDefault="00C53979" w:rsidP="00685C62"/>
    <w:p w:rsidR="00C53979" w:rsidRDefault="00C53979" w:rsidP="00685C62">
      <w:pPr>
        <w:ind w:firstLine="0"/>
        <w:sectPr w:rsidR="00C53979" w:rsidSect="007E6675">
          <w:headerReference w:type="default" r:id="rId9"/>
          <w:footerReference w:type="default" r:id="rId10"/>
          <w:pgSz w:w="11906" w:h="16838" w:code="9"/>
          <w:pgMar w:top="794" w:right="737" w:bottom="340" w:left="1644" w:header="0" w:footer="0" w:gutter="0"/>
          <w:pgNumType w:start="4"/>
          <w:cols w:space="720"/>
          <w:docGrid w:linePitch="360"/>
        </w:sectPr>
      </w:pPr>
    </w:p>
    <w:p w:rsidR="00092418" w:rsidRPr="00DF52CD" w:rsidRDefault="00092418" w:rsidP="00092418">
      <w:pPr>
        <w:spacing w:after="2000"/>
        <w:ind w:firstLine="0"/>
        <w:jc w:val="center"/>
        <w:rPr>
          <w:b/>
          <w:color w:val="000000" w:themeColor="text1"/>
          <w:sz w:val="32"/>
          <w:szCs w:val="32"/>
        </w:rPr>
      </w:pPr>
      <w:r w:rsidRPr="00DF52CD">
        <w:rPr>
          <w:b/>
          <w:color w:val="000000" w:themeColor="text1"/>
          <w:sz w:val="32"/>
          <w:szCs w:val="32"/>
        </w:rPr>
        <w:lastRenderedPageBreak/>
        <w:t>ООО «</w:t>
      </w:r>
      <w:r>
        <w:rPr>
          <w:b/>
          <w:color w:val="000000" w:themeColor="text1"/>
          <w:sz w:val="32"/>
          <w:szCs w:val="32"/>
        </w:rPr>
        <w:t>СП</w:t>
      </w:r>
      <w:r w:rsidRPr="00DF52CD">
        <w:rPr>
          <w:b/>
          <w:color w:val="000000" w:themeColor="text1"/>
          <w:sz w:val="32"/>
          <w:szCs w:val="32"/>
        </w:rPr>
        <w:t>»</w:t>
      </w:r>
    </w:p>
    <w:p w:rsidR="00092418" w:rsidRPr="008611B9" w:rsidRDefault="00092418" w:rsidP="00BA66DA">
      <w:pPr>
        <w:spacing w:after="1600"/>
        <w:ind w:firstLine="0"/>
        <w:jc w:val="center"/>
        <w:rPr>
          <w:b/>
          <w:szCs w:val="28"/>
        </w:rPr>
      </w:pPr>
      <w:r>
        <w:rPr>
          <w:b/>
          <w:szCs w:val="28"/>
        </w:rPr>
        <w:t>Схема газоснабжения</w:t>
      </w:r>
      <w:r w:rsidR="00FC7D89" w:rsidRPr="00FC7D89">
        <w:t xml:space="preserve"> </w:t>
      </w:r>
      <w:r w:rsidR="00B94EFD">
        <w:rPr>
          <w:b/>
        </w:rPr>
        <w:t xml:space="preserve">сельского поселения </w:t>
      </w:r>
      <w:r w:rsidR="00030980">
        <w:rPr>
          <w:b/>
        </w:rPr>
        <w:t>Николаевский</w:t>
      </w:r>
      <w:r w:rsidR="00B94EFD">
        <w:rPr>
          <w:b/>
        </w:rPr>
        <w:t xml:space="preserve"> сельсовет муниципального района </w:t>
      </w:r>
      <w:proofErr w:type="spellStart"/>
      <w:r w:rsidR="00BA66DA">
        <w:rPr>
          <w:b/>
        </w:rPr>
        <w:t>Стерлитамакский</w:t>
      </w:r>
      <w:proofErr w:type="spellEnd"/>
      <w:r w:rsidR="00B94EFD">
        <w:rPr>
          <w:b/>
        </w:rPr>
        <w:t xml:space="preserve"> район </w:t>
      </w:r>
      <w:r w:rsidR="00FC7D89" w:rsidRPr="00FC7D89">
        <w:rPr>
          <w:b/>
          <w:szCs w:val="28"/>
        </w:rPr>
        <w:t>Республики Башкортостан</w:t>
      </w:r>
      <w:r>
        <w:rPr>
          <w:b/>
          <w:szCs w:val="28"/>
        </w:rPr>
        <w:t xml:space="preserve"> </w:t>
      </w:r>
    </w:p>
    <w:tbl>
      <w:tblPr>
        <w:tblW w:w="9356" w:type="dxa"/>
        <w:tblInd w:w="284" w:type="dxa"/>
        <w:tblLayout w:type="fixed"/>
        <w:tblLook w:val="0000" w:firstRow="0" w:lastRow="0" w:firstColumn="0" w:lastColumn="0" w:noHBand="0" w:noVBand="0"/>
      </w:tblPr>
      <w:tblGrid>
        <w:gridCol w:w="4361"/>
        <w:gridCol w:w="4995"/>
      </w:tblGrid>
      <w:tr w:rsidR="00092418" w:rsidTr="00092418">
        <w:tc>
          <w:tcPr>
            <w:tcW w:w="4361" w:type="dxa"/>
          </w:tcPr>
          <w:p w:rsidR="00092418" w:rsidRPr="00E23F2F" w:rsidRDefault="00092418" w:rsidP="00092418">
            <w:pPr>
              <w:ind w:firstLine="0"/>
              <w:rPr>
                <w:sz w:val="24"/>
                <w:szCs w:val="24"/>
              </w:rPr>
            </w:pPr>
            <w:r w:rsidRPr="00E23F2F">
              <w:rPr>
                <w:sz w:val="24"/>
                <w:szCs w:val="24"/>
              </w:rPr>
              <w:t>СТАДИЯ: проектная документация.</w:t>
            </w:r>
          </w:p>
        </w:tc>
        <w:tc>
          <w:tcPr>
            <w:tcW w:w="4995" w:type="dxa"/>
          </w:tcPr>
          <w:p w:rsidR="00092418" w:rsidRPr="00E23F2F" w:rsidRDefault="00092418" w:rsidP="00FC0EF2">
            <w:pPr>
              <w:ind w:firstLine="0"/>
              <w:rPr>
                <w:sz w:val="24"/>
                <w:szCs w:val="24"/>
              </w:rPr>
            </w:pPr>
            <w:r w:rsidRPr="00E23F2F">
              <w:rPr>
                <w:sz w:val="24"/>
                <w:szCs w:val="24"/>
              </w:rPr>
              <w:t xml:space="preserve">ЗАКАЗЧИК: Администрация </w:t>
            </w:r>
            <w:r w:rsidR="00B94EFD" w:rsidRPr="00B94EFD">
              <w:rPr>
                <w:sz w:val="24"/>
                <w:szCs w:val="24"/>
              </w:rPr>
              <w:t xml:space="preserve">сельского поселения </w:t>
            </w:r>
            <w:r w:rsidR="00030980">
              <w:rPr>
                <w:sz w:val="24"/>
                <w:szCs w:val="24"/>
              </w:rPr>
              <w:t>Николаевский</w:t>
            </w:r>
            <w:r w:rsidR="00B94EFD" w:rsidRPr="00B94EFD">
              <w:rPr>
                <w:sz w:val="24"/>
                <w:szCs w:val="24"/>
              </w:rPr>
              <w:t xml:space="preserve"> сельсовет муниципального района </w:t>
            </w:r>
            <w:proofErr w:type="spellStart"/>
            <w:r w:rsidR="00BA66DA">
              <w:rPr>
                <w:sz w:val="24"/>
                <w:szCs w:val="24"/>
              </w:rPr>
              <w:t>Стерлитамакский</w:t>
            </w:r>
            <w:proofErr w:type="spellEnd"/>
            <w:r w:rsidR="00B94EFD" w:rsidRPr="00B94EFD">
              <w:rPr>
                <w:sz w:val="24"/>
                <w:szCs w:val="24"/>
              </w:rPr>
              <w:t xml:space="preserve"> район</w:t>
            </w:r>
            <w:r w:rsidR="00260A93" w:rsidRPr="00260A93">
              <w:rPr>
                <w:sz w:val="24"/>
                <w:szCs w:val="24"/>
              </w:rPr>
              <w:t xml:space="preserve"> </w:t>
            </w:r>
            <w:r w:rsidR="00615431">
              <w:rPr>
                <w:sz w:val="24"/>
                <w:szCs w:val="24"/>
              </w:rPr>
              <w:t>Республики Башкортостан</w:t>
            </w:r>
          </w:p>
        </w:tc>
      </w:tr>
    </w:tbl>
    <w:p w:rsidR="00092418" w:rsidRDefault="00092418" w:rsidP="00092418">
      <w:pPr>
        <w:jc w:val="center"/>
      </w:pPr>
    </w:p>
    <w:p w:rsidR="00092418" w:rsidRPr="003D2983" w:rsidRDefault="00092418" w:rsidP="00092418">
      <w:pPr>
        <w:spacing w:after="400"/>
        <w:ind w:firstLine="0"/>
        <w:jc w:val="center"/>
        <w:rPr>
          <w:b/>
          <w:color w:val="FF0000"/>
          <w:sz w:val="32"/>
          <w:szCs w:val="32"/>
        </w:rPr>
      </w:pPr>
      <w:r w:rsidRPr="00ED51D5">
        <w:t xml:space="preserve">ОБОЗНАЧЕНИЕ: </w:t>
      </w:r>
      <w:r w:rsidR="00030980">
        <w:rPr>
          <w:b/>
          <w:color w:val="000000" w:themeColor="text1"/>
          <w:sz w:val="32"/>
          <w:szCs w:val="32"/>
        </w:rPr>
        <w:t>142/07-П-2017-СГ</w:t>
      </w:r>
    </w:p>
    <w:p w:rsidR="00092418" w:rsidRDefault="00092418" w:rsidP="00092418">
      <w:pPr>
        <w:spacing w:after="2000"/>
        <w:ind w:firstLine="0"/>
        <w:jc w:val="center"/>
      </w:pPr>
      <w:r>
        <w:t xml:space="preserve">ТОМ </w:t>
      </w:r>
      <w:r>
        <w:rPr>
          <w:lang w:val="en-US"/>
        </w:rPr>
        <w:t>I</w:t>
      </w:r>
      <w:r>
        <w:t>.</w:t>
      </w:r>
    </w:p>
    <w:tbl>
      <w:tblPr>
        <w:tblW w:w="9356" w:type="dxa"/>
        <w:tblInd w:w="284" w:type="dxa"/>
        <w:tblLayout w:type="fixed"/>
        <w:tblLook w:val="0000" w:firstRow="0" w:lastRow="0" w:firstColumn="0" w:lastColumn="0" w:noHBand="0" w:noVBand="0"/>
      </w:tblPr>
      <w:tblGrid>
        <w:gridCol w:w="4394"/>
        <w:gridCol w:w="4962"/>
      </w:tblGrid>
      <w:tr w:rsidR="00092418" w:rsidTr="006C04B9">
        <w:tc>
          <w:tcPr>
            <w:tcW w:w="4394" w:type="dxa"/>
          </w:tcPr>
          <w:p w:rsidR="00092418" w:rsidRPr="00DF52CD" w:rsidRDefault="00092418" w:rsidP="00092418">
            <w:pPr>
              <w:ind w:firstLine="0"/>
              <w:jc w:val="left"/>
              <w:rPr>
                <w:color w:val="000000" w:themeColor="text1"/>
              </w:rPr>
            </w:pPr>
            <w:r w:rsidRPr="00DF52CD">
              <w:rPr>
                <w:color w:val="000000" w:themeColor="text1"/>
              </w:rPr>
              <w:t xml:space="preserve">Главный инженер </w:t>
            </w:r>
            <w:r>
              <w:rPr>
                <w:color w:val="000000" w:themeColor="text1"/>
              </w:rPr>
              <w:t>ООО «СП»</w:t>
            </w:r>
          </w:p>
        </w:tc>
        <w:tc>
          <w:tcPr>
            <w:tcW w:w="4962" w:type="dxa"/>
          </w:tcPr>
          <w:p w:rsidR="00092418" w:rsidRPr="00DF52CD" w:rsidRDefault="00092418" w:rsidP="00092418">
            <w:pPr>
              <w:ind w:firstLine="0"/>
              <w:jc w:val="right"/>
              <w:rPr>
                <w:color w:val="000000" w:themeColor="text1"/>
              </w:rPr>
            </w:pPr>
            <w:proofErr w:type="spellStart"/>
            <w:r w:rsidRPr="00DF52CD">
              <w:rPr>
                <w:color w:val="000000" w:themeColor="text1"/>
              </w:rPr>
              <w:t>П.А.Паревский</w:t>
            </w:r>
            <w:proofErr w:type="spellEnd"/>
          </w:p>
        </w:tc>
      </w:tr>
      <w:tr w:rsidR="00092418" w:rsidTr="006C04B9">
        <w:tc>
          <w:tcPr>
            <w:tcW w:w="4394" w:type="dxa"/>
          </w:tcPr>
          <w:p w:rsidR="00092418" w:rsidRPr="00DF52CD" w:rsidRDefault="00092418" w:rsidP="00092418">
            <w:pPr>
              <w:ind w:firstLine="0"/>
              <w:jc w:val="center"/>
              <w:rPr>
                <w:color w:val="000000" w:themeColor="text1"/>
              </w:rPr>
            </w:pPr>
          </w:p>
        </w:tc>
        <w:tc>
          <w:tcPr>
            <w:tcW w:w="4962" w:type="dxa"/>
          </w:tcPr>
          <w:p w:rsidR="00092418" w:rsidRPr="00DF52CD" w:rsidRDefault="00092418" w:rsidP="00092418">
            <w:pPr>
              <w:ind w:firstLine="0"/>
              <w:jc w:val="center"/>
              <w:rPr>
                <w:color w:val="000000" w:themeColor="text1"/>
              </w:rPr>
            </w:pPr>
          </w:p>
        </w:tc>
      </w:tr>
      <w:tr w:rsidR="00092418" w:rsidTr="006C04B9">
        <w:tc>
          <w:tcPr>
            <w:tcW w:w="4394" w:type="dxa"/>
          </w:tcPr>
          <w:p w:rsidR="00092418" w:rsidRPr="00DF52CD" w:rsidRDefault="00092418" w:rsidP="00092418">
            <w:pPr>
              <w:ind w:firstLine="0"/>
              <w:jc w:val="left"/>
              <w:rPr>
                <w:color w:val="000000" w:themeColor="text1"/>
              </w:rPr>
            </w:pPr>
            <w:r w:rsidRPr="00DF52CD">
              <w:rPr>
                <w:color w:val="000000" w:themeColor="text1"/>
              </w:rPr>
              <w:t>Главный инженер проекта</w:t>
            </w:r>
          </w:p>
        </w:tc>
        <w:tc>
          <w:tcPr>
            <w:tcW w:w="4962" w:type="dxa"/>
          </w:tcPr>
          <w:p w:rsidR="00092418" w:rsidRPr="00DF52CD" w:rsidRDefault="00092418" w:rsidP="00092418">
            <w:pPr>
              <w:ind w:firstLine="0"/>
              <w:jc w:val="right"/>
              <w:rPr>
                <w:color w:val="000000" w:themeColor="text1"/>
              </w:rPr>
            </w:pPr>
            <w:proofErr w:type="spellStart"/>
            <w:r w:rsidRPr="00DF52CD">
              <w:rPr>
                <w:color w:val="000000" w:themeColor="text1"/>
              </w:rPr>
              <w:t>П.А.Паревский</w:t>
            </w:r>
            <w:proofErr w:type="spellEnd"/>
          </w:p>
        </w:tc>
      </w:tr>
    </w:tbl>
    <w:p w:rsidR="00092418" w:rsidRDefault="00092418" w:rsidP="00092418"/>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50"/>
        <w:gridCol w:w="1134"/>
        <w:gridCol w:w="850"/>
      </w:tblGrid>
      <w:tr w:rsidR="00092418" w:rsidTr="00B9226D">
        <w:trPr>
          <w:trHeight w:val="283"/>
        </w:trPr>
        <w:tc>
          <w:tcPr>
            <w:tcW w:w="567" w:type="dxa"/>
            <w:tcBorders>
              <w:top w:val="single" w:sz="12" w:space="0" w:color="auto"/>
              <w:bottom w:val="single" w:sz="12" w:space="0" w:color="auto"/>
              <w:right w:val="single" w:sz="12" w:space="0" w:color="auto"/>
            </w:tcBorders>
            <w:vAlign w:val="center"/>
          </w:tcPr>
          <w:p w:rsidR="00092418" w:rsidRPr="00B9226D" w:rsidRDefault="00092418" w:rsidP="00186691">
            <w:pPr>
              <w:ind w:firstLine="0"/>
              <w:rPr>
                <w:sz w:val="16"/>
                <w:szCs w:val="24"/>
              </w:rPr>
            </w:pPr>
            <w:r w:rsidRPr="00B9226D">
              <w:rPr>
                <w:sz w:val="16"/>
                <w:szCs w:val="24"/>
              </w:rPr>
              <w:t>Изм.</w:t>
            </w:r>
          </w:p>
        </w:tc>
        <w:tc>
          <w:tcPr>
            <w:tcW w:w="850" w:type="dxa"/>
            <w:tcBorders>
              <w:top w:val="single" w:sz="12" w:space="0" w:color="auto"/>
              <w:left w:val="single" w:sz="12" w:space="0" w:color="auto"/>
              <w:bottom w:val="single" w:sz="12" w:space="0" w:color="auto"/>
              <w:right w:val="single" w:sz="12" w:space="0" w:color="auto"/>
            </w:tcBorders>
            <w:vAlign w:val="center"/>
          </w:tcPr>
          <w:p w:rsidR="00092418" w:rsidRPr="00B9226D" w:rsidRDefault="00092418" w:rsidP="00186691">
            <w:pPr>
              <w:ind w:firstLine="0"/>
              <w:rPr>
                <w:sz w:val="20"/>
                <w:szCs w:val="24"/>
              </w:rPr>
            </w:pPr>
            <w:r w:rsidRPr="00B9226D">
              <w:rPr>
                <w:sz w:val="20"/>
                <w:szCs w:val="24"/>
              </w:rPr>
              <w:t>№ док.</w:t>
            </w:r>
          </w:p>
        </w:tc>
        <w:tc>
          <w:tcPr>
            <w:tcW w:w="1134" w:type="dxa"/>
            <w:tcBorders>
              <w:top w:val="single" w:sz="12" w:space="0" w:color="auto"/>
              <w:left w:val="single" w:sz="12" w:space="0" w:color="auto"/>
              <w:bottom w:val="single" w:sz="12" w:space="0" w:color="auto"/>
              <w:right w:val="single" w:sz="12" w:space="0" w:color="auto"/>
            </w:tcBorders>
            <w:vAlign w:val="center"/>
          </w:tcPr>
          <w:p w:rsidR="00092418" w:rsidRPr="00B9226D" w:rsidRDefault="00092418" w:rsidP="00186691">
            <w:pPr>
              <w:ind w:firstLine="0"/>
              <w:rPr>
                <w:sz w:val="20"/>
                <w:szCs w:val="24"/>
              </w:rPr>
            </w:pPr>
            <w:r w:rsidRPr="00B9226D">
              <w:rPr>
                <w:sz w:val="20"/>
                <w:szCs w:val="24"/>
              </w:rPr>
              <w:t>Подпись</w:t>
            </w:r>
          </w:p>
        </w:tc>
        <w:tc>
          <w:tcPr>
            <w:tcW w:w="850" w:type="dxa"/>
            <w:tcBorders>
              <w:top w:val="single" w:sz="12" w:space="0" w:color="auto"/>
              <w:left w:val="single" w:sz="12" w:space="0" w:color="auto"/>
              <w:bottom w:val="single" w:sz="12" w:space="0" w:color="auto"/>
            </w:tcBorders>
            <w:vAlign w:val="center"/>
          </w:tcPr>
          <w:p w:rsidR="00092418" w:rsidRPr="00B9226D" w:rsidRDefault="00092418" w:rsidP="00186691">
            <w:pPr>
              <w:ind w:firstLine="0"/>
              <w:rPr>
                <w:sz w:val="20"/>
                <w:szCs w:val="24"/>
              </w:rPr>
            </w:pPr>
            <w:r w:rsidRPr="00B9226D">
              <w:rPr>
                <w:sz w:val="20"/>
                <w:szCs w:val="24"/>
              </w:rPr>
              <w:t>Дата</w:t>
            </w:r>
          </w:p>
        </w:tc>
      </w:tr>
      <w:tr w:rsidR="00092418" w:rsidTr="00B9226D">
        <w:trPr>
          <w:trHeight w:val="283"/>
        </w:trPr>
        <w:tc>
          <w:tcPr>
            <w:tcW w:w="567" w:type="dxa"/>
            <w:tcBorders>
              <w:top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12"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12"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12" w:space="0" w:color="auto"/>
              <w:left w:val="single" w:sz="12" w:space="0" w:color="auto"/>
              <w:bottom w:val="single" w:sz="4" w:space="0" w:color="auto"/>
            </w:tcBorders>
            <w:vAlign w:val="center"/>
          </w:tcPr>
          <w:p w:rsidR="00092418" w:rsidRPr="00345954" w:rsidRDefault="00092418" w:rsidP="00186691">
            <w:pPr>
              <w:ind w:firstLine="0"/>
              <w:jc w:val="center"/>
              <w:rPr>
                <w:sz w:val="16"/>
                <w:szCs w:val="16"/>
              </w:rPr>
            </w:pPr>
          </w:p>
        </w:tc>
      </w:tr>
      <w:tr w:rsidR="00092418" w:rsidTr="00B9226D">
        <w:trPr>
          <w:trHeight w:val="283"/>
        </w:trPr>
        <w:tc>
          <w:tcPr>
            <w:tcW w:w="567" w:type="dxa"/>
            <w:tcBorders>
              <w:top w:val="single" w:sz="4"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4"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4" w:space="0" w:color="auto"/>
            </w:tcBorders>
            <w:vAlign w:val="center"/>
          </w:tcPr>
          <w:p w:rsidR="00092418" w:rsidRPr="00345954" w:rsidRDefault="00092418" w:rsidP="00186691">
            <w:pPr>
              <w:ind w:firstLine="0"/>
              <w:jc w:val="center"/>
              <w:rPr>
                <w:sz w:val="16"/>
                <w:szCs w:val="16"/>
              </w:rPr>
            </w:pPr>
          </w:p>
        </w:tc>
      </w:tr>
      <w:tr w:rsidR="00092418" w:rsidTr="00B9226D">
        <w:trPr>
          <w:trHeight w:val="283"/>
        </w:trPr>
        <w:tc>
          <w:tcPr>
            <w:tcW w:w="567" w:type="dxa"/>
            <w:tcBorders>
              <w:top w:val="single" w:sz="4"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4" w:space="0" w:color="auto"/>
              <w:left w:val="single" w:sz="12"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12" w:space="0" w:color="auto"/>
            </w:tcBorders>
            <w:vAlign w:val="center"/>
          </w:tcPr>
          <w:p w:rsidR="00092418" w:rsidRPr="00345954" w:rsidRDefault="00092418" w:rsidP="00186691">
            <w:pPr>
              <w:ind w:firstLine="0"/>
              <w:jc w:val="center"/>
              <w:rPr>
                <w:sz w:val="16"/>
                <w:szCs w:val="16"/>
              </w:rPr>
            </w:pPr>
          </w:p>
        </w:tc>
      </w:tr>
    </w:tbl>
    <w:p w:rsidR="00092418" w:rsidRPr="00092418" w:rsidRDefault="00092418" w:rsidP="00092418">
      <w:pPr>
        <w:spacing w:before="400"/>
        <w:ind w:firstLine="0"/>
        <w:jc w:val="center"/>
        <w:rPr>
          <w:szCs w:val="28"/>
        </w:rPr>
      </w:pPr>
      <w:r w:rsidRPr="00092418">
        <w:rPr>
          <w:szCs w:val="28"/>
        </w:rPr>
        <w:t>г. Уфа, 201</w:t>
      </w:r>
      <w:r w:rsidR="006D1E50">
        <w:rPr>
          <w:szCs w:val="28"/>
        </w:rPr>
        <w:t>7</w:t>
      </w:r>
      <w:r w:rsidRPr="00092418">
        <w:rPr>
          <w:szCs w:val="28"/>
        </w:rPr>
        <w:t xml:space="preserve"> г</w:t>
      </w:r>
      <w:r>
        <w:rPr>
          <w:szCs w:val="28"/>
        </w:rPr>
        <w:t>.</w:t>
      </w:r>
    </w:p>
    <w:p w:rsidR="003960B2" w:rsidRDefault="003960B2" w:rsidP="00685C62"/>
    <w:p w:rsidR="007E6675" w:rsidRDefault="007E6675" w:rsidP="00685C62">
      <w:pPr>
        <w:sectPr w:rsidR="007E6675" w:rsidSect="007E6675">
          <w:footerReference w:type="default" r:id="rId11"/>
          <w:pgSz w:w="11906" w:h="16838" w:code="9"/>
          <w:pgMar w:top="794" w:right="737" w:bottom="340" w:left="1644" w:header="0" w:footer="0" w:gutter="0"/>
          <w:pgNumType w:start="4"/>
          <w:cols w:space="720"/>
          <w:docGrid w:linePitch="360"/>
        </w:sectPr>
      </w:pPr>
    </w:p>
    <w:tbl>
      <w:tblPr>
        <w:tblStyle w:val="afe"/>
        <w:tblW w:w="0" w:type="auto"/>
        <w:jc w:val="center"/>
        <w:tblLook w:val="04A0" w:firstRow="1" w:lastRow="0" w:firstColumn="1" w:lastColumn="0" w:noHBand="0" w:noVBand="1"/>
      </w:tblPr>
      <w:tblGrid>
        <w:gridCol w:w="850"/>
        <w:gridCol w:w="1134"/>
        <w:gridCol w:w="1134"/>
        <w:gridCol w:w="1134"/>
        <w:gridCol w:w="1134"/>
        <w:gridCol w:w="872"/>
        <w:gridCol w:w="850"/>
        <w:gridCol w:w="850"/>
        <w:gridCol w:w="850"/>
      </w:tblGrid>
      <w:tr w:rsidR="00874B6E" w:rsidRPr="00874B6E" w:rsidTr="00EF0566">
        <w:trPr>
          <w:trHeight w:val="283"/>
          <w:jc w:val="center"/>
        </w:trPr>
        <w:tc>
          <w:tcPr>
            <w:tcW w:w="8808" w:type="dxa"/>
            <w:gridSpan w:val="9"/>
            <w:vAlign w:val="center"/>
          </w:tcPr>
          <w:p w:rsidR="00874B6E" w:rsidRPr="00874B6E" w:rsidRDefault="00874B6E" w:rsidP="00874B6E">
            <w:pPr>
              <w:ind w:firstLine="0"/>
              <w:jc w:val="center"/>
              <w:rPr>
                <w:sz w:val="16"/>
              </w:rPr>
            </w:pPr>
            <w:r w:rsidRPr="00874B6E">
              <w:rPr>
                <w:sz w:val="16"/>
              </w:rPr>
              <w:lastRenderedPageBreak/>
              <w:t>Таблица регистрации изменений</w:t>
            </w:r>
          </w:p>
        </w:tc>
      </w:tr>
      <w:tr w:rsidR="00EF0566" w:rsidRPr="00874B6E" w:rsidTr="00EF0566">
        <w:trPr>
          <w:trHeight w:val="283"/>
          <w:jc w:val="center"/>
        </w:trPr>
        <w:tc>
          <w:tcPr>
            <w:tcW w:w="850" w:type="dxa"/>
            <w:vMerge w:val="restart"/>
            <w:vAlign w:val="center"/>
          </w:tcPr>
          <w:p w:rsidR="00EF0566" w:rsidRPr="00874B6E" w:rsidRDefault="00EF0566" w:rsidP="00874B6E">
            <w:pPr>
              <w:ind w:firstLine="0"/>
              <w:jc w:val="center"/>
              <w:rPr>
                <w:sz w:val="16"/>
              </w:rPr>
            </w:pPr>
            <w:r>
              <w:rPr>
                <w:sz w:val="16"/>
              </w:rPr>
              <w:t>Изм.</w:t>
            </w:r>
          </w:p>
        </w:tc>
        <w:tc>
          <w:tcPr>
            <w:tcW w:w="4536" w:type="dxa"/>
            <w:gridSpan w:val="4"/>
            <w:vAlign w:val="center"/>
          </w:tcPr>
          <w:p w:rsidR="00EF0566" w:rsidRPr="00874B6E" w:rsidRDefault="00EF0566" w:rsidP="00874B6E">
            <w:pPr>
              <w:ind w:firstLine="0"/>
              <w:jc w:val="center"/>
              <w:rPr>
                <w:sz w:val="16"/>
              </w:rPr>
            </w:pPr>
            <w:r>
              <w:rPr>
                <w:sz w:val="16"/>
              </w:rPr>
              <w:t>Номера листов (страниц)</w:t>
            </w:r>
          </w:p>
        </w:tc>
        <w:tc>
          <w:tcPr>
            <w:tcW w:w="872" w:type="dxa"/>
            <w:vMerge w:val="restart"/>
            <w:vAlign w:val="center"/>
          </w:tcPr>
          <w:p w:rsidR="00EF0566" w:rsidRPr="00874B6E" w:rsidRDefault="00EF0566" w:rsidP="00874B6E">
            <w:pPr>
              <w:ind w:firstLine="0"/>
              <w:jc w:val="center"/>
              <w:rPr>
                <w:sz w:val="16"/>
              </w:rPr>
            </w:pPr>
            <w:r>
              <w:rPr>
                <w:sz w:val="16"/>
              </w:rPr>
              <w:t>Всего листов (страниц) в док.</w:t>
            </w:r>
          </w:p>
        </w:tc>
        <w:tc>
          <w:tcPr>
            <w:tcW w:w="850" w:type="dxa"/>
            <w:vMerge w:val="restart"/>
            <w:vAlign w:val="center"/>
          </w:tcPr>
          <w:p w:rsidR="00EF0566" w:rsidRPr="00874B6E" w:rsidRDefault="00EF0566" w:rsidP="00874B6E">
            <w:pPr>
              <w:ind w:firstLine="0"/>
              <w:jc w:val="center"/>
              <w:rPr>
                <w:sz w:val="16"/>
              </w:rPr>
            </w:pPr>
            <w:r>
              <w:rPr>
                <w:sz w:val="16"/>
              </w:rPr>
              <w:t>Номер док.</w:t>
            </w:r>
          </w:p>
        </w:tc>
        <w:tc>
          <w:tcPr>
            <w:tcW w:w="850" w:type="dxa"/>
            <w:vMerge w:val="restart"/>
            <w:vAlign w:val="center"/>
          </w:tcPr>
          <w:p w:rsidR="00EF0566" w:rsidRPr="00874B6E" w:rsidRDefault="00EF0566" w:rsidP="00874B6E">
            <w:pPr>
              <w:ind w:firstLine="0"/>
              <w:jc w:val="center"/>
              <w:rPr>
                <w:sz w:val="16"/>
              </w:rPr>
            </w:pPr>
            <w:r>
              <w:rPr>
                <w:sz w:val="16"/>
              </w:rPr>
              <w:t>Подпись</w:t>
            </w:r>
          </w:p>
        </w:tc>
        <w:tc>
          <w:tcPr>
            <w:tcW w:w="850" w:type="dxa"/>
            <w:vMerge w:val="restart"/>
            <w:vAlign w:val="center"/>
          </w:tcPr>
          <w:p w:rsidR="00EF0566" w:rsidRPr="00874B6E" w:rsidRDefault="00EF0566" w:rsidP="00874B6E">
            <w:pPr>
              <w:ind w:firstLine="0"/>
              <w:jc w:val="center"/>
              <w:rPr>
                <w:sz w:val="16"/>
              </w:rPr>
            </w:pPr>
            <w:r>
              <w:rPr>
                <w:sz w:val="16"/>
              </w:rPr>
              <w:t>Дата</w:t>
            </w:r>
          </w:p>
        </w:tc>
      </w:tr>
      <w:tr w:rsidR="00EF0566" w:rsidRPr="00874B6E" w:rsidTr="00EF0566">
        <w:trPr>
          <w:trHeight w:val="283"/>
          <w:jc w:val="center"/>
        </w:trPr>
        <w:tc>
          <w:tcPr>
            <w:tcW w:w="850" w:type="dxa"/>
            <w:vMerge/>
            <w:vAlign w:val="center"/>
          </w:tcPr>
          <w:p w:rsidR="00EF0566" w:rsidRPr="00874B6E" w:rsidRDefault="00EF0566" w:rsidP="00874B6E">
            <w:pPr>
              <w:ind w:firstLine="0"/>
              <w:jc w:val="center"/>
              <w:rPr>
                <w:sz w:val="16"/>
              </w:rPr>
            </w:pPr>
          </w:p>
        </w:tc>
        <w:tc>
          <w:tcPr>
            <w:tcW w:w="1134" w:type="dxa"/>
            <w:vAlign w:val="center"/>
          </w:tcPr>
          <w:p w:rsidR="00EF0566" w:rsidRPr="00874B6E" w:rsidRDefault="00EF0566" w:rsidP="00874B6E">
            <w:pPr>
              <w:ind w:firstLine="0"/>
              <w:jc w:val="center"/>
              <w:rPr>
                <w:sz w:val="16"/>
              </w:rPr>
            </w:pPr>
            <w:r>
              <w:rPr>
                <w:sz w:val="16"/>
              </w:rPr>
              <w:t>измененных</w:t>
            </w:r>
          </w:p>
        </w:tc>
        <w:tc>
          <w:tcPr>
            <w:tcW w:w="1134" w:type="dxa"/>
            <w:vAlign w:val="center"/>
          </w:tcPr>
          <w:p w:rsidR="00EF0566" w:rsidRPr="00874B6E" w:rsidRDefault="00EF0566" w:rsidP="00874B6E">
            <w:pPr>
              <w:ind w:firstLine="0"/>
              <w:jc w:val="center"/>
              <w:rPr>
                <w:sz w:val="16"/>
              </w:rPr>
            </w:pPr>
            <w:proofErr w:type="gramStart"/>
            <w:r>
              <w:rPr>
                <w:sz w:val="16"/>
              </w:rPr>
              <w:t>замененных</w:t>
            </w:r>
            <w:proofErr w:type="gramEnd"/>
          </w:p>
        </w:tc>
        <w:tc>
          <w:tcPr>
            <w:tcW w:w="1134" w:type="dxa"/>
            <w:vAlign w:val="center"/>
          </w:tcPr>
          <w:p w:rsidR="00EF0566" w:rsidRPr="00874B6E" w:rsidRDefault="00EF0566" w:rsidP="00874B6E">
            <w:pPr>
              <w:ind w:firstLine="0"/>
              <w:jc w:val="center"/>
              <w:rPr>
                <w:sz w:val="16"/>
              </w:rPr>
            </w:pPr>
            <w:r>
              <w:rPr>
                <w:sz w:val="16"/>
              </w:rPr>
              <w:t>новых</w:t>
            </w:r>
          </w:p>
        </w:tc>
        <w:tc>
          <w:tcPr>
            <w:tcW w:w="1134" w:type="dxa"/>
            <w:vAlign w:val="center"/>
          </w:tcPr>
          <w:p w:rsidR="00EF0566" w:rsidRPr="00874B6E" w:rsidRDefault="00EF0566" w:rsidP="00EF0566">
            <w:pPr>
              <w:ind w:firstLine="0"/>
              <w:jc w:val="center"/>
              <w:rPr>
                <w:sz w:val="16"/>
              </w:rPr>
            </w:pPr>
            <w:proofErr w:type="spellStart"/>
            <w:proofErr w:type="gramStart"/>
            <w:r>
              <w:rPr>
                <w:sz w:val="16"/>
              </w:rPr>
              <w:t>аннулиро</w:t>
            </w:r>
            <w:proofErr w:type="spellEnd"/>
            <w:r>
              <w:rPr>
                <w:sz w:val="16"/>
              </w:rPr>
              <w:t>-ванных</w:t>
            </w:r>
            <w:proofErr w:type="gramEnd"/>
          </w:p>
        </w:tc>
        <w:tc>
          <w:tcPr>
            <w:tcW w:w="872"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bl>
    <w:p w:rsidR="007E6675" w:rsidRDefault="007E6675" w:rsidP="00685C62"/>
    <w:p w:rsidR="00874B6E" w:rsidRDefault="00874B6E" w:rsidP="00685C62"/>
    <w:p w:rsidR="00874B6E" w:rsidRDefault="00874B6E" w:rsidP="00685C62">
      <w:pPr>
        <w:sectPr w:rsidR="00874B6E" w:rsidSect="007E6675">
          <w:pgSz w:w="11906" w:h="16838" w:code="9"/>
          <w:pgMar w:top="794" w:right="737" w:bottom="340" w:left="1644" w:header="0" w:footer="0" w:gutter="0"/>
          <w:pgNumType w:start="4"/>
          <w:cols w:space="720"/>
          <w:docGrid w:linePitch="360"/>
        </w:sectPr>
      </w:pPr>
    </w:p>
    <w:sdt>
      <w:sdtPr>
        <w:rPr>
          <w:rFonts w:cs="Times New Roman"/>
          <w:bCs/>
          <w:caps w:val="0"/>
          <w:noProof/>
          <w:spacing w:val="0"/>
          <w:sz w:val="28"/>
          <w:szCs w:val="24"/>
          <w:lang w:val="ru-RU" w:eastAsia="ru-RU"/>
        </w:rPr>
        <w:id w:val="-1830281206"/>
        <w:docPartObj>
          <w:docPartGallery w:val="Table of Contents"/>
          <w:docPartUnique/>
        </w:docPartObj>
      </w:sdtPr>
      <w:sdtContent>
        <w:p w:rsidR="006F2D29" w:rsidRDefault="006F2D29" w:rsidP="000E47CA">
          <w:pPr>
            <w:pStyle w:val="afffff1"/>
            <w:spacing w:before="0" w:after="0" w:line="240" w:lineRule="auto"/>
          </w:pPr>
          <w:r>
            <w:rPr>
              <w:lang w:val="ru-RU"/>
            </w:rPr>
            <w:t>Содержание</w:t>
          </w:r>
        </w:p>
        <w:p w:rsidR="000E47CA" w:rsidRDefault="006F2D29" w:rsidP="000E47CA">
          <w:pPr>
            <w:pStyle w:val="15"/>
            <w:spacing w:line="288" w:lineRule="auto"/>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59203041" w:history="1">
            <w:r w:rsidR="000E47CA" w:rsidRPr="00D41505">
              <w:rPr>
                <w:rStyle w:val="af7"/>
              </w:rPr>
              <w:t>Состав проектной документации</w:t>
            </w:r>
            <w:r w:rsidR="000E47CA">
              <w:rPr>
                <w:webHidden/>
              </w:rPr>
              <w:tab/>
            </w:r>
            <w:r w:rsidR="000E47CA">
              <w:rPr>
                <w:webHidden/>
              </w:rPr>
              <w:fldChar w:fldCharType="begin"/>
            </w:r>
            <w:r w:rsidR="000E47CA">
              <w:rPr>
                <w:webHidden/>
              </w:rPr>
              <w:instrText xml:space="preserve"> PAGEREF _Toc459203041 \h </w:instrText>
            </w:r>
            <w:r w:rsidR="000E47CA">
              <w:rPr>
                <w:webHidden/>
              </w:rPr>
            </w:r>
            <w:r w:rsidR="000E47CA">
              <w:rPr>
                <w:webHidden/>
              </w:rPr>
              <w:fldChar w:fldCharType="separate"/>
            </w:r>
            <w:r w:rsidR="00914FD5">
              <w:rPr>
                <w:webHidden/>
              </w:rPr>
              <w:t>6</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42" w:history="1">
            <w:r w:rsidR="000E47CA" w:rsidRPr="00D41505">
              <w:rPr>
                <w:rStyle w:val="af7"/>
              </w:rPr>
              <w:t>Ведомость проектной документации (комплектация)</w:t>
            </w:r>
            <w:r w:rsidR="000E47CA">
              <w:rPr>
                <w:webHidden/>
              </w:rPr>
              <w:tab/>
            </w:r>
            <w:r w:rsidR="000E47CA">
              <w:rPr>
                <w:webHidden/>
              </w:rPr>
              <w:fldChar w:fldCharType="begin"/>
            </w:r>
            <w:r w:rsidR="000E47CA">
              <w:rPr>
                <w:webHidden/>
              </w:rPr>
              <w:instrText xml:space="preserve"> PAGEREF _Toc459203042 \h </w:instrText>
            </w:r>
            <w:r w:rsidR="000E47CA">
              <w:rPr>
                <w:webHidden/>
              </w:rPr>
            </w:r>
            <w:r w:rsidR="000E47CA">
              <w:rPr>
                <w:webHidden/>
              </w:rPr>
              <w:fldChar w:fldCharType="separate"/>
            </w:r>
            <w:r w:rsidR="00914FD5">
              <w:rPr>
                <w:webHidden/>
              </w:rPr>
              <w:t>7</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43" w:history="1">
            <w:r w:rsidR="000E47CA" w:rsidRPr="00D41505">
              <w:rPr>
                <w:rStyle w:val="af7"/>
              </w:rPr>
              <w:t>Справка ГИПа</w:t>
            </w:r>
            <w:r w:rsidR="000E47CA">
              <w:rPr>
                <w:webHidden/>
              </w:rPr>
              <w:tab/>
            </w:r>
            <w:r w:rsidR="000E47CA">
              <w:rPr>
                <w:webHidden/>
              </w:rPr>
              <w:fldChar w:fldCharType="begin"/>
            </w:r>
            <w:r w:rsidR="000E47CA">
              <w:rPr>
                <w:webHidden/>
              </w:rPr>
              <w:instrText xml:space="preserve"> PAGEREF _Toc459203043 \h </w:instrText>
            </w:r>
            <w:r w:rsidR="000E47CA">
              <w:rPr>
                <w:webHidden/>
              </w:rPr>
            </w:r>
            <w:r w:rsidR="000E47CA">
              <w:rPr>
                <w:webHidden/>
              </w:rPr>
              <w:fldChar w:fldCharType="separate"/>
            </w:r>
            <w:r w:rsidR="00914FD5">
              <w:rPr>
                <w:webHidden/>
              </w:rPr>
              <w:t>8</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44" w:history="1">
            <w:r w:rsidR="000E47CA" w:rsidRPr="00D41505">
              <w:rPr>
                <w:rStyle w:val="af7"/>
              </w:rPr>
              <w:t>1 Общая часть</w:t>
            </w:r>
            <w:r w:rsidR="000E47CA">
              <w:rPr>
                <w:webHidden/>
              </w:rPr>
              <w:tab/>
            </w:r>
            <w:r w:rsidR="000E47CA">
              <w:rPr>
                <w:webHidden/>
              </w:rPr>
              <w:fldChar w:fldCharType="begin"/>
            </w:r>
            <w:r w:rsidR="000E47CA">
              <w:rPr>
                <w:webHidden/>
              </w:rPr>
              <w:instrText xml:space="preserve"> PAGEREF _Toc459203044 \h </w:instrText>
            </w:r>
            <w:r w:rsidR="000E47CA">
              <w:rPr>
                <w:webHidden/>
              </w:rPr>
            </w:r>
            <w:r w:rsidR="000E47CA">
              <w:rPr>
                <w:webHidden/>
              </w:rPr>
              <w:fldChar w:fldCharType="separate"/>
            </w:r>
            <w:r w:rsidR="00914FD5">
              <w:rPr>
                <w:webHidden/>
              </w:rPr>
              <w:t>9</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45" w:history="1">
            <w:r w:rsidR="000E47CA" w:rsidRPr="00D41505">
              <w:rPr>
                <w:rStyle w:val="af7"/>
              </w:rPr>
              <w:t>1.1 Основание и исходные данные для разработки проектной документации</w:t>
            </w:r>
            <w:r w:rsidR="000E47CA">
              <w:rPr>
                <w:webHidden/>
              </w:rPr>
              <w:tab/>
            </w:r>
            <w:r w:rsidR="000E47CA">
              <w:rPr>
                <w:webHidden/>
              </w:rPr>
              <w:fldChar w:fldCharType="begin"/>
            </w:r>
            <w:r w:rsidR="000E47CA">
              <w:rPr>
                <w:webHidden/>
              </w:rPr>
              <w:instrText xml:space="preserve"> PAGEREF _Toc459203045 \h </w:instrText>
            </w:r>
            <w:r w:rsidR="000E47CA">
              <w:rPr>
                <w:webHidden/>
              </w:rPr>
            </w:r>
            <w:r w:rsidR="000E47CA">
              <w:rPr>
                <w:webHidden/>
              </w:rPr>
              <w:fldChar w:fldCharType="separate"/>
            </w:r>
            <w:r w:rsidR="00914FD5">
              <w:rPr>
                <w:webHidden/>
              </w:rPr>
              <w:t>9</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46" w:history="1">
            <w:r w:rsidR="000E47CA" w:rsidRPr="00D41505">
              <w:rPr>
                <w:rStyle w:val="af7"/>
              </w:rPr>
              <w:t>1.2 Перечень примененных материалов</w:t>
            </w:r>
            <w:r w:rsidR="000E47CA">
              <w:rPr>
                <w:webHidden/>
              </w:rPr>
              <w:tab/>
            </w:r>
            <w:r w:rsidR="000E47CA">
              <w:rPr>
                <w:webHidden/>
              </w:rPr>
              <w:fldChar w:fldCharType="begin"/>
            </w:r>
            <w:r w:rsidR="000E47CA">
              <w:rPr>
                <w:webHidden/>
              </w:rPr>
              <w:instrText xml:space="preserve"> PAGEREF _Toc459203046 \h </w:instrText>
            </w:r>
            <w:r w:rsidR="000E47CA">
              <w:rPr>
                <w:webHidden/>
              </w:rPr>
            </w:r>
            <w:r w:rsidR="000E47CA">
              <w:rPr>
                <w:webHidden/>
              </w:rPr>
              <w:fldChar w:fldCharType="separate"/>
            </w:r>
            <w:r w:rsidR="00914FD5">
              <w:rPr>
                <w:webHidden/>
              </w:rPr>
              <w:t>10</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47" w:history="1">
            <w:r w:rsidR="000E47CA" w:rsidRPr="00D41505">
              <w:rPr>
                <w:rStyle w:val="af7"/>
              </w:rPr>
              <w:t>2 Краткая характеристика населенного пункта</w:t>
            </w:r>
            <w:r w:rsidR="000E47CA">
              <w:rPr>
                <w:webHidden/>
              </w:rPr>
              <w:tab/>
            </w:r>
            <w:r w:rsidR="000E47CA">
              <w:rPr>
                <w:webHidden/>
              </w:rPr>
              <w:fldChar w:fldCharType="begin"/>
            </w:r>
            <w:r w:rsidR="000E47CA">
              <w:rPr>
                <w:webHidden/>
              </w:rPr>
              <w:instrText xml:space="preserve"> PAGEREF _Toc459203047 \h </w:instrText>
            </w:r>
            <w:r w:rsidR="000E47CA">
              <w:rPr>
                <w:webHidden/>
              </w:rPr>
            </w:r>
            <w:r w:rsidR="000E47CA">
              <w:rPr>
                <w:webHidden/>
              </w:rPr>
              <w:fldChar w:fldCharType="separate"/>
            </w:r>
            <w:r w:rsidR="00914FD5">
              <w:rPr>
                <w:webHidden/>
              </w:rPr>
              <w:t>11</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48" w:history="1">
            <w:r w:rsidR="000E47CA" w:rsidRPr="00D41505">
              <w:rPr>
                <w:rStyle w:val="af7"/>
              </w:rPr>
              <w:t>2.1 Географическое положение и климатическая характеристика</w:t>
            </w:r>
            <w:r w:rsidR="000E47CA">
              <w:rPr>
                <w:webHidden/>
              </w:rPr>
              <w:tab/>
            </w:r>
            <w:r w:rsidR="000E47CA">
              <w:rPr>
                <w:webHidden/>
              </w:rPr>
              <w:fldChar w:fldCharType="begin"/>
            </w:r>
            <w:r w:rsidR="000E47CA">
              <w:rPr>
                <w:webHidden/>
              </w:rPr>
              <w:instrText xml:space="preserve"> PAGEREF _Toc459203048 \h </w:instrText>
            </w:r>
            <w:r w:rsidR="000E47CA">
              <w:rPr>
                <w:webHidden/>
              </w:rPr>
            </w:r>
            <w:r w:rsidR="000E47CA">
              <w:rPr>
                <w:webHidden/>
              </w:rPr>
              <w:fldChar w:fldCharType="separate"/>
            </w:r>
            <w:r w:rsidR="00914FD5">
              <w:rPr>
                <w:webHidden/>
              </w:rPr>
              <w:t>11</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49" w:history="1">
            <w:r w:rsidR="000E47CA" w:rsidRPr="00D41505">
              <w:rPr>
                <w:rStyle w:val="af7"/>
              </w:rPr>
              <w:t>2.2 Существующая и перспективная застройка</w:t>
            </w:r>
            <w:r w:rsidR="000E47CA">
              <w:rPr>
                <w:webHidden/>
              </w:rPr>
              <w:tab/>
            </w:r>
            <w:r w:rsidR="000E47CA">
              <w:rPr>
                <w:webHidden/>
              </w:rPr>
              <w:fldChar w:fldCharType="begin"/>
            </w:r>
            <w:r w:rsidR="000E47CA">
              <w:rPr>
                <w:webHidden/>
              </w:rPr>
              <w:instrText xml:space="preserve"> PAGEREF _Toc459203049 \h </w:instrText>
            </w:r>
            <w:r w:rsidR="000E47CA">
              <w:rPr>
                <w:webHidden/>
              </w:rPr>
            </w:r>
            <w:r w:rsidR="000E47CA">
              <w:rPr>
                <w:webHidden/>
              </w:rPr>
              <w:fldChar w:fldCharType="separate"/>
            </w:r>
            <w:r w:rsidR="00914FD5">
              <w:rPr>
                <w:webHidden/>
              </w:rPr>
              <w:t>13</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0" w:history="1">
            <w:r w:rsidR="000E47CA" w:rsidRPr="00D41505">
              <w:rPr>
                <w:rStyle w:val="af7"/>
              </w:rPr>
              <w:t>2.3 Население</w:t>
            </w:r>
            <w:r w:rsidR="000E47CA">
              <w:rPr>
                <w:webHidden/>
              </w:rPr>
              <w:tab/>
            </w:r>
            <w:r w:rsidR="000E47CA">
              <w:rPr>
                <w:webHidden/>
              </w:rPr>
              <w:fldChar w:fldCharType="begin"/>
            </w:r>
            <w:r w:rsidR="000E47CA">
              <w:rPr>
                <w:webHidden/>
              </w:rPr>
              <w:instrText xml:space="preserve"> PAGEREF _Toc459203050 \h </w:instrText>
            </w:r>
            <w:r w:rsidR="000E47CA">
              <w:rPr>
                <w:webHidden/>
              </w:rPr>
            </w:r>
            <w:r w:rsidR="000E47CA">
              <w:rPr>
                <w:webHidden/>
              </w:rPr>
              <w:fldChar w:fldCharType="separate"/>
            </w:r>
            <w:r w:rsidR="00914FD5">
              <w:rPr>
                <w:webHidden/>
              </w:rPr>
              <w:t>14</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51" w:history="1">
            <w:r w:rsidR="000E47CA" w:rsidRPr="00D41505">
              <w:rPr>
                <w:rStyle w:val="af7"/>
              </w:rPr>
              <w:t>3 Газоснабжение</w:t>
            </w:r>
            <w:r w:rsidR="000E47CA">
              <w:rPr>
                <w:webHidden/>
              </w:rPr>
              <w:tab/>
            </w:r>
            <w:r w:rsidR="000E47CA">
              <w:rPr>
                <w:webHidden/>
              </w:rPr>
              <w:fldChar w:fldCharType="begin"/>
            </w:r>
            <w:r w:rsidR="000E47CA">
              <w:rPr>
                <w:webHidden/>
              </w:rPr>
              <w:instrText xml:space="preserve"> PAGEREF _Toc459203051 \h </w:instrText>
            </w:r>
            <w:r w:rsidR="000E47CA">
              <w:rPr>
                <w:webHidden/>
              </w:rPr>
            </w:r>
            <w:r w:rsidR="000E47CA">
              <w:rPr>
                <w:webHidden/>
              </w:rPr>
              <w:fldChar w:fldCharType="separate"/>
            </w:r>
            <w:r w:rsidR="00914FD5">
              <w:rPr>
                <w:webHidden/>
              </w:rPr>
              <w:t>15</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2" w:history="1">
            <w:r w:rsidR="000E47CA" w:rsidRPr="00D41505">
              <w:rPr>
                <w:rStyle w:val="af7"/>
              </w:rPr>
              <w:t>3.1 Современное состояние газоснабжения</w:t>
            </w:r>
            <w:r w:rsidR="000E47CA">
              <w:rPr>
                <w:webHidden/>
              </w:rPr>
              <w:tab/>
            </w:r>
            <w:r w:rsidR="000E47CA">
              <w:rPr>
                <w:webHidden/>
              </w:rPr>
              <w:fldChar w:fldCharType="begin"/>
            </w:r>
            <w:r w:rsidR="000E47CA">
              <w:rPr>
                <w:webHidden/>
              </w:rPr>
              <w:instrText xml:space="preserve"> PAGEREF _Toc459203052 \h </w:instrText>
            </w:r>
            <w:r w:rsidR="000E47CA">
              <w:rPr>
                <w:webHidden/>
              </w:rPr>
            </w:r>
            <w:r w:rsidR="000E47CA">
              <w:rPr>
                <w:webHidden/>
              </w:rPr>
              <w:fldChar w:fldCharType="separate"/>
            </w:r>
            <w:r w:rsidR="00914FD5">
              <w:rPr>
                <w:webHidden/>
              </w:rPr>
              <w:t>15</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3" w:history="1">
            <w:r w:rsidR="000E47CA" w:rsidRPr="00D41505">
              <w:rPr>
                <w:rStyle w:val="af7"/>
              </w:rPr>
              <w:t>3.2 Состав газа</w:t>
            </w:r>
            <w:r w:rsidR="000E47CA">
              <w:rPr>
                <w:webHidden/>
              </w:rPr>
              <w:tab/>
            </w:r>
            <w:r w:rsidR="000E47CA">
              <w:rPr>
                <w:webHidden/>
              </w:rPr>
              <w:fldChar w:fldCharType="begin"/>
            </w:r>
            <w:r w:rsidR="000E47CA">
              <w:rPr>
                <w:webHidden/>
              </w:rPr>
              <w:instrText xml:space="preserve"> PAGEREF _Toc459203053 \h </w:instrText>
            </w:r>
            <w:r w:rsidR="000E47CA">
              <w:rPr>
                <w:webHidden/>
              </w:rPr>
            </w:r>
            <w:r w:rsidR="000E47CA">
              <w:rPr>
                <w:webHidden/>
              </w:rPr>
              <w:fldChar w:fldCharType="separate"/>
            </w:r>
            <w:r w:rsidR="00914FD5">
              <w:rPr>
                <w:webHidden/>
              </w:rPr>
              <w:t>18</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4" w:history="1">
            <w:r w:rsidR="000E47CA" w:rsidRPr="00D41505">
              <w:rPr>
                <w:rStyle w:val="af7"/>
              </w:rPr>
              <w:t>3.3 Схема газоснабжения</w:t>
            </w:r>
            <w:r w:rsidR="000E47CA">
              <w:rPr>
                <w:webHidden/>
              </w:rPr>
              <w:tab/>
            </w:r>
            <w:r w:rsidR="000E47CA">
              <w:rPr>
                <w:webHidden/>
              </w:rPr>
              <w:fldChar w:fldCharType="begin"/>
            </w:r>
            <w:r w:rsidR="000E47CA">
              <w:rPr>
                <w:webHidden/>
              </w:rPr>
              <w:instrText xml:space="preserve"> PAGEREF _Toc459203054 \h </w:instrText>
            </w:r>
            <w:r w:rsidR="000E47CA">
              <w:rPr>
                <w:webHidden/>
              </w:rPr>
            </w:r>
            <w:r w:rsidR="000E47CA">
              <w:rPr>
                <w:webHidden/>
              </w:rPr>
              <w:fldChar w:fldCharType="separate"/>
            </w:r>
            <w:r w:rsidR="00914FD5">
              <w:rPr>
                <w:webHidden/>
              </w:rPr>
              <w:t>19</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5" w:history="1">
            <w:r w:rsidR="000E47CA" w:rsidRPr="00D41505">
              <w:rPr>
                <w:rStyle w:val="af7"/>
              </w:rPr>
              <w:t>3.4 Расчетные расходы газа</w:t>
            </w:r>
            <w:r w:rsidR="000E47CA">
              <w:rPr>
                <w:webHidden/>
              </w:rPr>
              <w:tab/>
            </w:r>
            <w:r w:rsidR="000E47CA">
              <w:rPr>
                <w:webHidden/>
              </w:rPr>
              <w:fldChar w:fldCharType="begin"/>
            </w:r>
            <w:r w:rsidR="000E47CA">
              <w:rPr>
                <w:webHidden/>
              </w:rPr>
              <w:instrText xml:space="preserve"> PAGEREF _Toc459203055 \h </w:instrText>
            </w:r>
            <w:r w:rsidR="000E47CA">
              <w:rPr>
                <w:webHidden/>
              </w:rPr>
            </w:r>
            <w:r w:rsidR="000E47CA">
              <w:rPr>
                <w:webHidden/>
              </w:rPr>
              <w:fldChar w:fldCharType="separate"/>
            </w:r>
            <w:r w:rsidR="00914FD5">
              <w:rPr>
                <w:webHidden/>
              </w:rPr>
              <w:t>31</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6" w:history="1">
            <w:r w:rsidR="000E47CA" w:rsidRPr="00D41505">
              <w:rPr>
                <w:rStyle w:val="af7"/>
              </w:rPr>
              <w:t>3.5 Гидравлический расчет газопроводов</w:t>
            </w:r>
            <w:r w:rsidR="000E47CA">
              <w:rPr>
                <w:webHidden/>
              </w:rPr>
              <w:tab/>
            </w:r>
            <w:r w:rsidR="000E47CA">
              <w:rPr>
                <w:webHidden/>
              </w:rPr>
              <w:fldChar w:fldCharType="begin"/>
            </w:r>
            <w:r w:rsidR="000E47CA">
              <w:rPr>
                <w:webHidden/>
              </w:rPr>
              <w:instrText xml:space="preserve"> PAGEREF _Toc459203056 \h </w:instrText>
            </w:r>
            <w:r w:rsidR="000E47CA">
              <w:rPr>
                <w:webHidden/>
              </w:rPr>
            </w:r>
            <w:r w:rsidR="000E47CA">
              <w:rPr>
                <w:webHidden/>
              </w:rPr>
              <w:fldChar w:fldCharType="separate"/>
            </w:r>
            <w:r w:rsidR="00914FD5">
              <w:rPr>
                <w:webHidden/>
              </w:rPr>
              <w:t>34</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57" w:history="1">
            <w:r w:rsidR="000E47CA" w:rsidRPr="00D41505">
              <w:rPr>
                <w:rStyle w:val="af7"/>
              </w:rPr>
              <w:t>3.6 Объем основных строительно-монтажных работ по газоснабжению</w:t>
            </w:r>
            <w:r w:rsidR="000E47CA">
              <w:rPr>
                <w:webHidden/>
              </w:rPr>
              <w:tab/>
            </w:r>
            <w:r w:rsidR="000E47CA">
              <w:rPr>
                <w:webHidden/>
              </w:rPr>
              <w:fldChar w:fldCharType="begin"/>
            </w:r>
            <w:r w:rsidR="000E47CA">
              <w:rPr>
                <w:webHidden/>
              </w:rPr>
              <w:instrText xml:space="preserve"> PAGEREF _Toc459203057 \h </w:instrText>
            </w:r>
            <w:r w:rsidR="000E47CA">
              <w:rPr>
                <w:webHidden/>
              </w:rPr>
            </w:r>
            <w:r w:rsidR="000E47CA">
              <w:rPr>
                <w:webHidden/>
              </w:rPr>
              <w:fldChar w:fldCharType="separate"/>
            </w:r>
            <w:r w:rsidR="00914FD5">
              <w:rPr>
                <w:webHidden/>
              </w:rPr>
              <w:t>39</w:t>
            </w:r>
            <w:r w:rsidR="000E47CA">
              <w:rPr>
                <w:webHidden/>
              </w:rPr>
              <w:fldChar w:fldCharType="end"/>
            </w:r>
          </w:hyperlink>
        </w:p>
        <w:p w:rsidR="000E47CA" w:rsidRDefault="00F214DB" w:rsidP="000E47CA">
          <w:pPr>
            <w:pStyle w:val="35"/>
            <w:spacing w:line="288" w:lineRule="auto"/>
            <w:ind w:left="0"/>
            <w:rPr>
              <w:rFonts w:asciiTheme="minorHAnsi" w:eastAsiaTheme="minorEastAsia" w:hAnsiTheme="minorHAnsi" w:cstheme="minorBidi"/>
              <w:bCs w:val="0"/>
              <w:sz w:val="22"/>
              <w:szCs w:val="22"/>
            </w:rPr>
          </w:pPr>
          <w:hyperlink w:anchor="_Toc459203058" w:history="1">
            <w:r w:rsidR="000E47CA" w:rsidRPr="00D41505">
              <w:rPr>
                <w:rStyle w:val="af7"/>
              </w:rPr>
              <w:t>3.6.1 Газопроводы и сооружения на них</w:t>
            </w:r>
            <w:r w:rsidR="000E47CA">
              <w:rPr>
                <w:webHidden/>
              </w:rPr>
              <w:tab/>
            </w:r>
            <w:r w:rsidR="000E47CA">
              <w:rPr>
                <w:webHidden/>
              </w:rPr>
              <w:fldChar w:fldCharType="begin"/>
            </w:r>
            <w:r w:rsidR="000E47CA">
              <w:rPr>
                <w:webHidden/>
              </w:rPr>
              <w:instrText xml:space="preserve"> PAGEREF _Toc459203058 \h </w:instrText>
            </w:r>
            <w:r w:rsidR="000E47CA">
              <w:rPr>
                <w:webHidden/>
              </w:rPr>
            </w:r>
            <w:r w:rsidR="000E47CA">
              <w:rPr>
                <w:webHidden/>
              </w:rPr>
              <w:fldChar w:fldCharType="separate"/>
            </w:r>
            <w:r w:rsidR="00914FD5">
              <w:rPr>
                <w:webHidden/>
              </w:rPr>
              <w:t>48</w:t>
            </w:r>
            <w:r w:rsidR="000E47CA">
              <w:rPr>
                <w:webHidden/>
              </w:rPr>
              <w:fldChar w:fldCharType="end"/>
            </w:r>
          </w:hyperlink>
        </w:p>
        <w:p w:rsidR="000E47CA" w:rsidRDefault="00F214DB" w:rsidP="000E47CA">
          <w:pPr>
            <w:pStyle w:val="35"/>
            <w:spacing w:line="288" w:lineRule="auto"/>
            <w:ind w:left="0"/>
            <w:rPr>
              <w:rFonts w:asciiTheme="minorHAnsi" w:eastAsiaTheme="minorEastAsia" w:hAnsiTheme="minorHAnsi" w:cstheme="minorBidi"/>
              <w:bCs w:val="0"/>
              <w:sz w:val="22"/>
              <w:szCs w:val="22"/>
            </w:rPr>
          </w:pPr>
          <w:hyperlink w:anchor="_Toc459203059" w:history="1">
            <w:r w:rsidR="000E47CA" w:rsidRPr="00D41505">
              <w:rPr>
                <w:rStyle w:val="af7"/>
              </w:rPr>
              <w:t>3.6.2 Газорегуляторные пункты</w:t>
            </w:r>
            <w:r w:rsidR="000E47CA">
              <w:rPr>
                <w:webHidden/>
              </w:rPr>
              <w:tab/>
            </w:r>
            <w:r w:rsidR="000E47CA">
              <w:rPr>
                <w:webHidden/>
              </w:rPr>
              <w:fldChar w:fldCharType="begin"/>
            </w:r>
            <w:r w:rsidR="000E47CA">
              <w:rPr>
                <w:webHidden/>
              </w:rPr>
              <w:instrText xml:space="preserve"> PAGEREF _Toc459203059 \h </w:instrText>
            </w:r>
            <w:r w:rsidR="000E47CA">
              <w:rPr>
                <w:webHidden/>
              </w:rPr>
            </w:r>
            <w:r w:rsidR="000E47CA">
              <w:rPr>
                <w:webHidden/>
              </w:rPr>
              <w:fldChar w:fldCharType="separate"/>
            </w:r>
            <w:r w:rsidR="00914FD5">
              <w:rPr>
                <w:webHidden/>
              </w:rPr>
              <w:t>50</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60" w:history="1">
            <w:r w:rsidR="000E47CA" w:rsidRPr="00D41505">
              <w:rPr>
                <w:rStyle w:val="af7"/>
              </w:rPr>
              <w:t>4 Организация эксплуатации газового хозяйства</w:t>
            </w:r>
            <w:r w:rsidR="000E47CA">
              <w:rPr>
                <w:webHidden/>
              </w:rPr>
              <w:tab/>
            </w:r>
            <w:r w:rsidR="000E47CA">
              <w:rPr>
                <w:webHidden/>
              </w:rPr>
              <w:fldChar w:fldCharType="begin"/>
            </w:r>
            <w:r w:rsidR="000E47CA">
              <w:rPr>
                <w:webHidden/>
              </w:rPr>
              <w:instrText xml:space="preserve"> PAGEREF _Toc459203060 \h </w:instrText>
            </w:r>
            <w:r w:rsidR="000E47CA">
              <w:rPr>
                <w:webHidden/>
              </w:rPr>
            </w:r>
            <w:r w:rsidR="000E47CA">
              <w:rPr>
                <w:webHidden/>
              </w:rPr>
              <w:fldChar w:fldCharType="separate"/>
            </w:r>
            <w:r w:rsidR="00914FD5">
              <w:rPr>
                <w:webHidden/>
              </w:rPr>
              <w:t>53</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61" w:history="1">
            <w:r w:rsidR="000E47CA" w:rsidRPr="00D41505">
              <w:rPr>
                <w:rStyle w:val="af7"/>
              </w:rPr>
              <w:t>4.1 Основные положения по эксплуатации газового хозяйства</w:t>
            </w:r>
            <w:r w:rsidR="000E47CA">
              <w:rPr>
                <w:webHidden/>
              </w:rPr>
              <w:tab/>
            </w:r>
            <w:r w:rsidR="000E47CA">
              <w:rPr>
                <w:webHidden/>
              </w:rPr>
              <w:fldChar w:fldCharType="begin"/>
            </w:r>
            <w:r w:rsidR="000E47CA">
              <w:rPr>
                <w:webHidden/>
              </w:rPr>
              <w:instrText xml:space="preserve"> PAGEREF _Toc459203061 \h </w:instrText>
            </w:r>
            <w:r w:rsidR="000E47CA">
              <w:rPr>
                <w:webHidden/>
              </w:rPr>
            </w:r>
            <w:r w:rsidR="000E47CA">
              <w:rPr>
                <w:webHidden/>
              </w:rPr>
              <w:fldChar w:fldCharType="separate"/>
            </w:r>
            <w:r w:rsidR="00914FD5">
              <w:rPr>
                <w:webHidden/>
              </w:rPr>
              <w:t>53</w:t>
            </w:r>
            <w:r w:rsidR="000E47CA">
              <w:rPr>
                <w:webHidden/>
              </w:rPr>
              <w:fldChar w:fldCharType="end"/>
            </w:r>
          </w:hyperlink>
        </w:p>
        <w:p w:rsidR="000E47CA" w:rsidRDefault="00F214DB" w:rsidP="000E47CA">
          <w:pPr>
            <w:pStyle w:val="24"/>
            <w:spacing w:line="288" w:lineRule="auto"/>
            <w:ind w:left="0"/>
            <w:rPr>
              <w:rFonts w:asciiTheme="minorHAnsi" w:eastAsiaTheme="minorEastAsia" w:hAnsiTheme="minorHAnsi" w:cstheme="minorBidi"/>
              <w:bCs w:val="0"/>
              <w:iCs w:val="0"/>
              <w:sz w:val="22"/>
              <w:szCs w:val="22"/>
            </w:rPr>
          </w:pPr>
          <w:hyperlink w:anchor="_Toc459203062" w:history="1">
            <w:r w:rsidR="000E47CA" w:rsidRPr="00D41505">
              <w:rPr>
                <w:rStyle w:val="af7"/>
              </w:rPr>
              <w:t>4.2 Мероприятия по охране труда и технике безопасности</w:t>
            </w:r>
            <w:r w:rsidR="000E47CA">
              <w:rPr>
                <w:webHidden/>
              </w:rPr>
              <w:tab/>
            </w:r>
            <w:r w:rsidR="000E47CA">
              <w:rPr>
                <w:webHidden/>
              </w:rPr>
              <w:fldChar w:fldCharType="begin"/>
            </w:r>
            <w:r w:rsidR="000E47CA">
              <w:rPr>
                <w:webHidden/>
              </w:rPr>
              <w:instrText xml:space="preserve"> PAGEREF _Toc459203062 \h </w:instrText>
            </w:r>
            <w:r w:rsidR="000E47CA">
              <w:rPr>
                <w:webHidden/>
              </w:rPr>
            </w:r>
            <w:r w:rsidR="000E47CA">
              <w:rPr>
                <w:webHidden/>
              </w:rPr>
              <w:fldChar w:fldCharType="separate"/>
            </w:r>
            <w:r w:rsidR="00914FD5">
              <w:rPr>
                <w:webHidden/>
              </w:rPr>
              <w:t>54</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63" w:history="1">
            <w:r w:rsidR="000E47CA" w:rsidRPr="00D41505">
              <w:rPr>
                <w:rStyle w:val="af7"/>
              </w:rPr>
              <w:t>5 Охранная зона газораспределительных сетей</w:t>
            </w:r>
            <w:r w:rsidR="000E47CA">
              <w:rPr>
                <w:webHidden/>
              </w:rPr>
              <w:tab/>
            </w:r>
            <w:r w:rsidR="000E47CA">
              <w:rPr>
                <w:webHidden/>
              </w:rPr>
              <w:fldChar w:fldCharType="begin"/>
            </w:r>
            <w:r w:rsidR="000E47CA">
              <w:rPr>
                <w:webHidden/>
              </w:rPr>
              <w:instrText xml:space="preserve"> PAGEREF _Toc459203063 \h </w:instrText>
            </w:r>
            <w:r w:rsidR="000E47CA">
              <w:rPr>
                <w:webHidden/>
              </w:rPr>
            </w:r>
            <w:r w:rsidR="000E47CA">
              <w:rPr>
                <w:webHidden/>
              </w:rPr>
              <w:fldChar w:fldCharType="separate"/>
            </w:r>
            <w:r w:rsidR="00914FD5">
              <w:rPr>
                <w:webHidden/>
              </w:rPr>
              <w:t>56</w:t>
            </w:r>
            <w:r w:rsidR="000E47CA">
              <w:rPr>
                <w:webHidden/>
              </w:rPr>
              <w:fldChar w:fldCharType="end"/>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64" w:history="1">
            <w:r w:rsidR="000E47CA" w:rsidRPr="00D41505">
              <w:rPr>
                <w:rStyle w:val="af7"/>
              </w:rPr>
              <w:t>Исходная документация</w:t>
            </w:r>
            <w:r w:rsidR="000E47CA">
              <w:rPr>
                <w:webHidden/>
              </w:rPr>
              <w:tab/>
            </w:r>
          </w:hyperlink>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65" w:history="1">
            <w:r w:rsidR="000E47CA" w:rsidRPr="00D41505">
              <w:rPr>
                <w:rStyle w:val="af7"/>
              </w:rPr>
              <w:t>Приложение к заданию на проектирование</w:t>
            </w:r>
            <w:r w:rsidR="000E47CA">
              <w:rPr>
                <w:webHidden/>
              </w:rPr>
              <w:tab/>
            </w:r>
          </w:hyperlink>
        </w:p>
        <w:p w:rsidR="005C0C8F" w:rsidRDefault="005C0C8F" w:rsidP="000E47CA">
          <w:pPr>
            <w:pStyle w:val="15"/>
            <w:spacing w:line="288" w:lineRule="auto"/>
          </w:pPr>
          <w:r>
            <w:t>Приложение</w:t>
          </w:r>
        </w:p>
        <w:p w:rsidR="000E47CA" w:rsidRDefault="00F214DB" w:rsidP="000E47CA">
          <w:pPr>
            <w:pStyle w:val="15"/>
            <w:spacing w:line="288" w:lineRule="auto"/>
            <w:rPr>
              <w:rFonts w:asciiTheme="minorHAnsi" w:eastAsiaTheme="minorEastAsia" w:hAnsiTheme="minorHAnsi" w:cstheme="minorBidi"/>
              <w:bCs w:val="0"/>
              <w:sz w:val="22"/>
              <w:szCs w:val="22"/>
            </w:rPr>
          </w:pPr>
          <w:hyperlink w:anchor="_Toc459203066" w:history="1">
            <w:r w:rsidR="000E47CA" w:rsidRPr="00D41505">
              <w:rPr>
                <w:rStyle w:val="af7"/>
              </w:rPr>
              <w:t>Свидетельство о допуске</w:t>
            </w:r>
            <w:r w:rsidR="000E47CA">
              <w:rPr>
                <w:webHidden/>
              </w:rPr>
              <w:tab/>
            </w:r>
          </w:hyperlink>
        </w:p>
        <w:p w:rsidR="006F2D29" w:rsidRPr="006A3C3F" w:rsidRDefault="006F2D29" w:rsidP="000E47CA">
          <w:pPr>
            <w:pStyle w:val="15"/>
            <w:spacing w:line="288" w:lineRule="auto"/>
          </w:pPr>
          <w:r>
            <w:rPr>
              <w:b/>
            </w:rPr>
            <w:fldChar w:fldCharType="end"/>
          </w:r>
          <w:r w:rsidR="00391766">
            <w:t xml:space="preserve"> </w:t>
          </w:r>
        </w:p>
      </w:sdtContent>
    </w:sdt>
    <w:p w:rsidR="007B38FC" w:rsidRDefault="007B38FC" w:rsidP="00685C62">
      <w:pPr>
        <w:ind w:firstLine="0"/>
      </w:pPr>
    </w:p>
    <w:p w:rsidR="007B38FC" w:rsidRDefault="007B38FC" w:rsidP="00685C62">
      <w:pPr>
        <w:ind w:firstLine="0"/>
        <w:sectPr w:rsidR="007B38FC" w:rsidSect="00F800CF">
          <w:headerReference w:type="default" r:id="rId12"/>
          <w:footerReference w:type="default" r:id="rId13"/>
          <w:pgSz w:w="11906" w:h="16838" w:code="9"/>
          <w:pgMar w:top="794" w:right="566" w:bottom="340" w:left="1418" w:header="0" w:footer="0" w:gutter="0"/>
          <w:pgNumType w:start="5"/>
          <w:cols w:space="720"/>
          <w:docGrid w:linePitch="360"/>
        </w:sectPr>
      </w:pPr>
    </w:p>
    <w:p w:rsidR="00CA4465" w:rsidRDefault="00CA4465" w:rsidP="007B38FC">
      <w:pPr>
        <w:pStyle w:val="13"/>
        <w:jc w:val="center"/>
      </w:pPr>
      <w:bookmarkStart w:id="0" w:name="_Toc459203041"/>
      <w:r>
        <w:lastRenderedPageBreak/>
        <w:t>С</w:t>
      </w:r>
      <w:r w:rsidR="001D0BF9" w:rsidRPr="001D0BF9">
        <w:t>остав проектной документации</w:t>
      </w:r>
      <w:bookmarkEnd w:id="0"/>
    </w:p>
    <w:tbl>
      <w:tblPr>
        <w:tblStyle w:val="afe"/>
        <w:tblW w:w="0" w:type="auto"/>
        <w:jc w:val="center"/>
        <w:tblInd w:w="-294" w:type="dxa"/>
        <w:tblLook w:val="04A0" w:firstRow="1" w:lastRow="0" w:firstColumn="1" w:lastColumn="0" w:noHBand="0" w:noVBand="1"/>
      </w:tblPr>
      <w:tblGrid>
        <w:gridCol w:w="825"/>
        <w:gridCol w:w="2562"/>
        <w:gridCol w:w="3969"/>
        <w:gridCol w:w="1583"/>
      </w:tblGrid>
      <w:tr w:rsidR="00CA4465" w:rsidTr="00CA4465">
        <w:trPr>
          <w:jc w:val="center"/>
        </w:trPr>
        <w:tc>
          <w:tcPr>
            <w:tcW w:w="825" w:type="dxa"/>
          </w:tcPr>
          <w:p w:rsidR="00CA4465" w:rsidRPr="00CA4465" w:rsidRDefault="00CA4465" w:rsidP="00CA4465">
            <w:pPr>
              <w:ind w:firstLine="0"/>
              <w:jc w:val="center"/>
              <w:rPr>
                <w:sz w:val="24"/>
              </w:rPr>
            </w:pPr>
            <w:r w:rsidRPr="00CA4465">
              <w:rPr>
                <w:sz w:val="24"/>
              </w:rPr>
              <w:t>№ тома</w:t>
            </w:r>
          </w:p>
        </w:tc>
        <w:tc>
          <w:tcPr>
            <w:tcW w:w="2562" w:type="dxa"/>
            <w:tcBorders>
              <w:bottom w:val="single" w:sz="4" w:space="0" w:color="auto"/>
            </w:tcBorders>
          </w:tcPr>
          <w:p w:rsidR="00CA4465" w:rsidRPr="00CA4465" w:rsidRDefault="00CA4465" w:rsidP="00CA4465">
            <w:pPr>
              <w:ind w:firstLine="0"/>
              <w:jc w:val="center"/>
              <w:rPr>
                <w:sz w:val="24"/>
              </w:rPr>
            </w:pPr>
            <w:r w:rsidRPr="00CA4465">
              <w:rPr>
                <w:sz w:val="24"/>
              </w:rPr>
              <w:t>Обозначение</w:t>
            </w:r>
          </w:p>
        </w:tc>
        <w:tc>
          <w:tcPr>
            <w:tcW w:w="3969" w:type="dxa"/>
            <w:tcBorders>
              <w:bottom w:val="single" w:sz="4" w:space="0" w:color="auto"/>
            </w:tcBorders>
          </w:tcPr>
          <w:p w:rsidR="00CA4465" w:rsidRPr="00CA4465" w:rsidRDefault="00CA4465" w:rsidP="00CA4465">
            <w:pPr>
              <w:ind w:firstLine="0"/>
              <w:jc w:val="center"/>
              <w:rPr>
                <w:sz w:val="24"/>
              </w:rPr>
            </w:pPr>
            <w:r w:rsidRPr="00CA4465">
              <w:rPr>
                <w:sz w:val="24"/>
              </w:rPr>
              <w:t>Наименование</w:t>
            </w:r>
          </w:p>
        </w:tc>
        <w:tc>
          <w:tcPr>
            <w:tcW w:w="1583" w:type="dxa"/>
            <w:tcBorders>
              <w:bottom w:val="single" w:sz="4" w:space="0" w:color="auto"/>
            </w:tcBorders>
          </w:tcPr>
          <w:p w:rsidR="00CA4465" w:rsidRPr="00CA4465" w:rsidRDefault="00CA4465" w:rsidP="00CA4465">
            <w:pPr>
              <w:ind w:firstLine="0"/>
              <w:jc w:val="center"/>
              <w:rPr>
                <w:sz w:val="24"/>
              </w:rPr>
            </w:pPr>
            <w:r w:rsidRPr="00CA4465">
              <w:rPr>
                <w:sz w:val="24"/>
              </w:rPr>
              <w:t>Примечание</w:t>
            </w:r>
          </w:p>
        </w:tc>
      </w:tr>
      <w:tr w:rsidR="00CA4465" w:rsidTr="00CA4465">
        <w:trPr>
          <w:jc w:val="center"/>
        </w:trPr>
        <w:tc>
          <w:tcPr>
            <w:tcW w:w="825" w:type="dxa"/>
            <w:vMerge w:val="restart"/>
            <w:vAlign w:val="center"/>
          </w:tcPr>
          <w:p w:rsidR="00CA4465" w:rsidRPr="00CA4465" w:rsidRDefault="00CA4465" w:rsidP="00CA4465">
            <w:pPr>
              <w:ind w:firstLine="0"/>
              <w:jc w:val="center"/>
            </w:pPr>
          </w:p>
        </w:tc>
        <w:tc>
          <w:tcPr>
            <w:tcW w:w="2562" w:type="dxa"/>
            <w:tcBorders>
              <w:bottom w:val="nil"/>
              <w:right w:val="single" w:sz="4" w:space="0" w:color="auto"/>
            </w:tcBorders>
            <w:vAlign w:val="center"/>
          </w:tcPr>
          <w:p w:rsidR="00CA4465" w:rsidRPr="00CA4465" w:rsidRDefault="00030980" w:rsidP="006D1E50">
            <w:pPr>
              <w:ind w:firstLine="0"/>
              <w:jc w:val="center"/>
            </w:pPr>
            <w:r>
              <w:t>142/07-П-2017-СГ</w:t>
            </w:r>
          </w:p>
        </w:tc>
        <w:tc>
          <w:tcPr>
            <w:tcW w:w="3969" w:type="dxa"/>
            <w:tcBorders>
              <w:left w:val="single" w:sz="4" w:space="0" w:color="auto"/>
              <w:bottom w:val="nil"/>
              <w:right w:val="single" w:sz="4" w:space="0" w:color="auto"/>
            </w:tcBorders>
            <w:vAlign w:val="center"/>
          </w:tcPr>
          <w:p w:rsidR="00CA4465" w:rsidRPr="00CA4465" w:rsidRDefault="00CA4465" w:rsidP="00CA4465">
            <w:pPr>
              <w:ind w:firstLine="0"/>
              <w:jc w:val="left"/>
            </w:pPr>
            <w:r w:rsidRPr="00CA4465">
              <w:t>Пояснительная записка</w:t>
            </w:r>
          </w:p>
        </w:tc>
        <w:tc>
          <w:tcPr>
            <w:tcW w:w="1583" w:type="dxa"/>
            <w:tcBorders>
              <w:left w:val="single" w:sz="4" w:space="0" w:color="auto"/>
              <w:bottom w:val="nil"/>
            </w:tcBorders>
          </w:tcPr>
          <w:p w:rsidR="00CA4465" w:rsidRPr="00CA4465" w:rsidRDefault="00CA4465" w:rsidP="00CA4465">
            <w:pPr>
              <w:ind w:firstLine="0"/>
              <w:jc w:val="center"/>
            </w:pPr>
          </w:p>
        </w:tc>
      </w:tr>
      <w:tr w:rsidR="00CA4465" w:rsidTr="00CA4465">
        <w:trPr>
          <w:jc w:val="center"/>
        </w:trPr>
        <w:tc>
          <w:tcPr>
            <w:tcW w:w="825" w:type="dxa"/>
            <w:vMerge/>
          </w:tcPr>
          <w:p w:rsidR="00CA4465" w:rsidRPr="00CA4465" w:rsidRDefault="00CA4465" w:rsidP="00CA4465">
            <w:pPr>
              <w:ind w:firstLine="0"/>
              <w:jc w:val="center"/>
            </w:pPr>
          </w:p>
        </w:tc>
        <w:tc>
          <w:tcPr>
            <w:tcW w:w="2562" w:type="dxa"/>
            <w:tcBorders>
              <w:top w:val="nil"/>
              <w:right w:val="single" w:sz="4" w:space="0" w:color="auto"/>
            </w:tcBorders>
            <w:vAlign w:val="center"/>
          </w:tcPr>
          <w:p w:rsidR="00CA4465" w:rsidRPr="00CA4465" w:rsidRDefault="00030980" w:rsidP="00FC0EF2">
            <w:pPr>
              <w:ind w:firstLine="0"/>
              <w:jc w:val="center"/>
            </w:pPr>
            <w:r>
              <w:t>142/07-П-2017-СГ</w:t>
            </w:r>
          </w:p>
        </w:tc>
        <w:tc>
          <w:tcPr>
            <w:tcW w:w="3969" w:type="dxa"/>
            <w:tcBorders>
              <w:top w:val="nil"/>
              <w:left w:val="single" w:sz="4" w:space="0" w:color="auto"/>
              <w:right w:val="single" w:sz="4" w:space="0" w:color="auto"/>
            </w:tcBorders>
            <w:vAlign w:val="center"/>
          </w:tcPr>
          <w:p w:rsidR="00CA4465" w:rsidRPr="00CA4465" w:rsidRDefault="00CA4465" w:rsidP="00CA4465">
            <w:pPr>
              <w:ind w:firstLine="0"/>
              <w:jc w:val="left"/>
            </w:pPr>
            <w:r>
              <w:t>Чертежи</w:t>
            </w:r>
          </w:p>
        </w:tc>
        <w:tc>
          <w:tcPr>
            <w:tcW w:w="1583" w:type="dxa"/>
            <w:tcBorders>
              <w:top w:val="nil"/>
              <w:left w:val="single" w:sz="4" w:space="0" w:color="auto"/>
            </w:tcBorders>
          </w:tcPr>
          <w:p w:rsidR="00CA4465" w:rsidRPr="00CA4465" w:rsidRDefault="00CA4465" w:rsidP="00CA4465">
            <w:pPr>
              <w:ind w:firstLine="0"/>
              <w:jc w:val="center"/>
            </w:pPr>
          </w:p>
        </w:tc>
      </w:tr>
    </w:tbl>
    <w:p w:rsidR="000827E1" w:rsidRDefault="000827E1"/>
    <w:p w:rsidR="000827E1" w:rsidRDefault="000827E1">
      <w:pPr>
        <w:spacing w:line="240" w:lineRule="auto"/>
        <w:ind w:firstLine="0"/>
        <w:jc w:val="left"/>
      </w:pPr>
      <w:r>
        <w:br w:type="page"/>
      </w:r>
    </w:p>
    <w:p w:rsidR="007B38FC" w:rsidRPr="007B38FC" w:rsidRDefault="007B38FC" w:rsidP="007B38FC">
      <w:pPr>
        <w:pStyle w:val="13"/>
        <w:jc w:val="center"/>
      </w:pPr>
      <w:bookmarkStart w:id="1" w:name="_Toc459203042"/>
      <w:r w:rsidRPr="007B38FC">
        <w:lastRenderedPageBreak/>
        <w:t>В</w:t>
      </w:r>
      <w:r w:rsidR="001D0BF9" w:rsidRPr="001D0BF9">
        <w:t>едомость проектной документации (комплектация)</w:t>
      </w:r>
      <w:bookmarkEnd w:id="1"/>
    </w:p>
    <w:tbl>
      <w:tblPr>
        <w:tblStyle w:val="afe"/>
        <w:tblpPr w:leftFromText="180" w:rightFromText="180" w:vertAnchor="text" w:tblpX="392" w:tblpY="1"/>
        <w:tblOverlap w:val="never"/>
        <w:tblW w:w="9497" w:type="dxa"/>
        <w:tblLook w:val="04A0" w:firstRow="1" w:lastRow="0" w:firstColumn="1" w:lastColumn="0" w:noHBand="0" w:noVBand="1"/>
      </w:tblPr>
      <w:tblGrid>
        <w:gridCol w:w="2410"/>
        <w:gridCol w:w="5244"/>
        <w:gridCol w:w="1843"/>
      </w:tblGrid>
      <w:tr w:rsidR="007B38FC" w:rsidTr="00842211">
        <w:tc>
          <w:tcPr>
            <w:tcW w:w="2410" w:type="dxa"/>
          </w:tcPr>
          <w:p w:rsidR="007B38FC" w:rsidRPr="00C61C6E" w:rsidRDefault="007B38FC" w:rsidP="00D6235E">
            <w:pPr>
              <w:spacing w:line="240" w:lineRule="auto"/>
              <w:ind w:firstLine="0"/>
              <w:jc w:val="center"/>
            </w:pPr>
            <w:r w:rsidRPr="00C61C6E">
              <w:t>Обозначение</w:t>
            </w:r>
          </w:p>
        </w:tc>
        <w:tc>
          <w:tcPr>
            <w:tcW w:w="5244" w:type="dxa"/>
          </w:tcPr>
          <w:p w:rsidR="007B38FC" w:rsidRPr="00C61C6E" w:rsidRDefault="007B38FC" w:rsidP="00D6235E">
            <w:pPr>
              <w:spacing w:line="240" w:lineRule="auto"/>
              <w:ind w:firstLine="0"/>
              <w:jc w:val="center"/>
            </w:pPr>
            <w:r w:rsidRPr="00C61C6E">
              <w:t>Наименование</w:t>
            </w:r>
          </w:p>
        </w:tc>
        <w:tc>
          <w:tcPr>
            <w:tcW w:w="1843" w:type="dxa"/>
          </w:tcPr>
          <w:p w:rsidR="007B38FC" w:rsidRDefault="007B38FC" w:rsidP="00D6235E">
            <w:pPr>
              <w:spacing w:line="240" w:lineRule="auto"/>
              <w:ind w:firstLine="0"/>
              <w:jc w:val="center"/>
            </w:pPr>
            <w:r>
              <w:t>Примечание</w:t>
            </w:r>
          </w:p>
        </w:tc>
      </w:tr>
      <w:tr w:rsidR="007B38FC" w:rsidTr="00842211">
        <w:tc>
          <w:tcPr>
            <w:tcW w:w="2410" w:type="dxa"/>
          </w:tcPr>
          <w:p w:rsidR="007B38FC" w:rsidRPr="00C61C6E" w:rsidRDefault="007B38FC" w:rsidP="00D6235E">
            <w:pPr>
              <w:spacing w:line="240" w:lineRule="auto"/>
              <w:ind w:firstLine="0"/>
              <w:jc w:val="center"/>
            </w:pPr>
            <w:r w:rsidRPr="00C61C6E">
              <w:t>1</w:t>
            </w:r>
          </w:p>
        </w:tc>
        <w:tc>
          <w:tcPr>
            <w:tcW w:w="5244" w:type="dxa"/>
          </w:tcPr>
          <w:p w:rsidR="007B38FC" w:rsidRPr="00C61C6E" w:rsidRDefault="007B38FC" w:rsidP="00D6235E">
            <w:pPr>
              <w:spacing w:line="240" w:lineRule="auto"/>
              <w:ind w:firstLine="0"/>
              <w:jc w:val="center"/>
            </w:pPr>
            <w:r w:rsidRPr="00C61C6E">
              <w:t>2</w:t>
            </w:r>
          </w:p>
        </w:tc>
        <w:tc>
          <w:tcPr>
            <w:tcW w:w="1843" w:type="dxa"/>
          </w:tcPr>
          <w:p w:rsidR="007B38FC" w:rsidRDefault="007B38FC" w:rsidP="00D6235E">
            <w:pPr>
              <w:spacing w:line="240" w:lineRule="auto"/>
              <w:ind w:firstLine="0"/>
              <w:jc w:val="center"/>
            </w:pPr>
            <w:r>
              <w:t>3</w:t>
            </w:r>
          </w:p>
        </w:tc>
      </w:tr>
      <w:tr w:rsidR="007B38FC" w:rsidTr="00842211">
        <w:tc>
          <w:tcPr>
            <w:tcW w:w="2410" w:type="dxa"/>
          </w:tcPr>
          <w:p w:rsidR="007B38FC" w:rsidRPr="00C61C6E" w:rsidRDefault="00030980" w:rsidP="006D1E50">
            <w:pPr>
              <w:spacing w:line="240" w:lineRule="auto"/>
              <w:ind w:firstLine="0"/>
              <w:jc w:val="left"/>
            </w:pPr>
            <w:r>
              <w:t>142/07-П-2017-СГ</w:t>
            </w:r>
            <w:r w:rsidR="006D1E50" w:rsidRPr="00C61C6E">
              <w:t xml:space="preserve"> </w:t>
            </w:r>
            <w:r w:rsidR="007B38FC" w:rsidRPr="00C61C6E">
              <w:t>(лист №1)</w:t>
            </w:r>
          </w:p>
        </w:tc>
        <w:tc>
          <w:tcPr>
            <w:tcW w:w="5244" w:type="dxa"/>
          </w:tcPr>
          <w:p w:rsidR="007B38FC" w:rsidRPr="00C61C6E" w:rsidRDefault="00030980" w:rsidP="008D5359">
            <w:pPr>
              <w:spacing w:line="240" w:lineRule="auto"/>
              <w:ind w:firstLine="0"/>
              <w:jc w:val="left"/>
            </w:pPr>
            <w:r>
              <w:t>д. </w:t>
            </w:r>
            <w:proofErr w:type="spellStart"/>
            <w:r>
              <w:t>Кунакбаево</w:t>
            </w:r>
            <w:proofErr w:type="spellEnd"/>
            <w:r w:rsidR="00BA66DA">
              <w:t xml:space="preserve"> </w:t>
            </w:r>
            <w:r w:rsidR="00B94EFD" w:rsidRPr="00C61C6E">
              <w:t>(М 1:2000)</w:t>
            </w:r>
          </w:p>
        </w:tc>
        <w:tc>
          <w:tcPr>
            <w:tcW w:w="1843" w:type="dxa"/>
          </w:tcPr>
          <w:p w:rsidR="007B38FC" w:rsidRDefault="007B38FC" w:rsidP="00D6235E">
            <w:pPr>
              <w:spacing w:line="240" w:lineRule="auto"/>
              <w:ind w:firstLine="0"/>
              <w:jc w:val="center"/>
            </w:pPr>
          </w:p>
        </w:tc>
      </w:tr>
      <w:tr w:rsidR="007A668B" w:rsidTr="00842211">
        <w:tc>
          <w:tcPr>
            <w:tcW w:w="2410" w:type="dxa"/>
          </w:tcPr>
          <w:p w:rsidR="007A668B" w:rsidRPr="00C61C6E" w:rsidRDefault="00030980" w:rsidP="007A668B">
            <w:pPr>
              <w:spacing w:line="240" w:lineRule="auto"/>
              <w:ind w:firstLine="0"/>
              <w:jc w:val="left"/>
            </w:pPr>
            <w:r>
              <w:t>142/07-П-2017-СГ</w:t>
            </w:r>
            <w:r w:rsidR="007A668B" w:rsidRPr="00C61C6E">
              <w:t xml:space="preserve"> (лист</w:t>
            </w:r>
            <w:r w:rsidR="008D5359">
              <w:t>ы</w:t>
            </w:r>
            <w:r w:rsidR="007A668B" w:rsidRPr="00C61C6E">
              <w:t xml:space="preserve"> №1</w:t>
            </w:r>
            <w:r>
              <w:t>-4</w:t>
            </w:r>
            <w:r w:rsidR="007A668B" w:rsidRPr="00C61C6E">
              <w:t>)</w:t>
            </w:r>
          </w:p>
        </w:tc>
        <w:tc>
          <w:tcPr>
            <w:tcW w:w="5244" w:type="dxa"/>
          </w:tcPr>
          <w:p w:rsidR="007A668B" w:rsidRPr="00C61C6E" w:rsidRDefault="008D5359" w:rsidP="00030980">
            <w:pPr>
              <w:spacing w:line="240" w:lineRule="auto"/>
              <w:ind w:firstLine="0"/>
              <w:jc w:val="left"/>
            </w:pPr>
            <w:proofErr w:type="gramStart"/>
            <w:r>
              <w:t>с</w:t>
            </w:r>
            <w:proofErr w:type="gramEnd"/>
            <w:r>
              <w:t>. </w:t>
            </w:r>
            <w:r w:rsidR="00030980">
              <w:t>Николаевка</w:t>
            </w:r>
            <w:r w:rsidR="007A668B">
              <w:t xml:space="preserve"> </w:t>
            </w:r>
            <w:r w:rsidR="007A668B" w:rsidRPr="00C61C6E">
              <w:t>(М 1:2000)</w:t>
            </w:r>
          </w:p>
        </w:tc>
        <w:tc>
          <w:tcPr>
            <w:tcW w:w="1843" w:type="dxa"/>
          </w:tcPr>
          <w:p w:rsidR="007A668B" w:rsidRDefault="007A668B" w:rsidP="007A668B">
            <w:pPr>
              <w:spacing w:line="240" w:lineRule="auto"/>
              <w:ind w:firstLine="0"/>
              <w:jc w:val="center"/>
            </w:pPr>
          </w:p>
        </w:tc>
      </w:tr>
      <w:tr w:rsidR="007A668B" w:rsidTr="00842211">
        <w:tc>
          <w:tcPr>
            <w:tcW w:w="2410" w:type="dxa"/>
          </w:tcPr>
          <w:p w:rsidR="007A668B" w:rsidRPr="00C61C6E" w:rsidRDefault="00030980" w:rsidP="007A668B">
            <w:pPr>
              <w:spacing w:line="240" w:lineRule="auto"/>
              <w:ind w:firstLine="0"/>
              <w:jc w:val="left"/>
            </w:pPr>
            <w:r>
              <w:t>142/07-П-2017-СГ</w:t>
            </w:r>
            <w:r w:rsidR="007A668B" w:rsidRPr="00C61C6E">
              <w:t xml:space="preserve"> (лист</w:t>
            </w:r>
            <w:r w:rsidR="00DD0C99">
              <w:t>ы</w:t>
            </w:r>
            <w:r w:rsidR="007A668B" w:rsidRPr="00C61C6E">
              <w:t xml:space="preserve"> №1</w:t>
            </w:r>
            <w:r>
              <w:t>-3</w:t>
            </w:r>
            <w:r w:rsidR="007A668B" w:rsidRPr="00C61C6E">
              <w:t>)</w:t>
            </w:r>
          </w:p>
        </w:tc>
        <w:tc>
          <w:tcPr>
            <w:tcW w:w="5244" w:type="dxa"/>
          </w:tcPr>
          <w:p w:rsidR="007A668B" w:rsidRPr="00C61C6E" w:rsidRDefault="00806CF8" w:rsidP="00030980">
            <w:pPr>
              <w:spacing w:line="240" w:lineRule="auto"/>
              <w:ind w:firstLine="0"/>
              <w:jc w:val="left"/>
            </w:pPr>
            <w:r>
              <w:t>д. </w:t>
            </w:r>
            <w:proofErr w:type="spellStart"/>
            <w:r w:rsidR="00030980">
              <w:t>Преображеновка</w:t>
            </w:r>
            <w:proofErr w:type="spellEnd"/>
            <w:r w:rsidR="007A668B">
              <w:t xml:space="preserve"> </w:t>
            </w:r>
            <w:r w:rsidR="007A668B" w:rsidRPr="00C61C6E">
              <w:t>(М 1:2000)</w:t>
            </w:r>
          </w:p>
        </w:tc>
        <w:tc>
          <w:tcPr>
            <w:tcW w:w="1843" w:type="dxa"/>
          </w:tcPr>
          <w:p w:rsidR="007A668B" w:rsidRDefault="007A668B" w:rsidP="007A668B">
            <w:pPr>
              <w:spacing w:line="240" w:lineRule="auto"/>
              <w:ind w:firstLine="0"/>
              <w:jc w:val="center"/>
            </w:pPr>
          </w:p>
        </w:tc>
      </w:tr>
      <w:tr w:rsidR="00806CF8" w:rsidTr="00842211">
        <w:tc>
          <w:tcPr>
            <w:tcW w:w="2410" w:type="dxa"/>
          </w:tcPr>
          <w:p w:rsidR="00806CF8" w:rsidRDefault="00030980" w:rsidP="007A668B">
            <w:pPr>
              <w:spacing w:line="240" w:lineRule="auto"/>
              <w:ind w:firstLine="0"/>
              <w:jc w:val="left"/>
            </w:pPr>
            <w:r>
              <w:t>142/07-П-2017-СГ</w:t>
            </w:r>
            <w:r w:rsidR="00806CF8" w:rsidRPr="00C61C6E">
              <w:t xml:space="preserve"> (лист №1)</w:t>
            </w:r>
          </w:p>
        </w:tc>
        <w:tc>
          <w:tcPr>
            <w:tcW w:w="5244" w:type="dxa"/>
          </w:tcPr>
          <w:p w:rsidR="00806CF8" w:rsidRDefault="00030980" w:rsidP="008D5359">
            <w:pPr>
              <w:spacing w:line="240" w:lineRule="auto"/>
              <w:ind w:firstLine="0"/>
              <w:jc w:val="left"/>
            </w:pPr>
            <w:r>
              <w:t>д. Александровка</w:t>
            </w:r>
            <w:r w:rsidR="008D5359">
              <w:t xml:space="preserve"> </w:t>
            </w:r>
            <w:r w:rsidR="008D5359" w:rsidRPr="00C61C6E">
              <w:t>(М 1:2000)</w:t>
            </w:r>
          </w:p>
        </w:tc>
        <w:tc>
          <w:tcPr>
            <w:tcW w:w="1843" w:type="dxa"/>
          </w:tcPr>
          <w:p w:rsidR="00806CF8" w:rsidRDefault="00806CF8" w:rsidP="007A668B">
            <w:pPr>
              <w:spacing w:line="240" w:lineRule="auto"/>
              <w:ind w:firstLine="0"/>
              <w:jc w:val="center"/>
            </w:pPr>
          </w:p>
        </w:tc>
      </w:tr>
    </w:tbl>
    <w:p w:rsidR="007B38FC" w:rsidRDefault="007B38FC" w:rsidP="007B38FC"/>
    <w:p w:rsidR="007B38FC" w:rsidRDefault="007B38FC">
      <w:pPr>
        <w:spacing w:line="240" w:lineRule="auto"/>
        <w:ind w:firstLine="0"/>
        <w:jc w:val="left"/>
      </w:pPr>
      <w:r>
        <w:br w:type="page"/>
      </w:r>
    </w:p>
    <w:p w:rsidR="007B38FC" w:rsidRPr="007B38FC" w:rsidRDefault="007B38FC" w:rsidP="007B38FC">
      <w:pPr>
        <w:pStyle w:val="13"/>
        <w:jc w:val="center"/>
      </w:pPr>
      <w:bookmarkStart w:id="2" w:name="_Toc459203043"/>
      <w:r w:rsidRPr="007B38FC">
        <w:lastRenderedPageBreak/>
        <w:t>С</w:t>
      </w:r>
      <w:r w:rsidR="001D0BF9" w:rsidRPr="001D0BF9">
        <w:t>правка</w:t>
      </w:r>
      <w:r w:rsidRPr="007B38FC">
        <w:t xml:space="preserve"> </w:t>
      </w:r>
      <w:proofErr w:type="spellStart"/>
      <w:r w:rsidRPr="007B38FC">
        <w:t>ГИПа</w:t>
      </w:r>
      <w:bookmarkEnd w:id="2"/>
      <w:proofErr w:type="spellEnd"/>
    </w:p>
    <w:p w:rsidR="007B38FC" w:rsidRDefault="007B38FC" w:rsidP="007B38FC">
      <w:pPr>
        <w:spacing w:before="4000" w:after="2000"/>
      </w:pPr>
      <w:r>
        <w:t xml:space="preserve">Проектная документация выполнена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техническими регламентами, в том числе устанавливающими требования по обеспечению безопасной эксплуатации зданий, строений и сооружений и безопасного использования прилегающих к ним территорий, и с соблюдением технических условий.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8"/>
      </w:tblGrid>
      <w:tr w:rsidR="00B606DE" w:rsidTr="007B38FC">
        <w:tc>
          <w:tcPr>
            <w:tcW w:w="5134" w:type="dxa"/>
          </w:tcPr>
          <w:p w:rsidR="007B38FC" w:rsidRDefault="007B38FC" w:rsidP="007B38FC">
            <w:pPr>
              <w:ind w:firstLine="0"/>
            </w:pPr>
            <w:r>
              <w:t>Главный инженер проекта</w:t>
            </w:r>
          </w:p>
        </w:tc>
        <w:tc>
          <w:tcPr>
            <w:tcW w:w="5134" w:type="dxa"/>
            <w:vAlign w:val="center"/>
          </w:tcPr>
          <w:p w:rsidR="007B38FC" w:rsidRDefault="007B38FC" w:rsidP="007B38FC">
            <w:pPr>
              <w:ind w:firstLine="0"/>
              <w:jc w:val="right"/>
            </w:pPr>
            <w:r>
              <w:t>П. А. </w:t>
            </w:r>
            <w:proofErr w:type="spellStart"/>
            <w:r>
              <w:t>Паревский</w:t>
            </w:r>
            <w:proofErr w:type="spellEnd"/>
          </w:p>
          <w:p w:rsidR="007B38FC" w:rsidRDefault="007B38FC" w:rsidP="007B38FC">
            <w:pPr>
              <w:ind w:firstLine="0"/>
              <w:jc w:val="right"/>
            </w:pPr>
          </w:p>
        </w:tc>
      </w:tr>
    </w:tbl>
    <w:p w:rsidR="007B38FC" w:rsidRDefault="007B38FC" w:rsidP="007B38FC">
      <w:pPr>
        <w:spacing w:before="2800"/>
        <w:ind w:firstLine="0"/>
        <w:jc w:val="center"/>
      </w:pPr>
      <w:r>
        <w:t>201</w:t>
      </w:r>
      <w:r w:rsidR="00BA66DA">
        <w:t>7</w:t>
      </w:r>
      <w:r>
        <w:t xml:space="preserve">г. </w:t>
      </w:r>
    </w:p>
    <w:p w:rsidR="007B38FC" w:rsidRDefault="007B38FC">
      <w:pPr>
        <w:spacing w:line="240" w:lineRule="auto"/>
        <w:ind w:firstLine="0"/>
        <w:jc w:val="left"/>
      </w:pPr>
      <w:r>
        <w:br w:type="page"/>
      </w:r>
    </w:p>
    <w:p w:rsidR="007B38FC" w:rsidRPr="007B38FC" w:rsidRDefault="007B38FC" w:rsidP="007B38FC">
      <w:pPr>
        <w:pStyle w:val="13"/>
      </w:pPr>
      <w:bookmarkStart w:id="3" w:name="_Toc459203044"/>
      <w:r>
        <w:lastRenderedPageBreak/>
        <w:t>1 О</w:t>
      </w:r>
      <w:r w:rsidR="001D0BF9" w:rsidRPr="001D0BF9">
        <w:t>бщая часть</w:t>
      </w:r>
      <w:bookmarkEnd w:id="3"/>
    </w:p>
    <w:p w:rsidR="007B38FC" w:rsidRPr="007B38FC" w:rsidRDefault="001D0BF9" w:rsidP="001D0BF9">
      <w:pPr>
        <w:pStyle w:val="20"/>
      </w:pPr>
      <w:bookmarkStart w:id="4" w:name="_Toc459203045"/>
      <w:r>
        <w:t xml:space="preserve">1.1 </w:t>
      </w:r>
      <w:r w:rsidR="007B38FC" w:rsidRPr="007B38FC">
        <w:t>О</w:t>
      </w:r>
      <w:r w:rsidRPr="001D0BF9">
        <w:t>снование и исходные данные для разработки проектной документации</w:t>
      </w:r>
      <w:bookmarkEnd w:id="4"/>
    </w:p>
    <w:p w:rsidR="007B38FC" w:rsidRPr="007B38FC" w:rsidRDefault="007B38FC" w:rsidP="001D0BF9">
      <w:r w:rsidRPr="007B38FC">
        <w:t xml:space="preserve">Основанием для разработки схемы газоснабжения </w:t>
      </w:r>
      <w:r w:rsidR="00B94EFD" w:rsidRPr="00B94EFD">
        <w:t xml:space="preserve">сельского поселения </w:t>
      </w:r>
      <w:r w:rsidR="00030980">
        <w:t>Николаевский</w:t>
      </w:r>
      <w:r w:rsidR="00B94EFD" w:rsidRPr="00B94EFD">
        <w:t xml:space="preserve"> сельсовет муниципального района </w:t>
      </w:r>
      <w:proofErr w:type="spellStart"/>
      <w:r w:rsidR="00BA66DA">
        <w:t>Стерлитамакский</w:t>
      </w:r>
      <w:proofErr w:type="spellEnd"/>
      <w:r w:rsidR="00B94EFD" w:rsidRPr="00B94EFD">
        <w:t xml:space="preserve"> район</w:t>
      </w:r>
      <w:r w:rsidR="00260A93" w:rsidRPr="00260A93">
        <w:rPr>
          <w:szCs w:val="28"/>
        </w:rPr>
        <w:t xml:space="preserve"> </w:t>
      </w:r>
      <w:r w:rsidR="003D003A">
        <w:t>Республики Башкортостан</w:t>
      </w:r>
      <w:r w:rsidRPr="007B38FC">
        <w:t xml:space="preserve"> является заказ на проектные работы.</w:t>
      </w:r>
    </w:p>
    <w:p w:rsidR="007B38FC" w:rsidRPr="007B38FC" w:rsidRDefault="007B38FC" w:rsidP="001D0BF9">
      <w:r w:rsidRPr="007B38FC">
        <w:t xml:space="preserve">Исходными данными для разработки проектной документации являются следующие документы: </w:t>
      </w:r>
    </w:p>
    <w:p w:rsidR="007B38FC" w:rsidRPr="007B38FC" w:rsidRDefault="007B38FC" w:rsidP="008753FF">
      <w:pPr>
        <w:pStyle w:val="a1"/>
        <w:numPr>
          <w:ilvl w:val="0"/>
          <w:numId w:val="12"/>
        </w:numPr>
        <w:tabs>
          <w:tab w:val="left" w:pos="1134"/>
        </w:tabs>
        <w:ind w:left="0" w:firstLine="709"/>
      </w:pPr>
      <w:r w:rsidRPr="007B38FC">
        <w:t>договор межд</w:t>
      </w:r>
      <w:proofErr w:type="gramStart"/>
      <w:r w:rsidRPr="007B38FC">
        <w:t>у ООО</w:t>
      </w:r>
      <w:proofErr w:type="gramEnd"/>
      <w:r w:rsidRPr="007B38FC">
        <w:t xml:space="preserve"> «</w:t>
      </w:r>
      <w:r w:rsidR="00F25B68">
        <w:t>СП</w:t>
      </w:r>
      <w:r w:rsidRPr="007B38FC">
        <w:t xml:space="preserve">» и </w:t>
      </w:r>
      <w:r w:rsidR="00F25B68">
        <w:t xml:space="preserve">Администрацией </w:t>
      </w:r>
      <w:r w:rsidR="008753FF" w:rsidRPr="008753FF">
        <w:t xml:space="preserve">сельского поселения </w:t>
      </w:r>
      <w:r w:rsidR="00030980">
        <w:t>Николаевский</w:t>
      </w:r>
      <w:r w:rsidR="008753FF" w:rsidRPr="008753FF">
        <w:t xml:space="preserve"> сельсовет муниципального района </w:t>
      </w:r>
      <w:proofErr w:type="spellStart"/>
      <w:r w:rsidR="00BA66DA">
        <w:t>Стерлитамакский</w:t>
      </w:r>
      <w:proofErr w:type="spellEnd"/>
      <w:r w:rsidR="008753FF" w:rsidRPr="008753FF">
        <w:t xml:space="preserve"> район</w:t>
      </w:r>
      <w:r w:rsidR="00260A93" w:rsidRPr="00260A93">
        <w:rPr>
          <w:szCs w:val="28"/>
        </w:rPr>
        <w:t xml:space="preserve"> </w:t>
      </w:r>
      <w:r w:rsidR="00F25B68">
        <w:t>Республики Башкортостан</w:t>
      </w:r>
      <w:r w:rsidR="009836A3">
        <w:t>.</w:t>
      </w:r>
    </w:p>
    <w:p w:rsidR="007B38FC" w:rsidRPr="007B38FC" w:rsidRDefault="007B38FC" w:rsidP="001D0BF9">
      <w:r w:rsidRPr="007B38FC">
        <w:t xml:space="preserve">Полный перечень исходных документов представлен в приложении к заданию на проектирование. </w:t>
      </w:r>
    </w:p>
    <w:p w:rsidR="007B38FC" w:rsidRPr="007B38FC" w:rsidRDefault="007B38FC" w:rsidP="001D0BF9">
      <w:r w:rsidRPr="007B38FC">
        <w:t>Копии исходных документов прилагаются в составе данной пояснительной записки в разделе «Исходная документация».</w:t>
      </w:r>
    </w:p>
    <w:p w:rsidR="007B38FC" w:rsidRDefault="007B38FC" w:rsidP="001D0BF9">
      <w:r w:rsidRPr="007B38FC">
        <w:t xml:space="preserve">В качестве подосновы для схемы газоснабжения использован план </w:t>
      </w:r>
      <w:r w:rsidR="008753FF" w:rsidRPr="008753FF">
        <w:t xml:space="preserve">сельского поселения </w:t>
      </w:r>
      <w:r w:rsidR="00030980">
        <w:t>Николаевский</w:t>
      </w:r>
      <w:r w:rsidR="008753FF" w:rsidRPr="008753FF">
        <w:t xml:space="preserve"> сельсовет муниципального района </w:t>
      </w:r>
      <w:proofErr w:type="spellStart"/>
      <w:r w:rsidR="00BA66DA">
        <w:t>Стерлитамакский</w:t>
      </w:r>
      <w:proofErr w:type="spellEnd"/>
      <w:r w:rsidR="008753FF" w:rsidRPr="008753FF">
        <w:t xml:space="preserve"> район</w:t>
      </w:r>
      <w:r w:rsidR="00F25B68">
        <w:t xml:space="preserve"> Республики Башкортостан</w:t>
      </w:r>
      <w:r w:rsidR="00F25B68" w:rsidRPr="007B38FC">
        <w:t xml:space="preserve"> </w:t>
      </w:r>
      <w:r w:rsidR="003F05BD" w:rsidRPr="00091846">
        <w:t>в масштабе 1:5</w:t>
      </w:r>
      <w:r w:rsidRPr="00091846">
        <w:t>00</w:t>
      </w:r>
      <w:r w:rsidRPr="007B38FC">
        <w:t>, предоставленные заказчиком.</w:t>
      </w:r>
      <w:r w:rsidR="001D0BF9">
        <w:t xml:space="preserve"> </w:t>
      </w:r>
    </w:p>
    <w:p w:rsidR="001D0BF9" w:rsidRDefault="001D0BF9">
      <w:pPr>
        <w:spacing w:line="240" w:lineRule="auto"/>
        <w:ind w:firstLine="0"/>
        <w:jc w:val="left"/>
      </w:pPr>
      <w:r>
        <w:br w:type="page"/>
      </w:r>
    </w:p>
    <w:p w:rsidR="007B38FC" w:rsidRPr="007B38FC" w:rsidRDefault="001D0BF9" w:rsidP="001D0BF9">
      <w:pPr>
        <w:pStyle w:val="20"/>
      </w:pPr>
      <w:bookmarkStart w:id="5" w:name="_Toc459203046"/>
      <w:r>
        <w:lastRenderedPageBreak/>
        <w:t>1.2</w:t>
      </w:r>
      <w:r w:rsidR="007B38FC" w:rsidRPr="007B38FC">
        <w:t xml:space="preserve"> </w:t>
      </w:r>
      <w:r>
        <w:t>П</w:t>
      </w:r>
      <w:r w:rsidRPr="001D0BF9">
        <w:t>еречень примененных материалов</w:t>
      </w:r>
      <w:bookmarkEnd w:id="5"/>
    </w:p>
    <w:p w:rsidR="007B38FC" w:rsidRDefault="007B38FC" w:rsidP="001D0BF9">
      <w:r w:rsidRPr="007B38FC">
        <w:t xml:space="preserve">План </w:t>
      </w:r>
      <w:r w:rsidR="008753FF" w:rsidRPr="008753FF">
        <w:t xml:space="preserve">сельского поселения </w:t>
      </w:r>
      <w:r w:rsidR="00030980">
        <w:t>Николаевский</w:t>
      </w:r>
      <w:r w:rsidR="008753FF" w:rsidRPr="008753FF">
        <w:t xml:space="preserve"> сельсовет муниципального района </w:t>
      </w:r>
      <w:proofErr w:type="spellStart"/>
      <w:r w:rsidR="00BA66DA">
        <w:t>Стерлитамакский</w:t>
      </w:r>
      <w:proofErr w:type="spellEnd"/>
      <w:r w:rsidR="008753FF" w:rsidRPr="008753FF">
        <w:t xml:space="preserve"> район </w:t>
      </w:r>
      <w:r w:rsidR="005238CA">
        <w:t>Республики Башкортостан</w:t>
      </w:r>
      <w:r w:rsidR="003F05BD">
        <w:t xml:space="preserve"> </w:t>
      </w:r>
      <w:r w:rsidR="003F05BD" w:rsidRPr="00091846">
        <w:t>(М 1:5</w:t>
      </w:r>
      <w:r w:rsidRPr="00091846">
        <w:t>00</w:t>
      </w:r>
      <w:r w:rsidRPr="007B38FC">
        <w:t>) с нанесенным существующим жилым фондом.</w:t>
      </w:r>
      <w:r w:rsidR="00AA776E">
        <w:t xml:space="preserve"> </w:t>
      </w:r>
    </w:p>
    <w:p w:rsidR="00806CF8" w:rsidRDefault="00806CF8" w:rsidP="00806CF8">
      <w:r>
        <w:t>«</w:t>
      </w:r>
      <w:r w:rsidRPr="00AA776E">
        <w:t xml:space="preserve">Генеральный план сельского поселения </w:t>
      </w:r>
      <w:r w:rsidR="00030980">
        <w:t>Николаевский</w:t>
      </w:r>
      <w:r w:rsidRPr="00AA776E">
        <w:t xml:space="preserve"> сельсовет муниципального района </w:t>
      </w:r>
      <w:proofErr w:type="spellStart"/>
      <w:r>
        <w:t>Стерлитамакский</w:t>
      </w:r>
      <w:proofErr w:type="spellEnd"/>
      <w:r w:rsidRPr="00AA776E">
        <w:t xml:space="preserve">  район </w:t>
      </w:r>
      <w:r w:rsidRPr="00600E6E">
        <w:t>Р</w:t>
      </w:r>
      <w:r w:rsidRPr="00AA776E">
        <w:t xml:space="preserve">еспублики </w:t>
      </w:r>
      <w:r w:rsidRPr="00600E6E">
        <w:t>Б</w:t>
      </w:r>
      <w:r w:rsidRPr="00AA776E">
        <w:t>ашкортостан</w:t>
      </w:r>
      <w:r>
        <w:t xml:space="preserve">», разработанный </w:t>
      </w:r>
      <w:r w:rsidR="00030980">
        <w:t>ООО «Проектный Дом»</w:t>
      </w:r>
      <w:r>
        <w:rPr>
          <w:szCs w:val="28"/>
        </w:rPr>
        <w:t xml:space="preserve"> в 201</w:t>
      </w:r>
      <w:r w:rsidR="00030980">
        <w:rPr>
          <w:szCs w:val="28"/>
        </w:rPr>
        <w:t>5</w:t>
      </w:r>
      <w:r>
        <w:rPr>
          <w:szCs w:val="28"/>
        </w:rPr>
        <w:t> г.</w:t>
      </w:r>
    </w:p>
    <w:p w:rsidR="007B38FC" w:rsidRPr="007B38FC" w:rsidRDefault="007B38FC" w:rsidP="001D0BF9">
      <w:r w:rsidRPr="007B38FC">
        <w:t>Свод правил СП 62.13330.2011 актуализированная редакция СНиП 42-01-2002 «Газораспределительные системы».</w:t>
      </w:r>
    </w:p>
    <w:p w:rsidR="007B38FC" w:rsidRPr="007B38FC" w:rsidRDefault="007B38FC" w:rsidP="001D0BF9">
      <w:r w:rsidRPr="007B38FC">
        <w:t>Свод правил СП 42-101-2003 «Общие положения по проектированию и строительству газораспределительных систем из металлических и полиэтиленовых труб».</w:t>
      </w:r>
    </w:p>
    <w:p w:rsidR="00091846" w:rsidRPr="007B38FC" w:rsidRDefault="00091846" w:rsidP="00091846">
      <w:r w:rsidRPr="007B38FC">
        <w:t xml:space="preserve">Свод правил СП 42-102-2004 «Проектирование и строительство </w:t>
      </w:r>
      <w:r w:rsidRPr="00296FA7">
        <w:rPr>
          <w:bCs/>
          <w:color w:val="000000"/>
          <w:szCs w:val="28"/>
          <w:bdr w:val="none" w:sz="0" w:space="0" w:color="auto" w:frame="1"/>
          <w:shd w:val="clear" w:color="auto" w:fill="FFFFFF"/>
        </w:rPr>
        <w:t>газопроводов</w:t>
      </w:r>
      <w:r>
        <w:rPr>
          <w:bCs/>
          <w:color w:val="000000"/>
          <w:szCs w:val="28"/>
          <w:bdr w:val="none" w:sz="0" w:space="0" w:color="auto" w:frame="1"/>
          <w:shd w:val="clear" w:color="auto" w:fill="FFFFFF"/>
        </w:rPr>
        <w:t xml:space="preserve"> </w:t>
      </w:r>
      <w:r w:rsidRPr="00296FA7">
        <w:rPr>
          <w:bCs/>
          <w:color w:val="000000"/>
          <w:szCs w:val="28"/>
          <w:bdr w:val="none" w:sz="0" w:space="0" w:color="auto" w:frame="1"/>
          <w:shd w:val="clear" w:color="auto" w:fill="FFFFFF"/>
        </w:rPr>
        <w:t>из металлических труб</w:t>
      </w:r>
      <w:r>
        <w:rPr>
          <w:bCs/>
          <w:color w:val="000000"/>
          <w:szCs w:val="28"/>
          <w:bdr w:val="none" w:sz="0" w:space="0" w:color="auto" w:frame="1"/>
          <w:shd w:val="clear" w:color="auto" w:fill="FFFFFF"/>
        </w:rPr>
        <w:t>».</w:t>
      </w:r>
    </w:p>
    <w:p w:rsidR="007B38FC" w:rsidRPr="007B38FC" w:rsidRDefault="007B38FC" w:rsidP="001D0BF9">
      <w:r w:rsidRPr="007B38FC">
        <w:t>Строительные нормы и правила СНиП 23-01-99 «Строительная климатология».</w:t>
      </w:r>
    </w:p>
    <w:p w:rsidR="0018218B" w:rsidRDefault="007B38FC" w:rsidP="001D0BF9">
      <w:r w:rsidRPr="007B38FC">
        <w:t>Строительные нормы и правила СНиП 41-01-2003 «Отопление, вентиляция и кондиционирование».</w:t>
      </w:r>
      <w:r w:rsidR="001D0BF9">
        <w:t xml:space="preserve"> </w:t>
      </w:r>
    </w:p>
    <w:p w:rsidR="00F02B61" w:rsidRDefault="00F02B61" w:rsidP="00F02B61">
      <w:r>
        <w:t xml:space="preserve">«Правила безопасности сетей газораспределения и </w:t>
      </w:r>
      <w:proofErr w:type="spellStart"/>
      <w:r>
        <w:t>газопотребления</w:t>
      </w:r>
      <w:proofErr w:type="spellEnd"/>
      <w:r>
        <w:t xml:space="preserve">» от 15 ноября 2013 №542. </w:t>
      </w:r>
    </w:p>
    <w:p w:rsidR="001D0BF9" w:rsidRDefault="001D0BF9" w:rsidP="001D0BF9"/>
    <w:p w:rsidR="001D0BF9" w:rsidRDefault="001D0BF9" w:rsidP="001D0BF9">
      <w:proofErr w:type="gramStart"/>
      <w:r>
        <w:t>Пояснительная</w:t>
      </w:r>
      <w:proofErr w:type="gramEnd"/>
      <w:r>
        <w:t xml:space="preserve"> записки и расчеты по схеме выполнены с помощью пакета программ «</w:t>
      </w:r>
      <w:proofErr w:type="spellStart"/>
      <w:r>
        <w:t>Microsoft</w:t>
      </w:r>
      <w:proofErr w:type="spellEnd"/>
      <w:r>
        <w:t xml:space="preserve"> </w:t>
      </w:r>
      <w:proofErr w:type="spellStart"/>
      <w:r>
        <w:t>office</w:t>
      </w:r>
      <w:proofErr w:type="spellEnd"/>
      <w:r>
        <w:t>». Графическая часть схемы выполнена в программе «</w:t>
      </w:r>
      <w:proofErr w:type="spellStart"/>
      <w:r>
        <w:t>AutoCAD</w:t>
      </w:r>
      <w:proofErr w:type="spellEnd"/>
      <w:r>
        <w:t xml:space="preserve">». </w:t>
      </w:r>
    </w:p>
    <w:p w:rsidR="001D0BF9" w:rsidRDefault="001D0BF9">
      <w:pPr>
        <w:spacing w:line="240" w:lineRule="auto"/>
        <w:ind w:firstLine="0"/>
        <w:jc w:val="left"/>
      </w:pPr>
      <w:r>
        <w:br w:type="page"/>
      </w:r>
    </w:p>
    <w:p w:rsidR="001D0BF9" w:rsidRDefault="001D0BF9" w:rsidP="001D0BF9">
      <w:pPr>
        <w:pStyle w:val="13"/>
      </w:pPr>
      <w:bookmarkStart w:id="6" w:name="_Toc459203047"/>
      <w:r>
        <w:lastRenderedPageBreak/>
        <w:t>2 К</w:t>
      </w:r>
      <w:r w:rsidRPr="001D0BF9">
        <w:t>раткая характеристика населенного пункта</w:t>
      </w:r>
      <w:bookmarkEnd w:id="6"/>
    </w:p>
    <w:p w:rsidR="001D0BF9" w:rsidRDefault="001D0BF9" w:rsidP="001D0BF9">
      <w:pPr>
        <w:pStyle w:val="20"/>
      </w:pPr>
      <w:bookmarkStart w:id="7" w:name="_Toc459203048"/>
      <w:r>
        <w:t>2.1 Г</w:t>
      </w:r>
      <w:r w:rsidRPr="001D0BF9">
        <w:t>еографическое положение и климатическая характеристика</w:t>
      </w:r>
      <w:bookmarkEnd w:id="7"/>
      <w:r>
        <w:t xml:space="preserve"> </w:t>
      </w:r>
    </w:p>
    <w:p w:rsidR="00B606DE" w:rsidRDefault="00030980" w:rsidP="00B606DE">
      <w:r w:rsidRPr="00030980">
        <w:t xml:space="preserve">Сельское поселение Николаевский сельсовет расположено на территории </w:t>
      </w:r>
      <w:proofErr w:type="spellStart"/>
      <w:r w:rsidRPr="00030980">
        <w:t>Стерлитамакского</w:t>
      </w:r>
      <w:proofErr w:type="spellEnd"/>
      <w:r w:rsidRPr="00030980">
        <w:t xml:space="preserve"> района Республики Башкортостан</w:t>
      </w:r>
      <w:proofErr w:type="gramStart"/>
      <w:r w:rsidRPr="00030980">
        <w:t xml:space="preserve"> .</w:t>
      </w:r>
      <w:proofErr w:type="gramEnd"/>
    </w:p>
    <w:p w:rsidR="00030980" w:rsidRDefault="00030980" w:rsidP="00B606DE">
      <w:r w:rsidRPr="00030980">
        <w:t>В состав муниципального образования сельское поселение Николаевский сельсовет входит три</w:t>
      </w:r>
      <w:r>
        <w:t xml:space="preserve"> существующих населенных пункта</w:t>
      </w:r>
      <w:r w:rsidRPr="00030980">
        <w:t>: село Николаевка (а</w:t>
      </w:r>
      <w:r>
        <w:t>дминистративный центр поселения</w:t>
      </w:r>
      <w:r w:rsidRPr="00030980">
        <w:t xml:space="preserve">), деревня </w:t>
      </w:r>
      <w:proofErr w:type="spellStart"/>
      <w:r w:rsidRPr="00030980">
        <w:t>Кунакбаево</w:t>
      </w:r>
      <w:proofErr w:type="spellEnd"/>
      <w:r w:rsidRPr="00030980">
        <w:t xml:space="preserve"> и деревня </w:t>
      </w:r>
      <w:proofErr w:type="spellStart"/>
      <w:r w:rsidRPr="00030980">
        <w:t>Преображеновка</w:t>
      </w:r>
      <w:proofErr w:type="spellEnd"/>
      <w:proofErr w:type="gramStart"/>
      <w:r w:rsidRPr="00030980">
        <w:t xml:space="preserve"> ,</w:t>
      </w:r>
      <w:proofErr w:type="gramEnd"/>
      <w:r w:rsidRPr="00030980">
        <w:t xml:space="preserve"> а также в соответствии  с письмом №1517-44 от 17.04.2015 г .от Администрации </w:t>
      </w:r>
      <w:r>
        <w:t>м</w:t>
      </w:r>
      <w:r w:rsidRPr="00030980">
        <w:t xml:space="preserve">униципального </w:t>
      </w:r>
      <w:r>
        <w:t>р</w:t>
      </w:r>
      <w:r w:rsidRPr="00030980">
        <w:t xml:space="preserve">айона </w:t>
      </w:r>
      <w:proofErr w:type="spellStart"/>
      <w:r w:rsidRPr="00030980">
        <w:t>Стерлитамакский</w:t>
      </w:r>
      <w:proofErr w:type="spellEnd"/>
      <w:r w:rsidRPr="00030980">
        <w:t xml:space="preserve"> рай</w:t>
      </w:r>
      <w:r>
        <w:t>о</w:t>
      </w:r>
      <w:r w:rsidRPr="00030980">
        <w:t>н Республики Башкортостан запроектирован новый населенный пункт д. Александровка .</w:t>
      </w:r>
    </w:p>
    <w:p w:rsidR="00030980" w:rsidRDefault="00030980" w:rsidP="00B606DE">
      <w:r w:rsidRPr="00030980">
        <w:t xml:space="preserve">Село Николаевка является административным центром Николаевского сельсовета, расположено на реке </w:t>
      </w:r>
      <w:proofErr w:type="spellStart"/>
      <w:r w:rsidRPr="00030980">
        <w:t>Стерля</w:t>
      </w:r>
      <w:proofErr w:type="spellEnd"/>
      <w:r w:rsidRPr="00030980">
        <w:t xml:space="preserve"> в 28 </w:t>
      </w:r>
      <w:r>
        <w:t>километрах  к юго-востоку от г. Стерлитамак</w:t>
      </w:r>
      <w:r w:rsidRPr="00030980">
        <w:t>.</w:t>
      </w:r>
      <w:r>
        <w:t xml:space="preserve"> </w:t>
      </w:r>
    </w:p>
    <w:p w:rsidR="00030980" w:rsidRPr="00806CF8" w:rsidRDefault="00030980" w:rsidP="00B606DE"/>
    <w:p w:rsidR="00806CF8" w:rsidRPr="00806CF8" w:rsidRDefault="00806CF8" w:rsidP="00806CF8">
      <w:r w:rsidRPr="00806CF8">
        <w:t xml:space="preserve">В соответствии с природным и агроклиматическим зонированием, территория сельсовета относится к лесостепной природной зоне: теплому с незначительной засушливостью агроклиматическому району. </w:t>
      </w:r>
    </w:p>
    <w:p w:rsidR="00806CF8" w:rsidRPr="00806CF8" w:rsidRDefault="00806CF8" w:rsidP="00806CF8">
      <w:r>
        <w:t>П</w:t>
      </w:r>
      <w:r w:rsidRPr="00806CF8">
        <w:t xml:space="preserve">оправочный коэффициент рассеивания с учетом рельефа = 1. </w:t>
      </w:r>
    </w:p>
    <w:p w:rsidR="00806CF8" w:rsidRPr="00806CF8" w:rsidRDefault="00806CF8" w:rsidP="00806CF8">
      <w:r w:rsidRPr="00806CF8">
        <w:t xml:space="preserve">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 </w:t>
      </w:r>
      <w:r>
        <w:t>1-3</w:t>
      </w:r>
      <w:r w:rsidRPr="00806CF8">
        <w:t xml:space="preserve">. </w:t>
      </w:r>
    </w:p>
    <w:p w:rsidR="00806CF8" w:rsidRPr="00806CF8" w:rsidRDefault="00806CF8" w:rsidP="00806CF8">
      <w:pPr>
        <w:rPr>
          <w:b/>
          <w:bCs/>
        </w:rPr>
      </w:pPr>
    </w:p>
    <w:p w:rsidR="00806CF8" w:rsidRPr="00806CF8" w:rsidRDefault="00806CF8" w:rsidP="00806CF8">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1</w:t>
      </w:r>
      <w:r w:rsidR="00314437">
        <w:rPr>
          <w:noProof/>
        </w:rPr>
        <w:fldChar w:fldCharType="end"/>
      </w:r>
      <w:r>
        <w:t xml:space="preserve">. </w:t>
      </w:r>
      <w:r w:rsidRPr="00806CF8">
        <w:t>Среднемесячная температура воздуха</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2"/>
        <w:gridCol w:w="782"/>
        <w:gridCol w:w="782"/>
        <w:gridCol w:w="782"/>
        <w:gridCol w:w="782"/>
        <w:gridCol w:w="782"/>
        <w:gridCol w:w="782"/>
        <w:gridCol w:w="782"/>
        <w:gridCol w:w="782"/>
        <w:gridCol w:w="782"/>
        <w:gridCol w:w="782"/>
        <w:gridCol w:w="782"/>
        <w:gridCol w:w="782"/>
      </w:tblGrid>
      <w:tr w:rsidR="00806CF8" w:rsidRPr="00806CF8" w:rsidTr="00664F83">
        <w:trPr>
          <w:trHeight w:val="81"/>
        </w:trPr>
        <w:tc>
          <w:tcPr>
            <w:tcW w:w="782" w:type="dxa"/>
            <w:vAlign w:val="center"/>
          </w:tcPr>
          <w:p w:rsidR="00806CF8" w:rsidRPr="00806CF8" w:rsidRDefault="00806CF8" w:rsidP="00664F83">
            <w:pPr>
              <w:spacing w:line="240" w:lineRule="auto"/>
              <w:ind w:firstLine="0"/>
              <w:jc w:val="center"/>
            </w:pPr>
            <w:r w:rsidRPr="00806CF8">
              <w:t>I</w:t>
            </w:r>
          </w:p>
        </w:tc>
        <w:tc>
          <w:tcPr>
            <w:tcW w:w="782" w:type="dxa"/>
            <w:vAlign w:val="center"/>
          </w:tcPr>
          <w:p w:rsidR="00806CF8" w:rsidRPr="00806CF8" w:rsidRDefault="00806CF8" w:rsidP="00664F83">
            <w:pPr>
              <w:spacing w:line="240" w:lineRule="auto"/>
              <w:ind w:firstLine="0"/>
              <w:jc w:val="center"/>
            </w:pPr>
            <w:r w:rsidRPr="00806CF8">
              <w:t>II</w:t>
            </w:r>
          </w:p>
        </w:tc>
        <w:tc>
          <w:tcPr>
            <w:tcW w:w="782" w:type="dxa"/>
            <w:vAlign w:val="center"/>
          </w:tcPr>
          <w:p w:rsidR="00806CF8" w:rsidRPr="00806CF8" w:rsidRDefault="00806CF8" w:rsidP="00664F83">
            <w:pPr>
              <w:spacing w:line="240" w:lineRule="auto"/>
              <w:ind w:firstLine="0"/>
              <w:jc w:val="center"/>
            </w:pPr>
            <w:r w:rsidRPr="00806CF8">
              <w:t>III</w:t>
            </w:r>
          </w:p>
        </w:tc>
        <w:tc>
          <w:tcPr>
            <w:tcW w:w="782" w:type="dxa"/>
            <w:vAlign w:val="center"/>
          </w:tcPr>
          <w:p w:rsidR="00806CF8" w:rsidRPr="00806CF8" w:rsidRDefault="00806CF8" w:rsidP="00664F83">
            <w:pPr>
              <w:spacing w:line="240" w:lineRule="auto"/>
              <w:ind w:firstLine="0"/>
              <w:jc w:val="center"/>
            </w:pPr>
            <w:r w:rsidRPr="00806CF8">
              <w:t>IV</w:t>
            </w:r>
          </w:p>
        </w:tc>
        <w:tc>
          <w:tcPr>
            <w:tcW w:w="782" w:type="dxa"/>
            <w:vAlign w:val="center"/>
          </w:tcPr>
          <w:p w:rsidR="00806CF8" w:rsidRPr="00806CF8" w:rsidRDefault="00806CF8" w:rsidP="00664F83">
            <w:pPr>
              <w:spacing w:line="240" w:lineRule="auto"/>
              <w:ind w:firstLine="0"/>
              <w:jc w:val="center"/>
            </w:pPr>
            <w:r w:rsidRPr="00806CF8">
              <w:t>V</w:t>
            </w:r>
          </w:p>
        </w:tc>
        <w:tc>
          <w:tcPr>
            <w:tcW w:w="782" w:type="dxa"/>
            <w:vAlign w:val="center"/>
          </w:tcPr>
          <w:p w:rsidR="00806CF8" w:rsidRPr="00806CF8" w:rsidRDefault="00806CF8" w:rsidP="00664F83">
            <w:pPr>
              <w:spacing w:line="240" w:lineRule="auto"/>
              <w:ind w:firstLine="0"/>
              <w:jc w:val="center"/>
            </w:pPr>
            <w:r w:rsidRPr="00806CF8">
              <w:t>VI</w:t>
            </w:r>
          </w:p>
        </w:tc>
        <w:tc>
          <w:tcPr>
            <w:tcW w:w="782" w:type="dxa"/>
            <w:vAlign w:val="center"/>
          </w:tcPr>
          <w:p w:rsidR="00806CF8" w:rsidRPr="00806CF8" w:rsidRDefault="00806CF8" w:rsidP="00664F83">
            <w:pPr>
              <w:spacing w:line="240" w:lineRule="auto"/>
              <w:ind w:firstLine="0"/>
              <w:jc w:val="center"/>
            </w:pPr>
            <w:r w:rsidRPr="00806CF8">
              <w:t>VII</w:t>
            </w:r>
          </w:p>
        </w:tc>
        <w:tc>
          <w:tcPr>
            <w:tcW w:w="782" w:type="dxa"/>
            <w:vAlign w:val="center"/>
          </w:tcPr>
          <w:p w:rsidR="00806CF8" w:rsidRPr="00806CF8" w:rsidRDefault="00806CF8" w:rsidP="00664F83">
            <w:pPr>
              <w:spacing w:line="240" w:lineRule="auto"/>
              <w:ind w:firstLine="0"/>
              <w:jc w:val="center"/>
            </w:pPr>
            <w:r w:rsidRPr="00806CF8">
              <w:t>VIII</w:t>
            </w:r>
          </w:p>
        </w:tc>
        <w:tc>
          <w:tcPr>
            <w:tcW w:w="782" w:type="dxa"/>
            <w:vAlign w:val="center"/>
          </w:tcPr>
          <w:p w:rsidR="00806CF8" w:rsidRPr="00806CF8" w:rsidRDefault="00806CF8" w:rsidP="00664F83">
            <w:pPr>
              <w:spacing w:line="240" w:lineRule="auto"/>
              <w:ind w:firstLine="0"/>
              <w:jc w:val="center"/>
            </w:pPr>
            <w:r w:rsidRPr="00806CF8">
              <w:t>IX</w:t>
            </w:r>
          </w:p>
        </w:tc>
        <w:tc>
          <w:tcPr>
            <w:tcW w:w="782" w:type="dxa"/>
            <w:vAlign w:val="center"/>
          </w:tcPr>
          <w:p w:rsidR="00806CF8" w:rsidRPr="00806CF8" w:rsidRDefault="00806CF8" w:rsidP="00664F83">
            <w:pPr>
              <w:spacing w:line="240" w:lineRule="auto"/>
              <w:ind w:firstLine="0"/>
              <w:jc w:val="center"/>
            </w:pPr>
            <w:r w:rsidRPr="00806CF8">
              <w:t>X</w:t>
            </w:r>
          </w:p>
        </w:tc>
        <w:tc>
          <w:tcPr>
            <w:tcW w:w="782" w:type="dxa"/>
            <w:vAlign w:val="center"/>
          </w:tcPr>
          <w:p w:rsidR="00806CF8" w:rsidRPr="00806CF8" w:rsidRDefault="00806CF8" w:rsidP="00664F83">
            <w:pPr>
              <w:spacing w:line="240" w:lineRule="auto"/>
              <w:ind w:firstLine="0"/>
              <w:jc w:val="center"/>
            </w:pPr>
            <w:r w:rsidRPr="00806CF8">
              <w:t>XI</w:t>
            </w:r>
          </w:p>
        </w:tc>
        <w:tc>
          <w:tcPr>
            <w:tcW w:w="782" w:type="dxa"/>
            <w:vAlign w:val="center"/>
          </w:tcPr>
          <w:p w:rsidR="00806CF8" w:rsidRPr="00806CF8" w:rsidRDefault="00806CF8" w:rsidP="00664F83">
            <w:pPr>
              <w:spacing w:line="240" w:lineRule="auto"/>
              <w:ind w:firstLine="0"/>
              <w:jc w:val="center"/>
            </w:pPr>
            <w:r w:rsidRPr="00806CF8">
              <w:t>XII</w:t>
            </w:r>
          </w:p>
        </w:tc>
        <w:tc>
          <w:tcPr>
            <w:tcW w:w="782" w:type="dxa"/>
            <w:vAlign w:val="center"/>
          </w:tcPr>
          <w:p w:rsidR="00806CF8" w:rsidRPr="00806CF8" w:rsidRDefault="00806CF8" w:rsidP="00664F83">
            <w:pPr>
              <w:spacing w:line="240" w:lineRule="auto"/>
              <w:ind w:firstLine="0"/>
              <w:jc w:val="center"/>
            </w:pPr>
            <w:r w:rsidRPr="00806CF8">
              <w:t>Год</w:t>
            </w:r>
          </w:p>
        </w:tc>
      </w:tr>
      <w:tr w:rsidR="00806CF8" w:rsidRPr="00806CF8" w:rsidTr="00664F83">
        <w:trPr>
          <w:trHeight w:val="81"/>
        </w:trPr>
        <w:tc>
          <w:tcPr>
            <w:tcW w:w="782" w:type="dxa"/>
            <w:vAlign w:val="center"/>
          </w:tcPr>
          <w:p w:rsidR="00806CF8" w:rsidRPr="00806CF8" w:rsidRDefault="00806CF8" w:rsidP="00664F83">
            <w:pPr>
              <w:spacing w:line="240" w:lineRule="auto"/>
              <w:ind w:firstLine="0"/>
              <w:jc w:val="center"/>
            </w:pPr>
            <w:r w:rsidRPr="00806CF8">
              <w:t>-12,5</w:t>
            </w:r>
          </w:p>
        </w:tc>
        <w:tc>
          <w:tcPr>
            <w:tcW w:w="782" w:type="dxa"/>
            <w:vAlign w:val="center"/>
          </w:tcPr>
          <w:p w:rsidR="00806CF8" w:rsidRPr="00806CF8" w:rsidRDefault="00806CF8" w:rsidP="00664F83">
            <w:pPr>
              <w:spacing w:line="240" w:lineRule="auto"/>
              <w:ind w:firstLine="0"/>
              <w:jc w:val="center"/>
            </w:pPr>
            <w:r w:rsidRPr="00806CF8">
              <w:t>-12,2</w:t>
            </w:r>
          </w:p>
        </w:tc>
        <w:tc>
          <w:tcPr>
            <w:tcW w:w="782" w:type="dxa"/>
            <w:vAlign w:val="center"/>
          </w:tcPr>
          <w:p w:rsidR="00806CF8" w:rsidRPr="00806CF8" w:rsidRDefault="00806CF8" w:rsidP="00664F83">
            <w:pPr>
              <w:spacing w:line="240" w:lineRule="auto"/>
              <w:ind w:firstLine="0"/>
              <w:jc w:val="center"/>
            </w:pPr>
            <w:r w:rsidRPr="00806CF8">
              <w:t>-5,7</w:t>
            </w:r>
          </w:p>
        </w:tc>
        <w:tc>
          <w:tcPr>
            <w:tcW w:w="782" w:type="dxa"/>
            <w:vAlign w:val="center"/>
          </w:tcPr>
          <w:p w:rsidR="00806CF8" w:rsidRPr="00806CF8" w:rsidRDefault="00806CF8" w:rsidP="00664F83">
            <w:pPr>
              <w:spacing w:line="240" w:lineRule="auto"/>
              <w:ind w:firstLine="0"/>
              <w:jc w:val="center"/>
            </w:pPr>
            <w:r w:rsidRPr="00806CF8">
              <w:t>5,6</w:t>
            </w:r>
          </w:p>
        </w:tc>
        <w:tc>
          <w:tcPr>
            <w:tcW w:w="782" w:type="dxa"/>
            <w:vAlign w:val="center"/>
          </w:tcPr>
          <w:p w:rsidR="00806CF8" w:rsidRPr="00806CF8" w:rsidRDefault="00806CF8" w:rsidP="00664F83">
            <w:pPr>
              <w:spacing w:line="240" w:lineRule="auto"/>
              <w:ind w:firstLine="0"/>
              <w:jc w:val="center"/>
            </w:pPr>
            <w:r w:rsidRPr="00806CF8">
              <w:t>13,7</w:t>
            </w:r>
          </w:p>
        </w:tc>
        <w:tc>
          <w:tcPr>
            <w:tcW w:w="782" w:type="dxa"/>
            <w:vAlign w:val="center"/>
          </w:tcPr>
          <w:p w:rsidR="00806CF8" w:rsidRPr="00806CF8" w:rsidRDefault="00806CF8" w:rsidP="00664F83">
            <w:pPr>
              <w:spacing w:line="240" w:lineRule="auto"/>
              <w:ind w:firstLine="0"/>
              <w:jc w:val="center"/>
            </w:pPr>
            <w:r w:rsidRPr="00806CF8">
              <w:t>18,4</w:t>
            </w:r>
          </w:p>
        </w:tc>
        <w:tc>
          <w:tcPr>
            <w:tcW w:w="782" w:type="dxa"/>
            <w:vAlign w:val="center"/>
          </w:tcPr>
          <w:p w:rsidR="00806CF8" w:rsidRPr="00806CF8" w:rsidRDefault="00806CF8" w:rsidP="00664F83">
            <w:pPr>
              <w:spacing w:line="240" w:lineRule="auto"/>
              <w:ind w:firstLine="0"/>
              <w:jc w:val="center"/>
            </w:pPr>
            <w:r w:rsidRPr="00806CF8">
              <w:t>20,1</w:t>
            </w:r>
          </w:p>
        </w:tc>
        <w:tc>
          <w:tcPr>
            <w:tcW w:w="782" w:type="dxa"/>
            <w:vAlign w:val="center"/>
          </w:tcPr>
          <w:p w:rsidR="00806CF8" w:rsidRPr="00806CF8" w:rsidRDefault="00806CF8" w:rsidP="00664F83">
            <w:pPr>
              <w:spacing w:line="240" w:lineRule="auto"/>
              <w:ind w:firstLine="0"/>
              <w:jc w:val="center"/>
            </w:pPr>
            <w:r w:rsidRPr="00806CF8">
              <w:t>17,2</w:t>
            </w:r>
          </w:p>
        </w:tc>
        <w:tc>
          <w:tcPr>
            <w:tcW w:w="782" w:type="dxa"/>
            <w:vAlign w:val="center"/>
          </w:tcPr>
          <w:p w:rsidR="00806CF8" w:rsidRPr="00806CF8" w:rsidRDefault="00806CF8" w:rsidP="00664F83">
            <w:pPr>
              <w:spacing w:line="240" w:lineRule="auto"/>
              <w:ind w:firstLine="0"/>
              <w:jc w:val="center"/>
            </w:pPr>
            <w:r w:rsidRPr="00806CF8">
              <w:t>11,6</w:t>
            </w:r>
          </w:p>
        </w:tc>
        <w:tc>
          <w:tcPr>
            <w:tcW w:w="782" w:type="dxa"/>
            <w:vAlign w:val="center"/>
          </w:tcPr>
          <w:p w:rsidR="00806CF8" w:rsidRPr="00806CF8" w:rsidRDefault="00806CF8" w:rsidP="00664F83">
            <w:pPr>
              <w:spacing w:line="240" w:lineRule="auto"/>
              <w:ind w:firstLine="0"/>
              <w:jc w:val="center"/>
            </w:pPr>
            <w:r w:rsidRPr="00806CF8">
              <w:t>3,9</w:t>
            </w:r>
          </w:p>
        </w:tc>
        <w:tc>
          <w:tcPr>
            <w:tcW w:w="782" w:type="dxa"/>
            <w:vAlign w:val="center"/>
          </w:tcPr>
          <w:p w:rsidR="00806CF8" w:rsidRPr="00806CF8" w:rsidRDefault="00806CF8" w:rsidP="00664F83">
            <w:pPr>
              <w:spacing w:line="240" w:lineRule="auto"/>
              <w:ind w:firstLine="0"/>
              <w:jc w:val="center"/>
            </w:pPr>
            <w:r w:rsidRPr="00806CF8">
              <w:t>-4,6</w:t>
            </w:r>
          </w:p>
        </w:tc>
        <w:tc>
          <w:tcPr>
            <w:tcW w:w="782" w:type="dxa"/>
            <w:vAlign w:val="center"/>
          </w:tcPr>
          <w:p w:rsidR="00806CF8" w:rsidRPr="00806CF8" w:rsidRDefault="00806CF8" w:rsidP="00664F83">
            <w:pPr>
              <w:spacing w:line="240" w:lineRule="auto"/>
              <w:ind w:firstLine="0"/>
              <w:jc w:val="center"/>
            </w:pPr>
            <w:r w:rsidRPr="00806CF8">
              <w:t>-10,7</w:t>
            </w:r>
          </w:p>
        </w:tc>
        <w:tc>
          <w:tcPr>
            <w:tcW w:w="782" w:type="dxa"/>
            <w:vAlign w:val="center"/>
          </w:tcPr>
          <w:p w:rsidR="00806CF8" w:rsidRPr="00806CF8" w:rsidRDefault="00806CF8" w:rsidP="00664F83">
            <w:pPr>
              <w:spacing w:line="240" w:lineRule="auto"/>
              <w:ind w:firstLine="0"/>
              <w:jc w:val="center"/>
            </w:pPr>
            <w:r w:rsidRPr="00806CF8">
              <w:t>3,7</w:t>
            </w:r>
          </w:p>
        </w:tc>
      </w:tr>
    </w:tbl>
    <w:p w:rsidR="00664F83" w:rsidRDefault="00664F83" w:rsidP="00806CF8"/>
    <w:p w:rsidR="00806CF8" w:rsidRPr="00806CF8" w:rsidRDefault="00806CF8" w:rsidP="00664F83">
      <w:r w:rsidRPr="00806CF8">
        <w:t xml:space="preserve">Средняя месячная температура воздуха самого холодного месяца (января) составляет -12,5° С. </w:t>
      </w:r>
    </w:p>
    <w:p w:rsidR="00806CF8" w:rsidRPr="00806CF8" w:rsidRDefault="00806CF8" w:rsidP="00664F83">
      <w:r w:rsidRPr="00806CF8">
        <w:lastRenderedPageBreak/>
        <w:t xml:space="preserve">Средняя месячная температура воздуха самого теплого месяца (июля) составляет +20,1° С. </w:t>
      </w:r>
    </w:p>
    <w:p w:rsidR="00806CF8" w:rsidRPr="00806CF8" w:rsidRDefault="00806CF8" w:rsidP="00664F83">
      <w:proofErr w:type="gramStart"/>
      <w:r w:rsidRPr="00806CF8">
        <w:t>Средняя</w:t>
      </w:r>
      <w:proofErr w:type="gramEnd"/>
      <w:r w:rsidRPr="00806CF8">
        <w:t xml:space="preserve"> из минимальных температур воздуха января составляет 16,6°С. </w:t>
      </w:r>
    </w:p>
    <w:p w:rsidR="00806CF8" w:rsidRPr="00806CF8" w:rsidRDefault="00806CF8" w:rsidP="00664F83">
      <w:proofErr w:type="gramStart"/>
      <w:r w:rsidRPr="00806CF8">
        <w:t>Средняя</w:t>
      </w:r>
      <w:proofErr w:type="gramEnd"/>
      <w:r w:rsidRPr="00806CF8">
        <w:t xml:space="preserve"> из максимальных температур воздуха июля составляет +26,4°С.</w:t>
      </w:r>
    </w:p>
    <w:p w:rsidR="00806CF8" w:rsidRPr="00806CF8" w:rsidRDefault="00806CF8" w:rsidP="00806CF8">
      <w:pPr>
        <w:rPr>
          <w:b/>
          <w:bCs/>
        </w:rPr>
      </w:pPr>
    </w:p>
    <w:p w:rsidR="00806CF8" w:rsidRPr="00806CF8" w:rsidRDefault="00664F83" w:rsidP="00664F83">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2</w:t>
      </w:r>
      <w:r w:rsidR="00314437">
        <w:rPr>
          <w:noProof/>
        </w:rPr>
        <w:fldChar w:fldCharType="end"/>
      </w:r>
      <w:r>
        <w:t xml:space="preserve">. </w:t>
      </w:r>
      <w:r w:rsidR="00806CF8" w:rsidRPr="00806CF8">
        <w:t>Абсолютный минимум температуры воздуха, С.</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2"/>
        <w:gridCol w:w="762"/>
        <w:gridCol w:w="762"/>
        <w:gridCol w:w="762"/>
        <w:gridCol w:w="762"/>
        <w:gridCol w:w="762"/>
        <w:gridCol w:w="762"/>
        <w:gridCol w:w="762"/>
        <w:gridCol w:w="762"/>
        <w:gridCol w:w="762"/>
        <w:gridCol w:w="762"/>
        <w:gridCol w:w="762"/>
        <w:gridCol w:w="762"/>
      </w:tblGrid>
      <w:tr w:rsidR="00806CF8" w:rsidRPr="00806CF8" w:rsidTr="00664F83">
        <w:trPr>
          <w:trHeight w:val="96"/>
        </w:trPr>
        <w:tc>
          <w:tcPr>
            <w:tcW w:w="762" w:type="dxa"/>
            <w:vAlign w:val="center"/>
          </w:tcPr>
          <w:p w:rsidR="00806CF8" w:rsidRPr="00806CF8" w:rsidRDefault="00806CF8" w:rsidP="00664F83">
            <w:pPr>
              <w:spacing w:line="240" w:lineRule="auto"/>
              <w:ind w:firstLine="0"/>
              <w:jc w:val="center"/>
            </w:pPr>
            <w:r w:rsidRPr="00806CF8">
              <w:t>I</w:t>
            </w:r>
          </w:p>
        </w:tc>
        <w:tc>
          <w:tcPr>
            <w:tcW w:w="762" w:type="dxa"/>
            <w:vAlign w:val="center"/>
          </w:tcPr>
          <w:p w:rsidR="00806CF8" w:rsidRPr="00806CF8" w:rsidRDefault="00806CF8" w:rsidP="00664F83">
            <w:pPr>
              <w:spacing w:line="240" w:lineRule="auto"/>
              <w:ind w:firstLine="0"/>
              <w:jc w:val="center"/>
            </w:pPr>
            <w:r w:rsidRPr="00806CF8">
              <w:t>II</w:t>
            </w:r>
          </w:p>
        </w:tc>
        <w:tc>
          <w:tcPr>
            <w:tcW w:w="762" w:type="dxa"/>
            <w:vAlign w:val="center"/>
          </w:tcPr>
          <w:p w:rsidR="00806CF8" w:rsidRPr="00806CF8" w:rsidRDefault="00806CF8" w:rsidP="00664F83">
            <w:pPr>
              <w:spacing w:line="240" w:lineRule="auto"/>
              <w:ind w:firstLine="0"/>
              <w:jc w:val="center"/>
            </w:pPr>
            <w:r w:rsidRPr="00806CF8">
              <w:t>III</w:t>
            </w:r>
          </w:p>
        </w:tc>
        <w:tc>
          <w:tcPr>
            <w:tcW w:w="762" w:type="dxa"/>
            <w:vAlign w:val="center"/>
          </w:tcPr>
          <w:p w:rsidR="00806CF8" w:rsidRPr="00806CF8" w:rsidRDefault="00806CF8" w:rsidP="00664F83">
            <w:pPr>
              <w:spacing w:line="240" w:lineRule="auto"/>
              <w:ind w:firstLine="0"/>
              <w:jc w:val="center"/>
            </w:pPr>
            <w:r w:rsidRPr="00806CF8">
              <w:t>IV</w:t>
            </w:r>
          </w:p>
        </w:tc>
        <w:tc>
          <w:tcPr>
            <w:tcW w:w="762" w:type="dxa"/>
            <w:vAlign w:val="center"/>
          </w:tcPr>
          <w:p w:rsidR="00806CF8" w:rsidRPr="00806CF8" w:rsidRDefault="00806CF8" w:rsidP="00664F83">
            <w:pPr>
              <w:spacing w:line="240" w:lineRule="auto"/>
              <w:ind w:firstLine="0"/>
              <w:jc w:val="center"/>
            </w:pPr>
            <w:r w:rsidRPr="00806CF8">
              <w:t>V</w:t>
            </w:r>
          </w:p>
        </w:tc>
        <w:tc>
          <w:tcPr>
            <w:tcW w:w="762" w:type="dxa"/>
            <w:vAlign w:val="center"/>
          </w:tcPr>
          <w:p w:rsidR="00806CF8" w:rsidRPr="00806CF8" w:rsidRDefault="00806CF8" w:rsidP="00664F83">
            <w:pPr>
              <w:spacing w:line="240" w:lineRule="auto"/>
              <w:ind w:firstLine="0"/>
              <w:jc w:val="center"/>
            </w:pPr>
            <w:r w:rsidRPr="00806CF8">
              <w:t>VI</w:t>
            </w:r>
          </w:p>
        </w:tc>
        <w:tc>
          <w:tcPr>
            <w:tcW w:w="762" w:type="dxa"/>
            <w:vAlign w:val="center"/>
          </w:tcPr>
          <w:p w:rsidR="00806CF8" w:rsidRPr="00806CF8" w:rsidRDefault="00806CF8" w:rsidP="00664F83">
            <w:pPr>
              <w:spacing w:line="240" w:lineRule="auto"/>
              <w:ind w:firstLine="0"/>
              <w:jc w:val="center"/>
            </w:pPr>
            <w:r w:rsidRPr="00806CF8">
              <w:t>VII</w:t>
            </w:r>
          </w:p>
        </w:tc>
        <w:tc>
          <w:tcPr>
            <w:tcW w:w="762" w:type="dxa"/>
            <w:vAlign w:val="center"/>
          </w:tcPr>
          <w:p w:rsidR="00806CF8" w:rsidRPr="00806CF8" w:rsidRDefault="00806CF8" w:rsidP="00664F83">
            <w:pPr>
              <w:spacing w:line="240" w:lineRule="auto"/>
              <w:ind w:firstLine="0"/>
              <w:jc w:val="center"/>
            </w:pPr>
            <w:r w:rsidRPr="00806CF8">
              <w:t>VIII</w:t>
            </w:r>
          </w:p>
        </w:tc>
        <w:tc>
          <w:tcPr>
            <w:tcW w:w="762" w:type="dxa"/>
            <w:vAlign w:val="center"/>
          </w:tcPr>
          <w:p w:rsidR="00806CF8" w:rsidRPr="00806CF8" w:rsidRDefault="00806CF8" w:rsidP="00664F83">
            <w:pPr>
              <w:spacing w:line="240" w:lineRule="auto"/>
              <w:ind w:firstLine="0"/>
              <w:jc w:val="center"/>
            </w:pPr>
            <w:r w:rsidRPr="00806CF8">
              <w:t>IX</w:t>
            </w:r>
          </w:p>
        </w:tc>
        <w:tc>
          <w:tcPr>
            <w:tcW w:w="762" w:type="dxa"/>
            <w:vAlign w:val="center"/>
          </w:tcPr>
          <w:p w:rsidR="00806CF8" w:rsidRPr="00806CF8" w:rsidRDefault="00806CF8" w:rsidP="00664F83">
            <w:pPr>
              <w:spacing w:line="240" w:lineRule="auto"/>
              <w:ind w:firstLine="0"/>
              <w:jc w:val="center"/>
            </w:pPr>
            <w:r w:rsidRPr="00806CF8">
              <w:t>X</w:t>
            </w:r>
          </w:p>
        </w:tc>
        <w:tc>
          <w:tcPr>
            <w:tcW w:w="762" w:type="dxa"/>
            <w:vAlign w:val="center"/>
          </w:tcPr>
          <w:p w:rsidR="00806CF8" w:rsidRPr="00806CF8" w:rsidRDefault="00806CF8" w:rsidP="00664F83">
            <w:pPr>
              <w:spacing w:line="240" w:lineRule="auto"/>
              <w:ind w:firstLine="0"/>
              <w:jc w:val="center"/>
            </w:pPr>
            <w:r w:rsidRPr="00806CF8">
              <w:t>XI</w:t>
            </w:r>
          </w:p>
        </w:tc>
        <w:tc>
          <w:tcPr>
            <w:tcW w:w="762" w:type="dxa"/>
            <w:vAlign w:val="center"/>
          </w:tcPr>
          <w:p w:rsidR="00806CF8" w:rsidRPr="00806CF8" w:rsidRDefault="00806CF8" w:rsidP="00664F83">
            <w:pPr>
              <w:spacing w:line="240" w:lineRule="auto"/>
              <w:ind w:firstLine="0"/>
              <w:jc w:val="center"/>
            </w:pPr>
            <w:r w:rsidRPr="00806CF8">
              <w:t>XII</w:t>
            </w:r>
          </w:p>
        </w:tc>
        <w:tc>
          <w:tcPr>
            <w:tcW w:w="762" w:type="dxa"/>
            <w:vAlign w:val="center"/>
          </w:tcPr>
          <w:p w:rsidR="00806CF8" w:rsidRPr="00806CF8" w:rsidRDefault="00806CF8" w:rsidP="00664F83">
            <w:pPr>
              <w:spacing w:line="240" w:lineRule="auto"/>
              <w:ind w:firstLine="0"/>
              <w:jc w:val="center"/>
            </w:pPr>
            <w:r w:rsidRPr="00806CF8">
              <w:t>Год</w:t>
            </w:r>
          </w:p>
        </w:tc>
      </w:tr>
      <w:tr w:rsidR="00806CF8" w:rsidRPr="00806CF8" w:rsidTr="00664F83">
        <w:trPr>
          <w:trHeight w:val="72"/>
        </w:trPr>
        <w:tc>
          <w:tcPr>
            <w:tcW w:w="762" w:type="dxa"/>
            <w:vAlign w:val="center"/>
          </w:tcPr>
          <w:p w:rsidR="00806CF8" w:rsidRPr="00806CF8" w:rsidRDefault="00806CF8" w:rsidP="00664F83">
            <w:pPr>
              <w:spacing w:line="240" w:lineRule="auto"/>
              <w:ind w:firstLine="0"/>
              <w:jc w:val="center"/>
            </w:pPr>
            <w:r w:rsidRPr="00806CF8">
              <w:t>-47,6</w:t>
            </w:r>
          </w:p>
        </w:tc>
        <w:tc>
          <w:tcPr>
            <w:tcW w:w="762" w:type="dxa"/>
            <w:vAlign w:val="center"/>
          </w:tcPr>
          <w:p w:rsidR="00806CF8" w:rsidRPr="00806CF8" w:rsidRDefault="00806CF8" w:rsidP="00664F83">
            <w:pPr>
              <w:spacing w:line="240" w:lineRule="auto"/>
              <w:ind w:firstLine="0"/>
              <w:jc w:val="center"/>
            </w:pPr>
            <w:r w:rsidRPr="00806CF8">
              <w:t>-44,6</w:t>
            </w:r>
          </w:p>
        </w:tc>
        <w:tc>
          <w:tcPr>
            <w:tcW w:w="762" w:type="dxa"/>
            <w:vAlign w:val="center"/>
          </w:tcPr>
          <w:p w:rsidR="00806CF8" w:rsidRPr="00806CF8" w:rsidRDefault="00806CF8" w:rsidP="00664F83">
            <w:pPr>
              <w:spacing w:line="240" w:lineRule="auto"/>
              <w:ind w:firstLine="0"/>
              <w:jc w:val="center"/>
            </w:pPr>
            <w:r w:rsidRPr="00806CF8">
              <w:t>-37,6</w:t>
            </w:r>
          </w:p>
        </w:tc>
        <w:tc>
          <w:tcPr>
            <w:tcW w:w="762" w:type="dxa"/>
            <w:vAlign w:val="center"/>
          </w:tcPr>
          <w:p w:rsidR="00806CF8" w:rsidRPr="00806CF8" w:rsidRDefault="00806CF8" w:rsidP="00664F83">
            <w:pPr>
              <w:spacing w:line="240" w:lineRule="auto"/>
              <w:ind w:firstLine="0"/>
              <w:jc w:val="center"/>
            </w:pPr>
            <w:r w:rsidRPr="00806CF8">
              <w:t>-24,3</w:t>
            </w:r>
          </w:p>
        </w:tc>
        <w:tc>
          <w:tcPr>
            <w:tcW w:w="762" w:type="dxa"/>
            <w:vAlign w:val="center"/>
          </w:tcPr>
          <w:p w:rsidR="00806CF8" w:rsidRPr="00806CF8" w:rsidRDefault="00806CF8" w:rsidP="00664F83">
            <w:pPr>
              <w:spacing w:line="240" w:lineRule="auto"/>
              <w:ind w:firstLine="0"/>
              <w:jc w:val="center"/>
            </w:pPr>
            <w:r w:rsidRPr="00806CF8">
              <w:t>-8</w:t>
            </w:r>
          </w:p>
        </w:tc>
        <w:tc>
          <w:tcPr>
            <w:tcW w:w="762" w:type="dxa"/>
            <w:vAlign w:val="center"/>
          </w:tcPr>
          <w:p w:rsidR="00806CF8" w:rsidRPr="00806CF8" w:rsidRDefault="00806CF8" w:rsidP="00664F83">
            <w:pPr>
              <w:spacing w:line="240" w:lineRule="auto"/>
              <w:ind w:firstLine="0"/>
              <w:jc w:val="center"/>
            </w:pPr>
            <w:r w:rsidRPr="00806CF8">
              <w:t>-2,6</w:t>
            </w:r>
          </w:p>
        </w:tc>
        <w:tc>
          <w:tcPr>
            <w:tcW w:w="762" w:type="dxa"/>
            <w:vAlign w:val="center"/>
          </w:tcPr>
          <w:p w:rsidR="00806CF8" w:rsidRPr="00806CF8" w:rsidRDefault="00806CF8" w:rsidP="00664F83">
            <w:pPr>
              <w:spacing w:line="240" w:lineRule="auto"/>
              <w:ind w:firstLine="0"/>
              <w:jc w:val="center"/>
            </w:pPr>
            <w:r w:rsidRPr="00806CF8">
              <w:t>2,2</w:t>
            </w:r>
          </w:p>
        </w:tc>
        <w:tc>
          <w:tcPr>
            <w:tcW w:w="762" w:type="dxa"/>
            <w:vAlign w:val="center"/>
          </w:tcPr>
          <w:p w:rsidR="00806CF8" w:rsidRPr="00806CF8" w:rsidRDefault="00806CF8" w:rsidP="00664F83">
            <w:pPr>
              <w:spacing w:line="240" w:lineRule="auto"/>
              <w:ind w:firstLine="0"/>
              <w:jc w:val="center"/>
            </w:pPr>
            <w:r w:rsidRPr="00806CF8">
              <w:t>-0,1</w:t>
            </w:r>
          </w:p>
        </w:tc>
        <w:tc>
          <w:tcPr>
            <w:tcW w:w="762" w:type="dxa"/>
            <w:vAlign w:val="center"/>
          </w:tcPr>
          <w:p w:rsidR="00806CF8" w:rsidRPr="00806CF8" w:rsidRDefault="00806CF8" w:rsidP="00664F83">
            <w:pPr>
              <w:spacing w:line="240" w:lineRule="auto"/>
              <w:ind w:firstLine="0"/>
              <w:jc w:val="center"/>
            </w:pPr>
            <w:r w:rsidRPr="00806CF8">
              <w:t>-7,6</w:t>
            </w:r>
          </w:p>
        </w:tc>
        <w:tc>
          <w:tcPr>
            <w:tcW w:w="762" w:type="dxa"/>
            <w:vAlign w:val="center"/>
          </w:tcPr>
          <w:p w:rsidR="00806CF8" w:rsidRPr="00806CF8" w:rsidRDefault="00806CF8" w:rsidP="00664F83">
            <w:pPr>
              <w:spacing w:line="240" w:lineRule="auto"/>
              <w:ind w:firstLine="0"/>
              <w:jc w:val="center"/>
            </w:pPr>
            <w:r w:rsidRPr="00806CF8">
              <w:t>-26,2</w:t>
            </w:r>
          </w:p>
        </w:tc>
        <w:tc>
          <w:tcPr>
            <w:tcW w:w="762" w:type="dxa"/>
            <w:vAlign w:val="center"/>
          </w:tcPr>
          <w:p w:rsidR="00806CF8" w:rsidRPr="00806CF8" w:rsidRDefault="00806CF8" w:rsidP="00664F83">
            <w:pPr>
              <w:spacing w:line="240" w:lineRule="auto"/>
              <w:ind w:firstLine="0"/>
              <w:jc w:val="center"/>
            </w:pPr>
            <w:r w:rsidRPr="00806CF8">
              <w:t>-36</w:t>
            </w:r>
          </w:p>
        </w:tc>
        <w:tc>
          <w:tcPr>
            <w:tcW w:w="762" w:type="dxa"/>
            <w:vAlign w:val="center"/>
          </w:tcPr>
          <w:p w:rsidR="00806CF8" w:rsidRPr="00806CF8" w:rsidRDefault="00806CF8" w:rsidP="00664F83">
            <w:pPr>
              <w:spacing w:line="240" w:lineRule="auto"/>
              <w:ind w:firstLine="0"/>
              <w:jc w:val="center"/>
            </w:pPr>
            <w:r w:rsidRPr="00806CF8">
              <w:t>-42,1</w:t>
            </w:r>
          </w:p>
        </w:tc>
        <w:tc>
          <w:tcPr>
            <w:tcW w:w="762" w:type="dxa"/>
            <w:vAlign w:val="center"/>
          </w:tcPr>
          <w:p w:rsidR="00806CF8" w:rsidRPr="00806CF8" w:rsidRDefault="00806CF8" w:rsidP="00664F83">
            <w:pPr>
              <w:spacing w:line="240" w:lineRule="auto"/>
              <w:ind w:firstLine="0"/>
              <w:jc w:val="center"/>
            </w:pPr>
            <w:r w:rsidRPr="00806CF8">
              <w:t>-47,6</w:t>
            </w:r>
          </w:p>
        </w:tc>
      </w:tr>
    </w:tbl>
    <w:p w:rsidR="00806CF8" w:rsidRPr="00806CF8" w:rsidRDefault="00806CF8" w:rsidP="00806CF8"/>
    <w:p w:rsidR="00806CF8" w:rsidRPr="00806CF8" w:rsidRDefault="00806CF8" w:rsidP="00806CF8">
      <w:r w:rsidRPr="00806CF8">
        <w:t>Направление ветра определяется той точкой горизонта, откуда ветер дует, скорость ветра дается в м/</w:t>
      </w:r>
      <w:proofErr w:type="gramStart"/>
      <w:r w:rsidRPr="00806CF8">
        <w:t>с</w:t>
      </w:r>
      <w:proofErr w:type="gramEnd"/>
      <w:r w:rsidRPr="00806CF8">
        <w:t>.</w:t>
      </w:r>
    </w:p>
    <w:p w:rsidR="00806CF8" w:rsidRPr="00806CF8" w:rsidRDefault="00806CF8" w:rsidP="00806CF8">
      <w:pPr>
        <w:rPr>
          <w:b/>
          <w:bCs/>
        </w:rPr>
      </w:pPr>
    </w:p>
    <w:p w:rsidR="00806CF8" w:rsidRPr="00806CF8" w:rsidRDefault="00664F83" w:rsidP="00664F83">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3</w:t>
      </w:r>
      <w:r w:rsidR="00314437">
        <w:rPr>
          <w:noProof/>
        </w:rPr>
        <w:fldChar w:fldCharType="end"/>
      </w:r>
      <w:r>
        <w:t xml:space="preserve">. </w:t>
      </w:r>
      <w:r w:rsidR="00806CF8" w:rsidRPr="00806CF8">
        <w:t>Абсолютный максимум температуры воздуха, С.</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5"/>
        <w:gridCol w:w="765"/>
        <w:gridCol w:w="765"/>
        <w:gridCol w:w="765"/>
        <w:gridCol w:w="765"/>
        <w:gridCol w:w="765"/>
        <w:gridCol w:w="765"/>
        <w:gridCol w:w="765"/>
        <w:gridCol w:w="765"/>
        <w:gridCol w:w="765"/>
        <w:gridCol w:w="765"/>
        <w:gridCol w:w="765"/>
        <w:gridCol w:w="765"/>
      </w:tblGrid>
      <w:tr w:rsidR="00664F83" w:rsidRPr="00806CF8" w:rsidTr="00664F83">
        <w:trPr>
          <w:trHeight w:val="157"/>
        </w:trPr>
        <w:tc>
          <w:tcPr>
            <w:tcW w:w="765" w:type="dxa"/>
            <w:vAlign w:val="center"/>
          </w:tcPr>
          <w:p w:rsidR="00806CF8" w:rsidRPr="00806CF8" w:rsidRDefault="00806CF8" w:rsidP="00664F83">
            <w:pPr>
              <w:spacing w:line="240" w:lineRule="auto"/>
              <w:ind w:firstLine="0"/>
              <w:jc w:val="center"/>
            </w:pPr>
            <w:r w:rsidRPr="00806CF8">
              <w:t>I</w:t>
            </w:r>
          </w:p>
        </w:tc>
        <w:tc>
          <w:tcPr>
            <w:tcW w:w="765" w:type="dxa"/>
            <w:vAlign w:val="center"/>
          </w:tcPr>
          <w:p w:rsidR="00806CF8" w:rsidRPr="00806CF8" w:rsidRDefault="00806CF8" w:rsidP="00664F83">
            <w:pPr>
              <w:spacing w:line="240" w:lineRule="auto"/>
              <w:ind w:firstLine="0"/>
              <w:jc w:val="center"/>
            </w:pPr>
            <w:r w:rsidRPr="00806CF8">
              <w:t>II</w:t>
            </w:r>
          </w:p>
        </w:tc>
        <w:tc>
          <w:tcPr>
            <w:tcW w:w="765" w:type="dxa"/>
            <w:vAlign w:val="center"/>
          </w:tcPr>
          <w:p w:rsidR="00806CF8" w:rsidRPr="00806CF8" w:rsidRDefault="00806CF8" w:rsidP="00664F83">
            <w:pPr>
              <w:spacing w:line="240" w:lineRule="auto"/>
              <w:ind w:firstLine="0"/>
              <w:jc w:val="center"/>
            </w:pPr>
            <w:r w:rsidRPr="00806CF8">
              <w:t>III</w:t>
            </w:r>
          </w:p>
        </w:tc>
        <w:tc>
          <w:tcPr>
            <w:tcW w:w="765" w:type="dxa"/>
            <w:vAlign w:val="center"/>
          </w:tcPr>
          <w:p w:rsidR="00806CF8" w:rsidRPr="00806CF8" w:rsidRDefault="00806CF8" w:rsidP="00664F83">
            <w:pPr>
              <w:spacing w:line="240" w:lineRule="auto"/>
              <w:ind w:firstLine="0"/>
              <w:jc w:val="center"/>
            </w:pPr>
            <w:r w:rsidRPr="00806CF8">
              <w:t>IV</w:t>
            </w:r>
          </w:p>
        </w:tc>
        <w:tc>
          <w:tcPr>
            <w:tcW w:w="765" w:type="dxa"/>
            <w:vAlign w:val="center"/>
          </w:tcPr>
          <w:p w:rsidR="00806CF8" w:rsidRPr="00806CF8" w:rsidRDefault="00806CF8" w:rsidP="00664F83">
            <w:pPr>
              <w:spacing w:line="240" w:lineRule="auto"/>
              <w:ind w:firstLine="0"/>
              <w:jc w:val="center"/>
            </w:pPr>
            <w:r w:rsidRPr="00806CF8">
              <w:t>V</w:t>
            </w:r>
          </w:p>
        </w:tc>
        <w:tc>
          <w:tcPr>
            <w:tcW w:w="765" w:type="dxa"/>
            <w:vAlign w:val="center"/>
          </w:tcPr>
          <w:p w:rsidR="00806CF8" w:rsidRPr="00806CF8" w:rsidRDefault="00806CF8" w:rsidP="00664F83">
            <w:pPr>
              <w:spacing w:line="240" w:lineRule="auto"/>
              <w:ind w:firstLine="0"/>
              <w:jc w:val="center"/>
            </w:pPr>
            <w:r w:rsidRPr="00806CF8">
              <w:t>VI</w:t>
            </w:r>
          </w:p>
        </w:tc>
        <w:tc>
          <w:tcPr>
            <w:tcW w:w="765" w:type="dxa"/>
            <w:vAlign w:val="center"/>
          </w:tcPr>
          <w:p w:rsidR="00806CF8" w:rsidRPr="00806CF8" w:rsidRDefault="00806CF8" w:rsidP="00664F83">
            <w:pPr>
              <w:spacing w:line="240" w:lineRule="auto"/>
              <w:ind w:firstLine="0"/>
              <w:jc w:val="center"/>
            </w:pPr>
            <w:r w:rsidRPr="00806CF8">
              <w:t>VII</w:t>
            </w:r>
          </w:p>
        </w:tc>
        <w:tc>
          <w:tcPr>
            <w:tcW w:w="765" w:type="dxa"/>
            <w:vAlign w:val="center"/>
          </w:tcPr>
          <w:p w:rsidR="00806CF8" w:rsidRPr="00806CF8" w:rsidRDefault="00806CF8" w:rsidP="00664F83">
            <w:pPr>
              <w:spacing w:line="240" w:lineRule="auto"/>
              <w:ind w:firstLine="0"/>
              <w:jc w:val="center"/>
            </w:pPr>
            <w:r w:rsidRPr="00806CF8">
              <w:t>VIII</w:t>
            </w:r>
          </w:p>
        </w:tc>
        <w:tc>
          <w:tcPr>
            <w:tcW w:w="765" w:type="dxa"/>
            <w:vAlign w:val="center"/>
          </w:tcPr>
          <w:p w:rsidR="00806CF8" w:rsidRPr="00806CF8" w:rsidRDefault="00806CF8" w:rsidP="00664F83">
            <w:pPr>
              <w:spacing w:line="240" w:lineRule="auto"/>
              <w:ind w:firstLine="0"/>
              <w:jc w:val="center"/>
            </w:pPr>
            <w:r w:rsidRPr="00806CF8">
              <w:t>IX</w:t>
            </w:r>
          </w:p>
        </w:tc>
        <w:tc>
          <w:tcPr>
            <w:tcW w:w="765" w:type="dxa"/>
            <w:vAlign w:val="center"/>
          </w:tcPr>
          <w:p w:rsidR="00806CF8" w:rsidRPr="00806CF8" w:rsidRDefault="00806CF8" w:rsidP="00664F83">
            <w:pPr>
              <w:spacing w:line="240" w:lineRule="auto"/>
              <w:ind w:firstLine="0"/>
              <w:jc w:val="center"/>
            </w:pPr>
            <w:r w:rsidRPr="00806CF8">
              <w:t>X</w:t>
            </w:r>
          </w:p>
        </w:tc>
        <w:tc>
          <w:tcPr>
            <w:tcW w:w="765" w:type="dxa"/>
            <w:vAlign w:val="center"/>
          </w:tcPr>
          <w:p w:rsidR="00806CF8" w:rsidRPr="00806CF8" w:rsidRDefault="00806CF8" w:rsidP="00664F83">
            <w:pPr>
              <w:spacing w:line="240" w:lineRule="auto"/>
              <w:ind w:firstLine="0"/>
              <w:jc w:val="center"/>
            </w:pPr>
            <w:r w:rsidRPr="00806CF8">
              <w:t>XI</w:t>
            </w:r>
          </w:p>
        </w:tc>
        <w:tc>
          <w:tcPr>
            <w:tcW w:w="765" w:type="dxa"/>
            <w:vAlign w:val="center"/>
          </w:tcPr>
          <w:p w:rsidR="00806CF8" w:rsidRPr="00806CF8" w:rsidRDefault="00806CF8" w:rsidP="00664F83">
            <w:pPr>
              <w:spacing w:line="240" w:lineRule="auto"/>
              <w:ind w:firstLine="0"/>
              <w:jc w:val="center"/>
            </w:pPr>
            <w:r w:rsidRPr="00806CF8">
              <w:t>XII</w:t>
            </w:r>
          </w:p>
        </w:tc>
        <w:tc>
          <w:tcPr>
            <w:tcW w:w="765" w:type="dxa"/>
            <w:vAlign w:val="center"/>
          </w:tcPr>
          <w:p w:rsidR="00806CF8" w:rsidRPr="00806CF8" w:rsidRDefault="00806CF8" w:rsidP="00664F83">
            <w:pPr>
              <w:spacing w:line="240" w:lineRule="auto"/>
              <w:ind w:firstLine="0"/>
              <w:jc w:val="center"/>
            </w:pPr>
            <w:r w:rsidRPr="00806CF8">
              <w:t>Год</w:t>
            </w:r>
          </w:p>
        </w:tc>
      </w:tr>
      <w:tr w:rsidR="00664F83" w:rsidRPr="00806CF8" w:rsidTr="00664F83">
        <w:trPr>
          <w:trHeight w:val="118"/>
        </w:trPr>
        <w:tc>
          <w:tcPr>
            <w:tcW w:w="765" w:type="dxa"/>
            <w:vAlign w:val="center"/>
          </w:tcPr>
          <w:p w:rsidR="00806CF8" w:rsidRPr="00806CF8" w:rsidRDefault="00806CF8" w:rsidP="00664F83">
            <w:pPr>
              <w:spacing w:line="240" w:lineRule="auto"/>
              <w:ind w:firstLine="0"/>
              <w:jc w:val="center"/>
            </w:pPr>
            <w:r w:rsidRPr="00806CF8">
              <w:t>4</w:t>
            </w:r>
          </w:p>
        </w:tc>
        <w:tc>
          <w:tcPr>
            <w:tcW w:w="765" w:type="dxa"/>
            <w:vAlign w:val="center"/>
          </w:tcPr>
          <w:p w:rsidR="00806CF8" w:rsidRPr="00806CF8" w:rsidRDefault="00806CF8" w:rsidP="00664F83">
            <w:pPr>
              <w:spacing w:line="240" w:lineRule="auto"/>
              <w:ind w:firstLine="0"/>
              <w:jc w:val="center"/>
            </w:pPr>
            <w:r w:rsidRPr="00806CF8">
              <w:t>7,8</w:t>
            </w:r>
          </w:p>
        </w:tc>
        <w:tc>
          <w:tcPr>
            <w:tcW w:w="765" w:type="dxa"/>
            <w:vAlign w:val="center"/>
          </w:tcPr>
          <w:p w:rsidR="00806CF8" w:rsidRPr="00806CF8" w:rsidRDefault="00806CF8" w:rsidP="00664F83">
            <w:pPr>
              <w:spacing w:line="240" w:lineRule="auto"/>
              <w:ind w:firstLine="0"/>
              <w:jc w:val="center"/>
            </w:pPr>
            <w:r w:rsidRPr="00806CF8">
              <w:t>14,2</w:t>
            </w:r>
          </w:p>
        </w:tc>
        <w:tc>
          <w:tcPr>
            <w:tcW w:w="765" w:type="dxa"/>
            <w:vAlign w:val="center"/>
          </w:tcPr>
          <w:p w:rsidR="00806CF8" w:rsidRPr="00806CF8" w:rsidRDefault="00806CF8" w:rsidP="00664F83">
            <w:pPr>
              <w:spacing w:line="240" w:lineRule="auto"/>
              <w:ind w:firstLine="0"/>
              <w:jc w:val="center"/>
            </w:pPr>
            <w:r w:rsidRPr="00806CF8">
              <w:t>31,2</w:t>
            </w:r>
          </w:p>
        </w:tc>
        <w:tc>
          <w:tcPr>
            <w:tcW w:w="765" w:type="dxa"/>
            <w:vAlign w:val="center"/>
          </w:tcPr>
          <w:p w:rsidR="00806CF8" w:rsidRPr="00806CF8" w:rsidRDefault="00806CF8" w:rsidP="00664F83">
            <w:pPr>
              <w:spacing w:line="240" w:lineRule="auto"/>
              <w:ind w:firstLine="0"/>
              <w:jc w:val="center"/>
            </w:pPr>
            <w:r w:rsidRPr="00806CF8">
              <w:t>36,7</w:t>
            </w:r>
          </w:p>
        </w:tc>
        <w:tc>
          <w:tcPr>
            <w:tcW w:w="765" w:type="dxa"/>
            <w:vAlign w:val="center"/>
          </w:tcPr>
          <w:p w:rsidR="00806CF8" w:rsidRPr="00806CF8" w:rsidRDefault="00806CF8" w:rsidP="00664F83">
            <w:pPr>
              <w:spacing w:line="240" w:lineRule="auto"/>
              <w:ind w:firstLine="0"/>
              <w:jc w:val="center"/>
            </w:pPr>
            <w:r w:rsidRPr="00806CF8">
              <w:t>38</w:t>
            </w:r>
          </w:p>
        </w:tc>
        <w:tc>
          <w:tcPr>
            <w:tcW w:w="765" w:type="dxa"/>
            <w:vAlign w:val="center"/>
          </w:tcPr>
          <w:p w:rsidR="00806CF8" w:rsidRPr="00806CF8" w:rsidRDefault="00806CF8" w:rsidP="00664F83">
            <w:pPr>
              <w:spacing w:line="240" w:lineRule="auto"/>
              <w:ind w:firstLine="0"/>
              <w:jc w:val="center"/>
            </w:pPr>
            <w:r w:rsidRPr="00806CF8">
              <w:t>40,5</w:t>
            </w:r>
          </w:p>
        </w:tc>
        <w:tc>
          <w:tcPr>
            <w:tcW w:w="765" w:type="dxa"/>
            <w:vAlign w:val="center"/>
          </w:tcPr>
          <w:p w:rsidR="00806CF8" w:rsidRPr="00806CF8" w:rsidRDefault="00806CF8" w:rsidP="00664F83">
            <w:pPr>
              <w:spacing w:line="240" w:lineRule="auto"/>
              <w:ind w:firstLine="0"/>
              <w:jc w:val="center"/>
            </w:pPr>
            <w:r w:rsidRPr="00806CF8">
              <w:t>37,3</w:t>
            </w:r>
          </w:p>
        </w:tc>
        <w:tc>
          <w:tcPr>
            <w:tcW w:w="765" w:type="dxa"/>
            <w:vAlign w:val="center"/>
          </w:tcPr>
          <w:p w:rsidR="00806CF8" w:rsidRPr="00806CF8" w:rsidRDefault="00806CF8" w:rsidP="00664F83">
            <w:pPr>
              <w:spacing w:line="240" w:lineRule="auto"/>
              <w:ind w:firstLine="0"/>
              <w:jc w:val="center"/>
            </w:pPr>
            <w:r w:rsidRPr="00806CF8">
              <w:t>35,5</w:t>
            </w:r>
          </w:p>
        </w:tc>
        <w:tc>
          <w:tcPr>
            <w:tcW w:w="765" w:type="dxa"/>
            <w:vAlign w:val="center"/>
          </w:tcPr>
          <w:p w:rsidR="00806CF8" w:rsidRPr="00806CF8" w:rsidRDefault="00806CF8" w:rsidP="00664F83">
            <w:pPr>
              <w:spacing w:line="240" w:lineRule="auto"/>
              <w:ind w:firstLine="0"/>
              <w:jc w:val="center"/>
            </w:pPr>
            <w:r w:rsidRPr="00806CF8">
              <w:t>25,1</w:t>
            </w:r>
          </w:p>
        </w:tc>
        <w:tc>
          <w:tcPr>
            <w:tcW w:w="765" w:type="dxa"/>
            <w:vAlign w:val="center"/>
          </w:tcPr>
          <w:p w:rsidR="00806CF8" w:rsidRPr="00806CF8" w:rsidRDefault="00806CF8" w:rsidP="00664F83">
            <w:pPr>
              <w:spacing w:line="240" w:lineRule="auto"/>
              <w:ind w:firstLine="0"/>
              <w:jc w:val="center"/>
            </w:pPr>
            <w:r w:rsidRPr="00806CF8">
              <w:t>14,2</w:t>
            </w:r>
          </w:p>
        </w:tc>
        <w:tc>
          <w:tcPr>
            <w:tcW w:w="765" w:type="dxa"/>
            <w:vAlign w:val="center"/>
          </w:tcPr>
          <w:p w:rsidR="00806CF8" w:rsidRPr="00806CF8" w:rsidRDefault="00806CF8" w:rsidP="00664F83">
            <w:pPr>
              <w:spacing w:line="240" w:lineRule="auto"/>
              <w:ind w:firstLine="0"/>
              <w:jc w:val="center"/>
            </w:pPr>
            <w:r w:rsidRPr="00806CF8">
              <w:t>6,4</w:t>
            </w:r>
          </w:p>
        </w:tc>
        <w:tc>
          <w:tcPr>
            <w:tcW w:w="765" w:type="dxa"/>
            <w:vAlign w:val="center"/>
          </w:tcPr>
          <w:p w:rsidR="00806CF8" w:rsidRPr="00806CF8" w:rsidRDefault="00806CF8" w:rsidP="00664F83">
            <w:pPr>
              <w:spacing w:line="240" w:lineRule="auto"/>
              <w:ind w:firstLine="0"/>
              <w:jc w:val="center"/>
            </w:pPr>
            <w:r w:rsidRPr="00806CF8">
              <w:t>40,5</w:t>
            </w:r>
          </w:p>
        </w:tc>
      </w:tr>
    </w:tbl>
    <w:p w:rsidR="00806CF8" w:rsidRPr="00806CF8" w:rsidRDefault="00806CF8" w:rsidP="00806CF8">
      <w:pPr>
        <w:rPr>
          <w:b/>
          <w:bCs/>
        </w:rPr>
      </w:pPr>
    </w:p>
    <w:p w:rsidR="00806CF8" w:rsidRPr="00806CF8" w:rsidRDefault="00664F83" w:rsidP="00664F83">
      <w:pPr>
        <w:pStyle w:val="af5"/>
        <w:ind w:left="1080" w:hanging="513"/>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4</w:t>
      </w:r>
      <w:r w:rsidR="00314437">
        <w:rPr>
          <w:noProof/>
        </w:rPr>
        <w:fldChar w:fldCharType="end"/>
      </w:r>
      <w:r>
        <w:t xml:space="preserve">. </w:t>
      </w:r>
      <w:r w:rsidR="00806CF8" w:rsidRPr="00806CF8">
        <w:t>Средняя месячная и годовая скорость ветра, м/</w:t>
      </w:r>
      <w:proofErr w:type="gramStart"/>
      <w:r w:rsidR="00806CF8" w:rsidRPr="00806CF8">
        <w:t>с</w:t>
      </w:r>
      <w:proofErr w:type="gramEnd"/>
      <w:r w:rsidR="00806CF8" w:rsidRPr="00806CF8">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8"/>
        <w:gridCol w:w="768"/>
        <w:gridCol w:w="768"/>
        <w:gridCol w:w="768"/>
        <w:gridCol w:w="768"/>
        <w:gridCol w:w="768"/>
        <w:gridCol w:w="768"/>
        <w:gridCol w:w="768"/>
        <w:gridCol w:w="768"/>
        <w:gridCol w:w="768"/>
        <w:gridCol w:w="768"/>
        <w:gridCol w:w="768"/>
        <w:gridCol w:w="768"/>
      </w:tblGrid>
      <w:tr w:rsidR="00664F83" w:rsidRPr="00806CF8" w:rsidTr="00664F83">
        <w:trPr>
          <w:trHeight w:val="117"/>
        </w:trPr>
        <w:tc>
          <w:tcPr>
            <w:tcW w:w="768" w:type="dxa"/>
            <w:vAlign w:val="center"/>
          </w:tcPr>
          <w:p w:rsidR="00806CF8" w:rsidRPr="00806CF8" w:rsidRDefault="00806CF8" w:rsidP="00664F83">
            <w:pPr>
              <w:spacing w:line="240" w:lineRule="auto"/>
              <w:ind w:firstLine="0"/>
              <w:jc w:val="center"/>
            </w:pPr>
            <w:r w:rsidRPr="00806CF8">
              <w:t>I</w:t>
            </w:r>
          </w:p>
        </w:tc>
        <w:tc>
          <w:tcPr>
            <w:tcW w:w="768" w:type="dxa"/>
            <w:vAlign w:val="center"/>
          </w:tcPr>
          <w:p w:rsidR="00806CF8" w:rsidRPr="00806CF8" w:rsidRDefault="00806CF8" w:rsidP="00664F83">
            <w:pPr>
              <w:spacing w:line="240" w:lineRule="auto"/>
              <w:ind w:firstLine="0"/>
              <w:jc w:val="center"/>
            </w:pPr>
            <w:r w:rsidRPr="00806CF8">
              <w:t>II</w:t>
            </w:r>
          </w:p>
        </w:tc>
        <w:tc>
          <w:tcPr>
            <w:tcW w:w="768" w:type="dxa"/>
            <w:vAlign w:val="center"/>
          </w:tcPr>
          <w:p w:rsidR="00806CF8" w:rsidRPr="00806CF8" w:rsidRDefault="00806CF8" w:rsidP="00664F83">
            <w:pPr>
              <w:spacing w:line="240" w:lineRule="auto"/>
              <w:ind w:firstLine="0"/>
              <w:jc w:val="center"/>
            </w:pPr>
            <w:r w:rsidRPr="00806CF8">
              <w:t>III</w:t>
            </w:r>
          </w:p>
        </w:tc>
        <w:tc>
          <w:tcPr>
            <w:tcW w:w="768" w:type="dxa"/>
            <w:vAlign w:val="center"/>
          </w:tcPr>
          <w:p w:rsidR="00806CF8" w:rsidRPr="00806CF8" w:rsidRDefault="00806CF8" w:rsidP="00664F83">
            <w:pPr>
              <w:spacing w:line="240" w:lineRule="auto"/>
              <w:ind w:firstLine="0"/>
              <w:jc w:val="center"/>
            </w:pPr>
            <w:r w:rsidRPr="00806CF8">
              <w:t>IV</w:t>
            </w:r>
          </w:p>
        </w:tc>
        <w:tc>
          <w:tcPr>
            <w:tcW w:w="768" w:type="dxa"/>
            <w:vAlign w:val="center"/>
          </w:tcPr>
          <w:p w:rsidR="00806CF8" w:rsidRPr="00806CF8" w:rsidRDefault="00806CF8" w:rsidP="00664F83">
            <w:pPr>
              <w:spacing w:line="240" w:lineRule="auto"/>
              <w:ind w:firstLine="0"/>
              <w:jc w:val="center"/>
            </w:pPr>
            <w:r w:rsidRPr="00806CF8">
              <w:t>V</w:t>
            </w:r>
          </w:p>
        </w:tc>
        <w:tc>
          <w:tcPr>
            <w:tcW w:w="768" w:type="dxa"/>
            <w:vAlign w:val="center"/>
          </w:tcPr>
          <w:p w:rsidR="00806CF8" w:rsidRPr="00806CF8" w:rsidRDefault="00806CF8" w:rsidP="00664F83">
            <w:pPr>
              <w:spacing w:line="240" w:lineRule="auto"/>
              <w:ind w:firstLine="0"/>
              <w:jc w:val="center"/>
            </w:pPr>
            <w:r w:rsidRPr="00806CF8">
              <w:t>VI</w:t>
            </w:r>
          </w:p>
        </w:tc>
        <w:tc>
          <w:tcPr>
            <w:tcW w:w="768" w:type="dxa"/>
            <w:vAlign w:val="center"/>
          </w:tcPr>
          <w:p w:rsidR="00806CF8" w:rsidRPr="00806CF8" w:rsidRDefault="00806CF8" w:rsidP="00664F83">
            <w:pPr>
              <w:spacing w:line="240" w:lineRule="auto"/>
              <w:ind w:firstLine="0"/>
              <w:jc w:val="center"/>
            </w:pPr>
            <w:r w:rsidRPr="00806CF8">
              <w:t>VII</w:t>
            </w:r>
          </w:p>
        </w:tc>
        <w:tc>
          <w:tcPr>
            <w:tcW w:w="768" w:type="dxa"/>
            <w:vAlign w:val="center"/>
          </w:tcPr>
          <w:p w:rsidR="00806CF8" w:rsidRPr="00806CF8" w:rsidRDefault="00806CF8" w:rsidP="00664F83">
            <w:pPr>
              <w:spacing w:line="240" w:lineRule="auto"/>
              <w:ind w:firstLine="0"/>
              <w:jc w:val="center"/>
            </w:pPr>
            <w:r w:rsidRPr="00806CF8">
              <w:t>VIII</w:t>
            </w:r>
          </w:p>
        </w:tc>
        <w:tc>
          <w:tcPr>
            <w:tcW w:w="768" w:type="dxa"/>
            <w:vAlign w:val="center"/>
          </w:tcPr>
          <w:p w:rsidR="00806CF8" w:rsidRPr="00806CF8" w:rsidRDefault="00806CF8" w:rsidP="00664F83">
            <w:pPr>
              <w:spacing w:line="240" w:lineRule="auto"/>
              <w:ind w:firstLine="0"/>
              <w:jc w:val="center"/>
            </w:pPr>
            <w:r w:rsidRPr="00806CF8">
              <w:t>IX</w:t>
            </w:r>
          </w:p>
        </w:tc>
        <w:tc>
          <w:tcPr>
            <w:tcW w:w="768" w:type="dxa"/>
            <w:vAlign w:val="center"/>
          </w:tcPr>
          <w:p w:rsidR="00806CF8" w:rsidRPr="00806CF8" w:rsidRDefault="00806CF8" w:rsidP="00664F83">
            <w:pPr>
              <w:spacing w:line="240" w:lineRule="auto"/>
              <w:ind w:firstLine="0"/>
              <w:jc w:val="center"/>
            </w:pPr>
            <w:r w:rsidRPr="00806CF8">
              <w:t>X</w:t>
            </w:r>
          </w:p>
        </w:tc>
        <w:tc>
          <w:tcPr>
            <w:tcW w:w="768" w:type="dxa"/>
            <w:vAlign w:val="center"/>
          </w:tcPr>
          <w:p w:rsidR="00806CF8" w:rsidRPr="00806CF8" w:rsidRDefault="00806CF8" w:rsidP="00664F83">
            <w:pPr>
              <w:spacing w:line="240" w:lineRule="auto"/>
              <w:ind w:firstLine="0"/>
              <w:jc w:val="center"/>
            </w:pPr>
            <w:r w:rsidRPr="00806CF8">
              <w:t>XI</w:t>
            </w:r>
          </w:p>
        </w:tc>
        <w:tc>
          <w:tcPr>
            <w:tcW w:w="768" w:type="dxa"/>
            <w:vAlign w:val="center"/>
          </w:tcPr>
          <w:p w:rsidR="00806CF8" w:rsidRPr="00806CF8" w:rsidRDefault="00806CF8" w:rsidP="00664F83">
            <w:pPr>
              <w:spacing w:line="240" w:lineRule="auto"/>
              <w:ind w:firstLine="0"/>
              <w:jc w:val="center"/>
            </w:pPr>
            <w:r w:rsidRPr="00806CF8">
              <w:t>XII</w:t>
            </w:r>
          </w:p>
        </w:tc>
        <w:tc>
          <w:tcPr>
            <w:tcW w:w="768" w:type="dxa"/>
            <w:vAlign w:val="center"/>
          </w:tcPr>
          <w:p w:rsidR="00806CF8" w:rsidRPr="00806CF8" w:rsidRDefault="00806CF8" w:rsidP="00664F83">
            <w:pPr>
              <w:spacing w:line="240" w:lineRule="auto"/>
              <w:ind w:firstLine="0"/>
              <w:jc w:val="center"/>
            </w:pPr>
            <w:r w:rsidRPr="00806CF8">
              <w:t>Год</w:t>
            </w:r>
          </w:p>
        </w:tc>
      </w:tr>
      <w:tr w:rsidR="00664F83" w:rsidRPr="00806CF8" w:rsidTr="00664F83">
        <w:trPr>
          <w:trHeight w:val="392"/>
        </w:trPr>
        <w:tc>
          <w:tcPr>
            <w:tcW w:w="768" w:type="dxa"/>
            <w:vAlign w:val="center"/>
          </w:tcPr>
          <w:p w:rsidR="00806CF8" w:rsidRPr="00806CF8" w:rsidRDefault="00806CF8" w:rsidP="00664F83">
            <w:pPr>
              <w:spacing w:line="240" w:lineRule="auto"/>
              <w:ind w:firstLine="0"/>
              <w:jc w:val="center"/>
            </w:pPr>
            <w:r w:rsidRPr="00806CF8">
              <w:t>3,1</w:t>
            </w:r>
          </w:p>
        </w:tc>
        <w:tc>
          <w:tcPr>
            <w:tcW w:w="768" w:type="dxa"/>
            <w:vAlign w:val="center"/>
          </w:tcPr>
          <w:p w:rsidR="00806CF8" w:rsidRPr="00806CF8" w:rsidRDefault="00806CF8" w:rsidP="00664F83">
            <w:pPr>
              <w:spacing w:line="240" w:lineRule="auto"/>
              <w:ind w:firstLine="0"/>
              <w:jc w:val="center"/>
            </w:pPr>
            <w:r w:rsidRPr="00806CF8">
              <w:t>2,8</w:t>
            </w:r>
          </w:p>
        </w:tc>
        <w:tc>
          <w:tcPr>
            <w:tcW w:w="768" w:type="dxa"/>
            <w:vAlign w:val="center"/>
          </w:tcPr>
          <w:p w:rsidR="00806CF8" w:rsidRPr="00806CF8" w:rsidRDefault="00806CF8" w:rsidP="00664F83">
            <w:pPr>
              <w:spacing w:line="240" w:lineRule="auto"/>
              <w:ind w:firstLine="0"/>
              <w:jc w:val="center"/>
            </w:pPr>
            <w:r w:rsidRPr="00806CF8">
              <w:t>2,4</w:t>
            </w:r>
          </w:p>
        </w:tc>
        <w:tc>
          <w:tcPr>
            <w:tcW w:w="768" w:type="dxa"/>
            <w:vAlign w:val="center"/>
          </w:tcPr>
          <w:p w:rsidR="00806CF8" w:rsidRPr="00806CF8" w:rsidRDefault="00806CF8" w:rsidP="00664F83">
            <w:pPr>
              <w:spacing w:line="240" w:lineRule="auto"/>
              <w:ind w:firstLine="0"/>
              <w:jc w:val="center"/>
            </w:pPr>
            <w:r w:rsidRPr="00806CF8">
              <w:t>2,8</w:t>
            </w:r>
          </w:p>
        </w:tc>
        <w:tc>
          <w:tcPr>
            <w:tcW w:w="768" w:type="dxa"/>
            <w:vAlign w:val="center"/>
          </w:tcPr>
          <w:p w:rsidR="00806CF8" w:rsidRPr="00806CF8" w:rsidRDefault="00806CF8" w:rsidP="00664F83">
            <w:pPr>
              <w:spacing w:line="240" w:lineRule="auto"/>
              <w:ind w:firstLine="0"/>
              <w:jc w:val="center"/>
            </w:pPr>
            <w:r w:rsidRPr="00806CF8">
              <w:t>2,6</w:t>
            </w:r>
          </w:p>
        </w:tc>
        <w:tc>
          <w:tcPr>
            <w:tcW w:w="768" w:type="dxa"/>
            <w:vAlign w:val="center"/>
          </w:tcPr>
          <w:p w:rsidR="00806CF8" w:rsidRPr="00806CF8" w:rsidRDefault="00806CF8" w:rsidP="00664F83">
            <w:pPr>
              <w:spacing w:line="240" w:lineRule="auto"/>
              <w:ind w:firstLine="0"/>
              <w:jc w:val="center"/>
            </w:pPr>
            <w:r w:rsidRPr="00806CF8">
              <w:t>2,3</w:t>
            </w:r>
          </w:p>
        </w:tc>
        <w:tc>
          <w:tcPr>
            <w:tcW w:w="768" w:type="dxa"/>
            <w:vAlign w:val="center"/>
          </w:tcPr>
          <w:p w:rsidR="00806CF8" w:rsidRPr="00806CF8" w:rsidRDefault="00806CF8" w:rsidP="00664F83">
            <w:pPr>
              <w:spacing w:line="240" w:lineRule="auto"/>
              <w:ind w:firstLine="0"/>
              <w:jc w:val="center"/>
            </w:pPr>
            <w:r w:rsidRPr="00806CF8">
              <w:t>1,9</w:t>
            </w:r>
          </w:p>
        </w:tc>
        <w:tc>
          <w:tcPr>
            <w:tcW w:w="768" w:type="dxa"/>
            <w:vAlign w:val="center"/>
          </w:tcPr>
          <w:p w:rsidR="00806CF8" w:rsidRPr="00806CF8" w:rsidRDefault="00806CF8" w:rsidP="00664F83">
            <w:pPr>
              <w:spacing w:line="240" w:lineRule="auto"/>
              <w:ind w:firstLine="0"/>
              <w:jc w:val="center"/>
            </w:pPr>
            <w:r w:rsidRPr="00806CF8">
              <w:t>1,9</w:t>
            </w:r>
          </w:p>
        </w:tc>
        <w:tc>
          <w:tcPr>
            <w:tcW w:w="768" w:type="dxa"/>
            <w:vAlign w:val="center"/>
          </w:tcPr>
          <w:p w:rsidR="00806CF8" w:rsidRPr="00806CF8" w:rsidRDefault="00806CF8" w:rsidP="00664F83">
            <w:pPr>
              <w:spacing w:line="240" w:lineRule="auto"/>
              <w:ind w:firstLine="0"/>
              <w:jc w:val="center"/>
            </w:pPr>
            <w:r w:rsidRPr="00806CF8">
              <w:t>2,1</w:t>
            </w:r>
          </w:p>
        </w:tc>
        <w:tc>
          <w:tcPr>
            <w:tcW w:w="768" w:type="dxa"/>
            <w:vAlign w:val="center"/>
          </w:tcPr>
          <w:p w:rsidR="00806CF8" w:rsidRPr="00806CF8" w:rsidRDefault="00806CF8" w:rsidP="00664F83">
            <w:pPr>
              <w:spacing w:line="240" w:lineRule="auto"/>
              <w:ind w:firstLine="0"/>
              <w:jc w:val="center"/>
            </w:pPr>
            <w:r w:rsidRPr="00806CF8">
              <w:t>2,7</w:t>
            </w:r>
          </w:p>
        </w:tc>
        <w:tc>
          <w:tcPr>
            <w:tcW w:w="768" w:type="dxa"/>
            <w:vAlign w:val="center"/>
          </w:tcPr>
          <w:p w:rsidR="00806CF8" w:rsidRPr="00806CF8" w:rsidRDefault="00806CF8" w:rsidP="00664F83">
            <w:pPr>
              <w:spacing w:line="240" w:lineRule="auto"/>
              <w:ind w:firstLine="0"/>
              <w:jc w:val="center"/>
            </w:pPr>
            <w:r w:rsidRPr="00806CF8">
              <w:t>2,9</w:t>
            </w:r>
          </w:p>
        </w:tc>
        <w:tc>
          <w:tcPr>
            <w:tcW w:w="768" w:type="dxa"/>
            <w:vAlign w:val="center"/>
          </w:tcPr>
          <w:p w:rsidR="00806CF8" w:rsidRPr="00806CF8" w:rsidRDefault="00806CF8" w:rsidP="00664F83">
            <w:pPr>
              <w:spacing w:line="240" w:lineRule="auto"/>
              <w:ind w:firstLine="0"/>
              <w:jc w:val="center"/>
            </w:pPr>
            <w:r w:rsidRPr="00806CF8">
              <w:t>2,9</w:t>
            </w:r>
          </w:p>
        </w:tc>
        <w:tc>
          <w:tcPr>
            <w:tcW w:w="768" w:type="dxa"/>
            <w:vAlign w:val="center"/>
          </w:tcPr>
          <w:p w:rsidR="00806CF8" w:rsidRPr="00806CF8" w:rsidRDefault="00806CF8" w:rsidP="00664F83">
            <w:pPr>
              <w:spacing w:line="240" w:lineRule="auto"/>
              <w:ind w:firstLine="0"/>
              <w:jc w:val="center"/>
            </w:pPr>
            <w:r w:rsidRPr="00806CF8">
              <w:t>2,5</w:t>
            </w:r>
          </w:p>
        </w:tc>
      </w:tr>
    </w:tbl>
    <w:p w:rsidR="00806CF8" w:rsidRPr="00806CF8" w:rsidRDefault="00806CF8" w:rsidP="00806CF8"/>
    <w:p w:rsidR="00806CF8" w:rsidRPr="00806CF8" w:rsidRDefault="00806CF8" w:rsidP="00806CF8">
      <w:r w:rsidRPr="00806CF8">
        <w:t>Среднемесячная скорость ветра изменяется от 1,9 м/с в июле и в августе, до 3,1 м/</w:t>
      </w:r>
      <w:proofErr w:type="gramStart"/>
      <w:r w:rsidRPr="00806CF8">
        <w:t>с</w:t>
      </w:r>
      <w:proofErr w:type="gramEnd"/>
      <w:r w:rsidRPr="00806CF8">
        <w:t xml:space="preserve"> - в январе. Среднегодовая скорость ветра составляет 2,5 м/</w:t>
      </w:r>
      <w:proofErr w:type="gramStart"/>
      <w:r w:rsidRPr="00806CF8">
        <w:t>с</w:t>
      </w:r>
      <w:proofErr w:type="gramEnd"/>
      <w:r w:rsidRPr="00806CF8">
        <w:t xml:space="preserve">. </w:t>
      </w:r>
    </w:p>
    <w:p w:rsidR="00806CF8" w:rsidRPr="00806CF8" w:rsidRDefault="00806CF8" w:rsidP="00806CF8">
      <w:r w:rsidRPr="00806CF8">
        <w:t>Скорость ветра, среднегодовая повторяемость превышения которой составляет 5%, равна 7 м/</w:t>
      </w:r>
      <w:proofErr w:type="gramStart"/>
      <w:r w:rsidRPr="00806CF8">
        <w:t>с</w:t>
      </w:r>
      <w:proofErr w:type="gramEnd"/>
      <w:r w:rsidRPr="00806CF8">
        <w:t xml:space="preserve">. </w:t>
      </w:r>
    </w:p>
    <w:p w:rsidR="00806CF8" w:rsidRPr="00806CF8" w:rsidRDefault="00806CF8" w:rsidP="00806CF8">
      <w:r w:rsidRPr="00806CF8">
        <w:t xml:space="preserve">Повторяемость различных направлений и скоростей ветра определяется сезонным режимом барических образований и рельефом местности. </w:t>
      </w:r>
    </w:p>
    <w:p w:rsidR="00806CF8" w:rsidRPr="00806CF8" w:rsidRDefault="00806CF8" w:rsidP="00806CF8">
      <w:r w:rsidRPr="00806CF8">
        <w:t xml:space="preserve">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 </w:t>
      </w:r>
    </w:p>
    <w:p w:rsidR="00806CF8" w:rsidRPr="00806CF8" w:rsidRDefault="00806CF8" w:rsidP="00806CF8">
      <w:r w:rsidRPr="00806CF8">
        <w:t>Скорость ветра, среднегодовая повторяемость превышения которой составляет 5%, равна 7м/</w:t>
      </w:r>
      <w:proofErr w:type="gramStart"/>
      <w:r w:rsidRPr="00806CF8">
        <w:t>с</w:t>
      </w:r>
      <w:proofErr w:type="gramEnd"/>
      <w:r w:rsidRPr="00806CF8">
        <w:t>.</w:t>
      </w:r>
    </w:p>
    <w:p w:rsidR="00806CF8" w:rsidRPr="00806CF8" w:rsidRDefault="00806CF8" w:rsidP="00806CF8">
      <w:pPr>
        <w:rPr>
          <w:b/>
          <w:bCs/>
        </w:rPr>
      </w:pPr>
    </w:p>
    <w:p w:rsidR="00806CF8" w:rsidRPr="00806CF8" w:rsidRDefault="00664F83" w:rsidP="00664F83">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5</w:t>
      </w:r>
      <w:r w:rsidR="00314437">
        <w:rPr>
          <w:noProof/>
        </w:rPr>
        <w:fldChar w:fldCharType="end"/>
      </w:r>
      <w:r>
        <w:t xml:space="preserve">. </w:t>
      </w:r>
      <w:r w:rsidR="00806CF8" w:rsidRPr="00806CF8">
        <w:t>Повторяемость направлений ветра и штиля, %.</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8"/>
        <w:gridCol w:w="256"/>
        <w:gridCol w:w="762"/>
        <w:gridCol w:w="512"/>
        <w:gridCol w:w="506"/>
        <w:gridCol w:w="344"/>
        <w:gridCol w:w="424"/>
        <w:gridCol w:w="250"/>
        <w:gridCol w:w="1025"/>
        <w:gridCol w:w="1018"/>
        <w:gridCol w:w="256"/>
        <w:gridCol w:w="425"/>
        <w:gridCol w:w="337"/>
        <w:gridCol w:w="512"/>
        <w:gridCol w:w="506"/>
        <w:gridCol w:w="768"/>
        <w:gridCol w:w="250"/>
        <w:gridCol w:w="1025"/>
        <w:gridCol w:w="13"/>
      </w:tblGrid>
      <w:tr w:rsidR="00806CF8" w:rsidRPr="00806CF8" w:rsidTr="00664F83">
        <w:trPr>
          <w:trHeight w:val="105"/>
        </w:trPr>
        <w:tc>
          <w:tcPr>
            <w:tcW w:w="3398" w:type="dxa"/>
            <w:gridSpan w:val="6"/>
            <w:vAlign w:val="center"/>
          </w:tcPr>
          <w:p w:rsidR="00806CF8" w:rsidRPr="00806CF8" w:rsidRDefault="00806CF8" w:rsidP="00664F83">
            <w:pPr>
              <w:spacing w:line="240" w:lineRule="auto"/>
              <w:ind w:firstLine="0"/>
              <w:jc w:val="center"/>
            </w:pPr>
            <w:r w:rsidRPr="00806CF8">
              <w:t>Сезон</w:t>
            </w:r>
          </w:p>
        </w:tc>
        <w:tc>
          <w:tcPr>
            <w:tcW w:w="3398" w:type="dxa"/>
            <w:gridSpan w:val="6"/>
            <w:vAlign w:val="center"/>
          </w:tcPr>
          <w:p w:rsidR="00806CF8" w:rsidRPr="00806CF8" w:rsidRDefault="00806CF8" w:rsidP="00664F83">
            <w:pPr>
              <w:spacing w:line="240" w:lineRule="auto"/>
              <w:ind w:firstLine="0"/>
              <w:jc w:val="center"/>
            </w:pPr>
            <w:r w:rsidRPr="00806CF8">
              <w:t>Румбы</w:t>
            </w:r>
          </w:p>
        </w:tc>
        <w:tc>
          <w:tcPr>
            <w:tcW w:w="3407" w:type="dxa"/>
            <w:gridSpan w:val="7"/>
            <w:vAlign w:val="center"/>
          </w:tcPr>
          <w:p w:rsidR="00806CF8" w:rsidRPr="00806CF8" w:rsidRDefault="00806CF8" w:rsidP="00664F83">
            <w:pPr>
              <w:spacing w:line="240" w:lineRule="auto"/>
              <w:ind w:firstLine="0"/>
              <w:jc w:val="center"/>
            </w:pPr>
            <w:r w:rsidRPr="00806CF8">
              <w:t>Штиль</w:t>
            </w:r>
          </w:p>
        </w:tc>
      </w:tr>
      <w:tr w:rsidR="00806CF8" w:rsidRPr="00806CF8" w:rsidTr="00664F83">
        <w:trPr>
          <w:gridAfter w:val="1"/>
          <w:wAfter w:w="9" w:type="dxa"/>
          <w:trHeight w:val="105"/>
        </w:trPr>
        <w:tc>
          <w:tcPr>
            <w:tcW w:w="1274" w:type="dxa"/>
            <w:gridSpan w:val="2"/>
            <w:vAlign w:val="center"/>
          </w:tcPr>
          <w:p w:rsidR="00806CF8" w:rsidRPr="00806CF8" w:rsidRDefault="00806CF8" w:rsidP="00664F83">
            <w:pPr>
              <w:spacing w:line="240" w:lineRule="auto"/>
              <w:ind w:firstLine="0"/>
              <w:jc w:val="center"/>
            </w:pPr>
            <w:r w:rsidRPr="00806CF8">
              <w:t>с</w:t>
            </w:r>
          </w:p>
        </w:tc>
        <w:tc>
          <w:tcPr>
            <w:tcW w:w="1274" w:type="dxa"/>
            <w:gridSpan w:val="2"/>
            <w:vAlign w:val="center"/>
          </w:tcPr>
          <w:p w:rsidR="00806CF8" w:rsidRPr="00806CF8" w:rsidRDefault="00806CF8" w:rsidP="00664F83">
            <w:pPr>
              <w:spacing w:line="240" w:lineRule="auto"/>
              <w:ind w:firstLine="0"/>
              <w:jc w:val="center"/>
            </w:pPr>
            <w:proofErr w:type="spellStart"/>
            <w:proofErr w:type="gramStart"/>
            <w:r w:rsidRPr="00806CF8">
              <w:t>св</w:t>
            </w:r>
            <w:proofErr w:type="spellEnd"/>
            <w:proofErr w:type="gramEnd"/>
          </w:p>
        </w:tc>
        <w:tc>
          <w:tcPr>
            <w:tcW w:w="1274" w:type="dxa"/>
            <w:gridSpan w:val="3"/>
            <w:vAlign w:val="center"/>
          </w:tcPr>
          <w:p w:rsidR="00806CF8" w:rsidRPr="00806CF8" w:rsidRDefault="00806CF8" w:rsidP="00664F83">
            <w:pPr>
              <w:spacing w:line="240" w:lineRule="auto"/>
              <w:ind w:firstLine="0"/>
              <w:jc w:val="center"/>
            </w:pPr>
            <w:r w:rsidRPr="00806CF8">
              <w:t>в</w:t>
            </w:r>
          </w:p>
        </w:tc>
        <w:tc>
          <w:tcPr>
            <w:tcW w:w="1275" w:type="dxa"/>
            <w:gridSpan w:val="2"/>
            <w:vAlign w:val="center"/>
          </w:tcPr>
          <w:p w:rsidR="00806CF8" w:rsidRPr="00806CF8" w:rsidRDefault="00806CF8" w:rsidP="00664F83">
            <w:pPr>
              <w:spacing w:line="240" w:lineRule="auto"/>
              <w:ind w:firstLine="0"/>
              <w:jc w:val="center"/>
            </w:pPr>
            <w:proofErr w:type="spellStart"/>
            <w:r w:rsidRPr="00806CF8">
              <w:t>юв</w:t>
            </w:r>
            <w:proofErr w:type="spellEnd"/>
          </w:p>
        </w:tc>
        <w:tc>
          <w:tcPr>
            <w:tcW w:w="1274" w:type="dxa"/>
            <w:gridSpan w:val="2"/>
            <w:vAlign w:val="center"/>
          </w:tcPr>
          <w:p w:rsidR="00806CF8" w:rsidRPr="00806CF8" w:rsidRDefault="00806CF8" w:rsidP="00664F83">
            <w:pPr>
              <w:spacing w:line="240" w:lineRule="auto"/>
              <w:ind w:firstLine="0"/>
              <w:jc w:val="center"/>
            </w:pPr>
            <w:r w:rsidRPr="00806CF8">
              <w:t>ю</w:t>
            </w:r>
          </w:p>
        </w:tc>
        <w:tc>
          <w:tcPr>
            <w:tcW w:w="1274" w:type="dxa"/>
            <w:gridSpan w:val="3"/>
            <w:vAlign w:val="center"/>
          </w:tcPr>
          <w:p w:rsidR="00806CF8" w:rsidRPr="00806CF8" w:rsidRDefault="00806CF8" w:rsidP="00664F83">
            <w:pPr>
              <w:spacing w:line="240" w:lineRule="auto"/>
              <w:ind w:firstLine="0"/>
              <w:jc w:val="center"/>
            </w:pPr>
            <w:r w:rsidRPr="00806CF8">
              <w:t>юз</w:t>
            </w:r>
          </w:p>
        </w:tc>
        <w:tc>
          <w:tcPr>
            <w:tcW w:w="1274" w:type="dxa"/>
            <w:gridSpan w:val="2"/>
            <w:vAlign w:val="center"/>
          </w:tcPr>
          <w:p w:rsidR="00806CF8" w:rsidRPr="00806CF8" w:rsidRDefault="00806CF8" w:rsidP="00664F83">
            <w:pPr>
              <w:spacing w:line="240" w:lineRule="auto"/>
              <w:ind w:firstLine="0"/>
              <w:jc w:val="center"/>
            </w:pPr>
            <w:r w:rsidRPr="00806CF8">
              <w:t>з</w:t>
            </w:r>
          </w:p>
        </w:tc>
        <w:tc>
          <w:tcPr>
            <w:tcW w:w="1275" w:type="dxa"/>
            <w:gridSpan w:val="2"/>
            <w:vAlign w:val="center"/>
          </w:tcPr>
          <w:p w:rsidR="00806CF8" w:rsidRPr="00806CF8" w:rsidRDefault="00806CF8" w:rsidP="00664F83">
            <w:pPr>
              <w:spacing w:line="240" w:lineRule="auto"/>
              <w:ind w:firstLine="0"/>
              <w:jc w:val="center"/>
            </w:pPr>
            <w:proofErr w:type="spellStart"/>
            <w:r w:rsidRPr="00806CF8">
              <w:t>сз</w:t>
            </w:r>
            <w:proofErr w:type="spellEnd"/>
          </w:p>
        </w:tc>
      </w:tr>
      <w:tr w:rsidR="00664F83" w:rsidRPr="00806CF8" w:rsidTr="00664F83">
        <w:trPr>
          <w:gridAfter w:val="1"/>
          <w:wAfter w:w="13" w:type="dxa"/>
          <w:trHeight w:val="105"/>
        </w:trPr>
        <w:tc>
          <w:tcPr>
            <w:tcW w:w="1018" w:type="dxa"/>
            <w:vAlign w:val="center"/>
          </w:tcPr>
          <w:p w:rsidR="00806CF8" w:rsidRPr="00806CF8" w:rsidRDefault="00806CF8" w:rsidP="00664F83">
            <w:pPr>
              <w:spacing w:line="240" w:lineRule="auto"/>
              <w:ind w:firstLine="0"/>
              <w:jc w:val="center"/>
            </w:pPr>
            <w:r w:rsidRPr="00806CF8">
              <w:t>Зима (12,1,2)</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18" w:type="dxa"/>
            <w:gridSpan w:val="2"/>
            <w:vAlign w:val="center"/>
          </w:tcPr>
          <w:p w:rsidR="00806CF8" w:rsidRPr="00806CF8" w:rsidRDefault="00806CF8" w:rsidP="00664F83">
            <w:pPr>
              <w:spacing w:line="240" w:lineRule="auto"/>
              <w:ind w:firstLine="0"/>
              <w:jc w:val="center"/>
            </w:pPr>
            <w:r w:rsidRPr="00806CF8">
              <w:t>4</w:t>
            </w:r>
          </w:p>
        </w:tc>
        <w:tc>
          <w:tcPr>
            <w:tcW w:w="1018" w:type="dxa"/>
            <w:gridSpan w:val="3"/>
            <w:vAlign w:val="center"/>
          </w:tcPr>
          <w:p w:rsidR="00806CF8" w:rsidRPr="00806CF8" w:rsidRDefault="00806CF8" w:rsidP="00664F83">
            <w:pPr>
              <w:spacing w:line="240" w:lineRule="auto"/>
              <w:ind w:firstLine="0"/>
              <w:jc w:val="center"/>
            </w:pPr>
            <w:r w:rsidRPr="00806CF8">
              <w:t>2</w:t>
            </w:r>
          </w:p>
        </w:tc>
        <w:tc>
          <w:tcPr>
            <w:tcW w:w="1023" w:type="dxa"/>
            <w:vAlign w:val="center"/>
          </w:tcPr>
          <w:p w:rsidR="00806CF8" w:rsidRPr="00806CF8" w:rsidRDefault="00806CF8" w:rsidP="00664F83">
            <w:pPr>
              <w:spacing w:line="240" w:lineRule="auto"/>
              <w:ind w:firstLine="0"/>
              <w:jc w:val="center"/>
            </w:pPr>
            <w:r w:rsidRPr="00806CF8">
              <w:t>4</w:t>
            </w:r>
          </w:p>
        </w:tc>
        <w:tc>
          <w:tcPr>
            <w:tcW w:w="1018" w:type="dxa"/>
            <w:vAlign w:val="center"/>
          </w:tcPr>
          <w:p w:rsidR="00806CF8" w:rsidRPr="00806CF8" w:rsidRDefault="00806CF8" w:rsidP="00664F83">
            <w:pPr>
              <w:spacing w:line="240" w:lineRule="auto"/>
              <w:ind w:firstLine="0"/>
              <w:jc w:val="center"/>
            </w:pPr>
            <w:r w:rsidRPr="00806CF8">
              <w:t>53</w:t>
            </w:r>
          </w:p>
        </w:tc>
        <w:tc>
          <w:tcPr>
            <w:tcW w:w="1018" w:type="dxa"/>
            <w:gridSpan w:val="3"/>
            <w:vAlign w:val="center"/>
          </w:tcPr>
          <w:p w:rsidR="00806CF8" w:rsidRPr="00806CF8" w:rsidRDefault="00806CF8" w:rsidP="00664F83">
            <w:pPr>
              <w:spacing w:line="240" w:lineRule="auto"/>
              <w:ind w:firstLine="0"/>
              <w:jc w:val="center"/>
            </w:pPr>
            <w:r w:rsidRPr="00806CF8">
              <w:t>18</w:t>
            </w:r>
          </w:p>
        </w:tc>
        <w:tc>
          <w:tcPr>
            <w:tcW w:w="1018" w:type="dxa"/>
            <w:gridSpan w:val="2"/>
            <w:vAlign w:val="center"/>
          </w:tcPr>
          <w:p w:rsidR="00806CF8" w:rsidRPr="00806CF8" w:rsidRDefault="00806CF8" w:rsidP="00664F83">
            <w:pPr>
              <w:spacing w:line="240" w:lineRule="auto"/>
              <w:ind w:firstLine="0"/>
              <w:jc w:val="center"/>
            </w:pPr>
            <w:r w:rsidRPr="00806CF8">
              <w:t>5</w:t>
            </w:r>
          </w:p>
        </w:tc>
        <w:tc>
          <w:tcPr>
            <w:tcW w:w="1018" w:type="dxa"/>
            <w:gridSpan w:val="2"/>
            <w:vAlign w:val="center"/>
          </w:tcPr>
          <w:p w:rsidR="00806CF8" w:rsidRPr="00806CF8" w:rsidRDefault="00806CF8" w:rsidP="00664F83">
            <w:pPr>
              <w:spacing w:line="240" w:lineRule="auto"/>
              <w:ind w:firstLine="0"/>
              <w:jc w:val="center"/>
            </w:pPr>
            <w:r w:rsidRPr="00806CF8">
              <w:t>5</w:t>
            </w:r>
          </w:p>
        </w:tc>
        <w:tc>
          <w:tcPr>
            <w:tcW w:w="1023" w:type="dxa"/>
            <w:vAlign w:val="center"/>
          </w:tcPr>
          <w:p w:rsidR="00806CF8" w:rsidRPr="00806CF8" w:rsidRDefault="00806CF8" w:rsidP="00664F83">
            <w:pPr>
              <w:spacing w:line="240" w:lineRule="auto"/>
              <w:ind w:firstLine="0"/>
              <w:jc w:val="center"/>
            </w:pPr>
            <w:r w:rsidRPr="00806CF8">
              <w:t>26</w:t>
            </w:r>
          </w:p>
        </w:tc>
      </w:tr>
      <w:tr w:rsidR="00664F83" w:rsidRPr="00806CF8" w:rsidTr="00664F83">
        <w:trPr>
          <w:gridAfter w:val="1"/>
          <w:wAfter w:w="13" w:type="dxa"/>
          <w:trHeight w:val="105"/>
        </w:trPr>
        <w:tc>
          <w:tcPr>
            <w:tcW w:w="1018" w:type="dxa"/>
            <w:vAlign w:val="center"/>
          </w:tcPr>
          <w:p w:rsidR="00806CF8" w:rsidRPr="00806CF8" w:rsidRDefault="00806CF8" w:rsidP="00664F83">
            <w:pPr>
              <w:spacing w:line="240" w:lineRule="auto"/>
              <w:ind w:firstLine="0"/>
              <w:jc w:val="center"/>
            </w:pPr>
            <w:r w:rsidRPr="00806CF8">
              <w:t>Весна (3,4,5)</w:t>
            </w:r>
          </w:p>
        </w:tc>
        <w:tc>
          <w:tcPr>
            <w:tcW w:w="1018" w:type="dxa"/>
            <w:gridSpan w:val="2"/>
            <w:vAlign w:val="center"/>
          </w:tcPr>
          <w:p w:rsidR="00806CF8" w:rsidRPr="00806CF8" w:rsidRDefault="00806CF8" w:rsidP="00664F83">
            <w:pPr>
              <w:spacing w:line="240" w:lineRule="auto"/>
              <w:ind w:firstLine="0"/>
              <w:jc w:val="center"/>
            </w:pPr>
            <w:r w:rsidRPr="00806CF8">
              <w:t>15</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18" w:type="dxa"/>
            <w:gridSpan w:val="3"/>
            <w:vAlign w:val="center"/>
          </w:tcPr>
          <w:p w:rsidR="00806CF8" w:rsidRPr="00806CF8" w:rsidRDefault="00806CF8" w:rsidP="00664F83">
            <w:pPr>
              <w:spacing w:line="240" w:lineRule="auto"/>
              <w:ind w:firstLine="0"/>
              <w:jc w:val="center"/>
            </w:pPr>
            <w:r w:rsidRPr="00806CF8">
              <w:t>5</w:t>
            </w:r>
          </w:p>
        </w:tc>
        <w:tc>
          <w:tcPr>
            <w:tcW w:w="1023" w:type="dxa"/>
            <w:vAlign w:val="center"/>
          </w:tcPr>
          <w:p w:rsidR="00806CF8" w:rsidRPr="00806CF8" w:rsidRDefault="00806CF8" w:rsidP="00664F83">
            <w:pPr>
              <w:spacing w:line="240" w:lineRule="auto"/>
              <w:ind w:firstLine="0"/>
              <w:jc w:val="center"/>
            </w:pPr>
            <w:r w:rsidRPr="00806CF8">
              <w:t>5</w:t>
            </w:r>
          </w:p>
        </w:tc>
        <w:tc>
          <w:tcPr>
            <w:tcW w:w="1018" w:type="dxa"/>
            <w:vAlign w:val="center"/>
          </w:tcPr>
          <w:p w:rsidR="00806CF8" w:rsidRPr="00806CF8" w:rsidRDefault="00806CF8" w:rsidP="00664F83">
            <w:pPr>
              <w:spacing w:line="240" w:lineRule="auto"/>
              <w:ind w:firstLine="0"/>
              <w:jc w:val="center"/>
            </w:pPr>
            <w:r w:rsidRPr="00806CF8">
              <w:t>30</w:t>
            </w:r>
          </w:p>
        </w:tc>
        <w:tc>
          <w:tcPr>
            <w:tcW w:w="1018" w:type="dxa"/>
            <w:gridSpan w:val="3"/>
            <w:vAlign w:val="center"/>
          </w:tcPr>
          <w:p w:rsidR="00806CF8" w:rsidRPr="00806CF8" w:rsidRDefault="00806CF8" w:rsidP="00664F83">
            <w:pPr>
              <w:spacing w:line="240" w:lineRule="auto"/>
              <w:ind w:firstLine="0"/>
              <w:jc w:val="center"/>
            </w:pPr>
            <w:r w:rsidRPr="00806CF8">
              <w:t>16</w:t>
            </w:r>
          </w:p>
        </w:tc>
        <w:tc>
          <w:tcPr>
            <w:tcW w:w="1018" w:type="dxa"/>
            <w:gridSpan w:val="2"/>
            <w:vAlign w:val="center"/>
          </w:tcPr>
          <w:p w:rsidR="00806CF8" w:rsidRPr="00806CF8" w:rsidRDefault="00806CF8" w:rsidP="00664F83">
            <w:pPr>
              <w:spacing w:line="240" w:lineRule="auto"/>
              <w:ind w:firstLine="0"/>
              <w:jc w:val="center"/>
            </w:pPr>
            <w:r w:rsidRPr="00806CF8">
              <w:t>10</w:t>
            </w:r>
          </w:p>
        </w:tc>
        <w:tc>
          <w:tcPr>
            <w:tcW w:w="1018" w:type="dxa"/>
            <w:gridSpan w:val="2"/>
            <w:vAlign w:val="center"/>
          </w:tcPr>
          <w:p w:rsidR="00806CF8" w:rsidRPr="00806CF8" w:rsidRDefault="00806CF8" w:rsidP="00664F83">
            <w:pPr>
              <w:spacing w:line="240" w:lineRule="auto"/>
              <w:ind w:firstLine="0"/>
              <w:jc w:val="center"/>
            </w:pPr>
            <w:r w:rsidRPr="00806CF8">
              <w:t>10</w:t>
            </w:r>
          </w:p>
        </w:tc>
        <w:tc>
          <w:tcPr>
            <w:tcW w:w="1023" w:type="dxa"/>
            <w:vAlign w:val="center"/>
          </w:tcPr>
          <w:p w:rsidR="00806CF8" w:rsidRPr="00806CF8" w:rsidRDefault="00806CF8" w:rsidP="00664F83">
            <w:pPr>
              <w:spacing w:line="240" w:lineRule="auto"/>
              <w:ind w:firstLine="0"/>
              <w:jc w:val="center"/>
            </w:pPr>
            <w:r w:rsidRPr="00806CF8">
              <w:t>23</w:t>
            </w:r>
          </w:p>
        </w:tc>
      </w:tr>
      <w:tr w:rsidR="00664F83" w:rsidRPr="00806CF8" w:rsidTr="00664F83">
        <w:trPr>
          <w:gridAfter w:val="1"/>
          <w:wAfter w:w="13" w:type="dxa"/>
          <w:trHeight w:val="105"/>
        </w:trPr>
        <w:tc>
          <w:tcPr>
            <w:tcW w:w="1018" w:type="dxa"/>
            <w:vAlign w:val="center"/>
          </w:tcPr>
          <w:p w:rsidR="00806CF8" w:rsidRPr="00806CF8" w:rsidRDefault="00806CF8" w:rsidP="00664F83">
            <w:pPr>
              <w:spacing w:line="240" w:lineRule="auto"/>
              <w:ind w:firstLine="0"/>
              <w:jc w:val="center"/>
            </w:pPr>
            <w:r w:rsidRPr="00806CF8">
              <w:t>Лето (6,7,8)</w:t>
            </w:r>
          </w:p>
        </w:tc>
        <w:tc>
          <w:tcPr>
            <w:tcW w:w="1018" w:type="dxa"/>
            <w:gridSpan w:val="2"/>
            <w:vAlign w:val="center"/>
          </w:tcPr>
          <w:p w:rsidR="00806CF8" w:rsidRPr="00806CF8" w:rsidRDefault="00806CF8" w:rsidP="00664F83">
            <w:pPr>
              <w:spacing w:line="240" w:lineRule="auto"/>
              <w:ind w:firstLine="0"/>
              <w:jc w:val="center"/>
            </w:pPr>
            <w:r w:rsidRPr="00806CF8">
              <w:t>20</w:t>
            </w:r>
          </w:p>
        </w:tc>
        <w:tc>
          <w:tcPr>
            <w:tcW w:w="1018" w:type="dxa"/>
            <w:gridSpan w:val="2"/>
            <w:vAlign w:val="center"/>
          </w:tcPr>
          <w:p w:rsidR="00806CF8" w:rsidRPr="00806CF8" w:rsidRDefault="00806CF8" w:rsidP="00664F83">
            <w:pPr>
              <w:spacing w:line="240" w:lineRule="auto"/>
              <w:ind w:firstLine="0"/>
              <w:jc w:val="center"/>
            </w:pPr>
            <w:r w:rsidRPr="00806CF8">
              <w:t>15</w:t>
            </w:r>
          </w:p>
        </w:tc>
        <w:tc>
          <w:tcPr>
            <w:tcW w:w="1018" w:type="dxa"/>
            <w:gridSpan w:val="3"/>
            <w:vAlign w:val="center"/>
          </w:tcPr>
          <w:p w:rsidR="00806CF8" w:rsidRPr="00806CF8" w:rsidRDefault="00806CF8" w:rsidP="00664F83">
            <w:pPr>
              <w:spacing w:line="240" w:lineRule="auto"/>
              <w:ind w:firstLine="0"/>
              <w:jc w:val="center"/>
            </w:pPr>
            <w:r w:rsidRPr="00806CF8">
              <w:t>6</w:t>
            </w:r>
          </w:p>
        </w:tc>
        <w:tc>
          <w:tcPr>
            <w:tcW w:w="1023" w:type="dxa"/>
            <w:vAlign w:val="center"/>
          </w:tcPr>
          <w:p w:rsidR="00806CF8" w:rsidRPr="00806CF8" w:rsidRDefault="00806CF8" w:rsidP="00664F83">
            <w:pPr>
              <w:spacing w:line="240" w:lineRule="auto"/>
              <w:ind w:firstLine="0"/>
              <w:jc w:val="center"/>
            </w:pPr>
            <w:r w:rsidRPr="00806CF8">
              <w:t>7</w:t>
            </w:r>
          </w:p>
        </w:tc>
        <w:tc>
          <w:tcPr>
            <w:tcW w:w="1018" w:type="dxa"/>
            <w:vAlign w:val="center"/>
          </w:tcPr>
          <w:p w:rsidR="00806CF8" w:rsidRPr="00806CF8" w:rsidRDefault="00806CF8" w:rsidP="00664F83">
            <w:pPr>
              <w:spacing w:line="240" w:lineRule="auto"/>
              <w:ind w:firstLine="0"/>
              <w:jc w:val="center"/>
            </w:pPr>
            <w:r w:rsidRPr="00806CF8">
              <w:t>20</w:t>
            </w:r>
          </w:p>
        </w:tc>
        <w:tc>
          <w:tcPr>
            <w:tcW w:w="1018" w:type="dxa"/>
            <w:gridSpan w:val="3"/>
            <w:vAlign w:val="center"/>
          </w:tcPr>
          <w:p w:rsidR="00806CF8" w:rsidRPr="00806CF8" w:rsidRDefault="00806CF8" w:rsidP="00664F83">
            <w:pPr>
              <w:spacing w:line="240" w:lineRule="auto"/>
              <w:ind w:firstLine="0"/>
              <w:jc w:val="center"/>
            </w:pPr>
            <w:r w:rsidRPr="00806CF8">
              <w:t>10</w:t>
            </w:r>
          </w:p>
        </w:tc>
        <w:tc>
          <w:tcPr>
            <w:tcW w:w="1018" w:type="dxa"/>
            <w:gridSpan w:val="2"/>
            <w:vAlign w:val="center"/>
          </w:tcPr>
          <w:p w:rsidR="00806CF8" w:rsidRPr="00806CF8" w:rsidRDefault="00806CF8" w:rsidP="00664F83">
            <w:pPr>
              <w:spacing w:line="240" w:lineRule="auto"/>
              <w:ind w:firstLine="0"/>
              <w:jc w:val="center"/>
            </w:pPr>
            <w:r w:rsidRPr="00806CF8">
              <w:t>11</w:t>
            </w:r>
          </w:p>
        </w:tc>
        <w:tc>
          <w:tcPr>
            <w:tcW w:w="1018" w:type="dxa"/>
            <w:gridSpan w:val="2"/>
            <w:vAlign w:val="center"/>
          </w:tcPr>
          <w:p w:rsidR="00806CF8" w:rsidRPr="00806CF8" w:rsidRDefault="00806CF8" w:rsidP="00664F83">
            <w:pPr>
              <w:spacing w:line="240" w:lineRule="auto"/>
              <w:ind w:firstLine="0"/>
              <w:jc w:val="center"/>
            </w:pPr>
            <w:r w:rsidRPr="00806CF8">
              <w:t>11</w:t>
            </w:r>
          </w:p>
        </w:tc>
        <w:tc>
          <w:tcPr>
            <w:tcW w:w="1023" w:type="dxa"/>
            <w:vAlign w:val="center"/>
          </w:tcPr>
          <w:p w:rsidR="00806CF8" w:rsidRPr="00806CF8" w:rsidRDefault="00806CF8" w:rsidP="00664F83">
            <w:pPr>
              <w:spacing w:line="240" w:lineRule="auto"/>
              <w:ind w:firstLine="0"/>
              <w:jc w:val="center"/>
            </w:pPr>
            <w:r w:rsidRPr="00806CF8">
              <w:t>29</w:t>
            </w:r>
          </w:p>
        </w:tc>
      </w:tr>
      <w:tr w:rsidR="00664F83" w:rsidRPr="00806CF8" w:rsidTr="00664F83">
        <w:trPr>
          <w:gridAfter w:val="1"/>
          <w:wAfter w:w="13" w:type="dxa"/>
          <w:trHeight w:val="105"/>
        </w:trPr>
        <w:tc>
          <w:tcPr>
            <w:tcW w:w="1018" w:type="dxa"/>
            <w:vAlign w:val="center"/>
          </w:tcPr>
          <w:p w:rsidR="00806CF8" w:rsidRPr="00806CF8" w:rsidRDefault="00806CF8" w:rsidP="00664F83">
            <w:pPr>
              <w:spacing w:line="240" w:lineRule="auto"/>
              <w:ind w:firstLine="0"/>
              <w:jc w:val="center"/>
            </w:pPr>
            <w:r w:rsidRPr="00806CF8">
              <w:t>Осень (9,10,11)</w:t>
            </w:r>
          </w:p>
        </w:tc>
        <w:tc>
          <w:tcPr>
            <w:tcW w:w="1018" w:type="dxa"/>
            <w:gridSpan w:val="2"/>
            <w:vAlign w:val="center"/>
          </w:tcPr>
          <w:p w:rsidR="00806CF8" w:rsidRPr="00806CF8" w:rsidRDefault="00806CF8" w:rsidP="00664F83">
            <w:pPr>
              <w:spacing w:line="240" w:lineRule="auto"/>
              <w:ind w:firstLine="0"/>
              <w:jc w:val="center"/>
            </w:pPr>
            <w:r w:rsidRPr="00806CF8">
              <w:t>12</w:t>
            </w:r>
          </w:p>
        </w:tc>
        <w:tc>
          <w:tcPr>
            <w:tcW w:w="1018" w:type="dxa"/>
            <w:gridSpan w:val="2"/>
            <w:vAlign w:val="center"/>
          </w:tcPr>
          <w:p w:rsidR="00806CF8" w:rsidRPr="00806CF8" w:rsidRDefault="00806CF8" w:rsidP="00664F83">
            <w:pPr>
              <w:spacing w:line="240" w:lineRule="auto"/>
              <w:ind w:firstLine="0"/>
              <w:jc w:val="center"/>
            </w:pPr>
            <w:r w:rsidRPr="00806CF8">
              <w:t>7</w:t>
            </w:r>
          </w:p>
        </w:tc>
        <w:tc>
          <w:tcPr>
            <w:tcW w:w="1018" w:type="dxa"/>
            <w:gridSpan w:val="3"/>
            <w:vAlign w:val="center"/>
          </w:tcPr>
          <w:p w:rsidR="00806CF8" w:rsidRPr="00806CF8" w:rsidRDefault="00806CF8" w:rsidP="00664F83">
            <w:pPr>
              <w:spacing w:line="240" w:lineRule="auto"/>
              <w:ind w:firstLine="0"/>
              <w:jc w:val="center"/>
            </w:pPr>
            <w:r w:rsidRPr="00806CF8">
              <w:t>3</w:t>
            </w:r>
          </w:p>
        </w:tc>
        <w:tc>
          <w:tcPr>
            <w:tcW w:w="1023" w:type="dxa"/>
            <w:vAlign w:val="center"/>
          </w:tcPr>
          <w:p w:rsidR="00806CF8" w:rsidRPr="00806CF8" w:rsidRDefault="00806CF8" w:rsidP="00664F83">
            <w:pPr>
              <w:spacing w:line="240" w:lineRule="auto"/>
              <w:ind w:firstLine="0"/>
              <w:jc w:val="center"/>
            </w:pPr>
            <w:r w:rsidRPr="00806CF8">
              <w:t>5</w:t>
            </w:r>
          </w:p>
        </w:tc>
        <w:tc>
          <w:tcPr>
            <w:tcW w:w="1018" w:type="dxa"/>
            <w:vAlign w:val="center"/>
          </w:tcPr>
          <w:p w:rsidR="00806CF8" w:rsidRPr="00806CF8" w:rsidRDefault="00806CF8" w:rsidP="00664F83">
            <w:pPr>
              <w:spacing w:line="240" w:lineRule="auto"/>
              <w:ind w:firstLine="0"/>
              <w:jc w:val="center"/>
            </w:pPr>
            <w:r w:rsidRPr="00806CF8">
              <w:t>35</w:t>
            </w:r>
          </w:p>
        </w:tc>
        <w:tc>
          <w:tcPr>
            <w:tcW w:w="1018" w:type="dxa"/>
            <w:gridSpan w:val="3"/>
            <w:vAlign w:val="center"/>
          </w:tcPr>
          <w:p w:rsidR="00806CF8" w:rsidRPr="00806CF8" w:rsidRDefault="00806CF8" w:rsidP="00664F83">
            <w:pPr>
              <w:spacing w:line="240" w:lineRule="auto"/>
              <w:ind w:firstLine="0"/>
              <w:jc w:val="center"/>
            </w:pPr>
            <w:r w:rsidRPr="00806CF8">
              <w:t>18</w:t>
            </w:r>
          </w:p>
        </w:tc>
        <w:tc>
          <w:tcPr>
            <w:tcW w:w="1018" w:type="dxa"/>
            <w:gridSpan w:val="2"/>
            <w:vAlign w:val="center"/>
          </w:tcPr>
          <w:p w:rsidR="00806CF8" w:rsidRPr="00806CF8" w:rsidRDefault="00806CF8" w:rsidP="00664F83">
            <w:pPr>
              <w:spacing w:line="240" w:lineRule="auto"/>
              <w:ind w:firstLine="0"/>
              <w:jc w:val="center"/>
            </w:pPr>
            <w:r w:rsidRPr="00806CF8">
              <w:t>11</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23" w:type="dxa"/>
            <w:vAlign w:val="center"/>
          </w:tcPr>
          <w:p w:rsidR="00806CF8" w:rsidRPr="00806CF8" w:rsidRDefault="00806CF8" w:rsidP="00664F83">
            <w:pPr>
              <w:spacing w:line="240" w:lineRule="auto"/>
              <w:ind w:firstLine="0"/>
              <w:jc w:val="center"/>
            </w:pPr>
            <w:r w:rsidRPr="00806CF8">
              <w:t>25</w:t>
            </w:r>
          </w:p>
        </w:tc>
      </w:tr>
      <w:tr w:rsidR="00664F83" w:rsidRPr="00806CF8" w:rsidTr="00664F83">
        <w:trPr>
          <w:gridAfter w:val="1"/>
          <w:wAfter w:w="13" w:type="dxa"/>
          <w:trHeight w:val="105"/>
        </w:trPr>
        <w:tc>
          <w:tcPr>
            <w:tcW w:w="1018" w:type="dxa"/>
            <w:vAlign w:val="center"/>
          </w:tcPr>
          <w:p w:rsidR="00806CF8" w:rsidRPr="00806CF8" w:rsidRDefault="00806CF8" w:rsidP="00664F83">
            <w:pPr>
              <w:spacing w:line="240" w:lineRule="auto"/>
              <w:ind w:firstLine="0"/>
              <w:jc w:val="center"/>
            </w:pPr>
            <w:r w:rsidRPr="00806CF8">
              <w:t>Год</w:t>
            </w:r>
          </w:p>
        </w:tc>
        <w:tc>
          <w:tcPr>
            <w:tcW w:w="1018" w:type="dxa"/>
            <w:gridSpan w:val="2"/>
            <w:vAlign w:val="center"/>
          </w:tcPr>
          <w:p w:rsidR="00806CF8" w:rsidRPr="00806CF8" w:rsidRDefault="00806CF8" w:rsidP="00664F83">
            <w:pPr>
              <w:spacing w:line="240" w:lineRule="auto"/>
              <w:ind w:firstLine="0"/>
              <w:jc w:val="center"/>
            </w:pPr>
            <w:r w:rsidRPr="00806CF8">
              <w:t>14</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18" w:type="dxa"/>
            <w:gridSpan w:val="3"/>
            <w:vAlign w:val="center"/>
          </w:tcPr>
          <w:p w:rsidR="00806CF8" w:rsidRPr="00806CF8" w:rsidRDefault="00806CF8" w:rsidP="00664F83">
            <w:pPr>
              <w:spacing w:line="240" w:lineRule="auto"/>
              <w:ind w:firstLine="0"/>
              <w:jc w:val="center"/>
            </w:pPr>
            <w:r w:rsidRPr="00806CF8">
              <w:t>4</w:t>
            </w:r>
          </w:p>
        </w:tc>
        <w:tc>
          <w:tcPr>
            <w:tcW w:w="1023" w:type="dxa"/>
            <w:vAlign w:val="center"/>
          </w:tcPr>
          <w:p w:rsidR="00806CF8" w:rsidRPr="00806CF8" w:rsidRDefault="00806CF8" w:rsidP="00664F83">
            <w:pPr>
              <w:spacing w:line="240" w:lineRule="auto"/>
              <w:ind w:firstLine="0"/>
              <w:jc w:val="center"/>
            </w:pPr>
            <w:r w:rsidRPr="00806CF8">
              <w:t>5</w:t>
            </w:r>
          </w:p>
        </w:tc>
        <w:tc>
          <w:tcPr>
            <w:tcW w:w="1018" w:type="dxa"/>
            <w:vAlign w:val="center"/>
          </w:tcPr>
          <w:p w:rsidR="00806CF8" w:rsidRPr="00806CF8" w:rsidRDefault="00806CF8" w:rsidP="00664F83">
            <w:pPr>
              <w:spacing w:line="240" w:lineRule="auto"/>
              <w:ind w:firstLine="0"/>
              <w:jc w:val="center"/>
            </w:pPr>
            <w:r w:rsidRPr="00806CF8">
              <w:t>35</w:t>
            </w:r>
          </w:p>
        </w:tc>
        <w:tc>
          <w:tcPr>
            <w:tcW w:w="1018" w:type="dxa"/>
            <w:gridSpan w:val="3"/>
            <w:vAlign w:val="center"/>
          </w:tcPr>
          <w:p w:rsidR="00806CF8" w:rsidRPr="00806CF8" w:rsidRDefault="00806CF8" w:rsidP="00664F83">
            <w:pPr>
              <w:spacing w:line="240" w:lineRule="auto"/>
              <w:ind w:firstLine="0"/>
              <w:jc w:val="center"/>
            </w:pPr>
            <w:r w:rsidRPr="00806CF8">
              <w:t>15</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18" w:type="dxa"/>
            <w:gridSpan w:val="2"/>
            <w:vAlign w:val="center"/>
          </w:tcPr>
          <w:p w:rsidR="00806CF8" w:rsidRPr="00806CF8" w:rsidRDefault="00806CF8" w:rsidP="00664F83">
            <w:pPr>
              <w:spacing w:line="240" w:lineRule="auto"/>
              <w:ind w:firstLine="0"/>
              <w:jc w:val="center"/>
            </w:pPr>
            <w:r w:rsidRPr="00806CF8">
              <w:t>9</w:t>
            </w:r>
          </w:p>
        </w:tc>
        <w:tc>
          <w:tcPr>
            <w:tcW w:w="1023" w:type="dxa"/>
            <w:vAlign w:val="center"/>
          </w:tcPr>
          <w:p w:rsidR="00806CF8" w:rsidRPr="00806CF8" w:rsidRDefault="00806CF8" w:rsidP="00664F83">
            <w:pPr>
              <w:spacing w:line="240" w:lineRule="auto"/>
              <w:ind w:firstLine="0"/>
              <w:jc w:val="center"/>
            </w:pPr>
            <w:r w:rsidRPr="00806CF8">
              <w:t>26</w:t>
            </w:r>
          </w:p>
        </w:tc>
      </w:tr>
    </w:tbl>
    <w:p w:rsidR="00806CF8" w:rsidRPr="00806CF8" w:rsidRDefault="00806CF8" w:rsidP="00806CF8"/>
    <w:p w:rsidR="001D0BF9" w:rsidRDefault="001D0BF9" w:rsidP="001D0BF9">
      <w:pPr>
        <w:pStyle w:val="20"/>
      </w:pPr>
      <w:bookmarkStart w:id="8" w:name="_Toc459203049"/>
      <w:r>
        <w:t xml:space="preserve">2.2 </w:t>
      </w:r>
      <w:r w:rsidR="001C277A">
        <w:t>Существующая и перспективная застройка</w:t>
      </w:r>
      <w:bookmarkEnd w:id="8"/>
      <w:r w:rsidR="00342679">
        <w:t xml:space="preserve"> </w:t>
      </w:r>
    </w:p>
    <w:p w:rsidR="00030980" w:rsidRDefault="00030980" w:rsidP="00030980"/>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158"/>
        <w:gridCol w:w="3091"/>
        <w:gridCol w:w="1849"/>
        <w:gridCol w:w="2201"/>
      </w:tblGrid>
      <w:tr w:rsidR="00F214DB" w:rsidRPr="00F214DB" w:rsidTr="00F214DB">
        <w:tblPrEx>
          <w:tblCellMar>
            <w:top w:w="0" w:type="dxa"/>
            <w:bottom w:w="0" w:type="dxa"/>
          </w:tblCellMar>
        </w:tblPrEx>
        <w:trPr>
          <w:trHeight w:val="889"/>
          <w:jc w:val="center"/>
        </w:trPr>
        <w:tc>
          <w:tcPr>
            <w:tcW w:w="247" w:type="pct"/>
            <w:vAlign w:val="center"/>
          </w:tcPr>
          <w:p w:rsidR="00F214DB" w:rsidRPr="00F214DB" w:rsidRDefault="00F214DB" w:rsidP="00F214DB">
            <w:pPr>
              <w:spacing w:line="240" w:lineRule="auto"/>
              <w:ind w:firstLine="0"/>
              <w:rPr>
                <w:b/>
                <w:sz w:val="24"/>
              </w:rPr>
            </w:pPr>
            <w:r w:rsidRPr="00F214DB">
              <w:rPr>
                <w:b/>
                <w:sz w:val="24"/>
              </w:rPr>
              <w:t>№</w:t>
            </w:r>
          </w:p>
        </w:tc>
        <w:tc>
          <w:tcPr>
            <w:tcW w:w="1103" w:type="pct"/>
            <w:vAlign w:val="center"/>
          </w:tcPr>
          <w:p w:rsidR="00F214DB" w:rsidRPr="00F214DB" w:rsidRDefault="00F214DB" w:rsidP="00F214DB">
            <w:pPr>
              <w:spacing w:line="240" w:lineRule="auto"/>
              <w:ind w:firstLine="0"/>
              <w:rPr>
                <w:b/>
                <w:sz w:val="24"/>
              </w:rPr>
            </w:pPr>
            <w:r w:rsidRPr="00F214DB">
              <w:rPr>
                <w:b/>
                <w:sz w:val="24"/>
              </w:rPr>
              <w:t>Вид</w:t>
            </w:r>
          </w:p>
        </w:tc>
        <w:tc>
          <w:tcPr>
            <w:tcW w:w="1580" w:type="pct"/>
            <w:vAlign w:val="center"/>
          </w:tcPr>
          <w:p w:rsidR="00F214DB" w:rsidRPr="00F214DB" w:rsidRDefault="00F214DB" w:rsidP="00F214DB">
            <w:pPr>
              <w:spacing w:line="240" w:lineRule="auto"/>
              <w:ind w:firstLine="0"/>
              <w:rPr>
                <w:b/>
                <w:sz w:val="24"/>
              </w:rPr>
            </w:pPr>
            <w:r w:rsidRPr="00F214DB">
              <w:rPr>
                <w:b/>
                <w:sz w:val="24"/>
              </w:rPr>
              <w:t>Назначение и наименование</w:t>
            </w:r>
          </w:p>
        </w:tc>
        <w:tc>
          <w:tcPr>
            <w:tcW w:w="945" w:type="pct"/>
            <w:vAlign w:val="center"/>
          </w:tcPr>
          <w:p w:rsidR="00F214DB" w:rsidRPr="00F214DB" w:rsidRDefault="00F214DB" w:rsidP="00F214DB">
            <w:pPr>
              <w:spacing w:line="240" w:lineRule="auto"/>
              <w:ind w:firstLine="0"/>
              <w:rPr>
                <w:b/>
                <w:sz w:val="24"/>
              </w:rPr>
            </w:pPr>
            <w:r w:rsidRPr="00F214DB">
              <w:rPr>
                <w:b/>
                <w:sz w:val="24"/>
              </w:rPr>
              <w:t>Основные характеристики</w:t>
            </w:r>
          </w:p>
        </w:tc>
        <w:tc>
          <w:tcPr>
            <w:tcW w:w="1125" w:type="pct"/>
            <w:vAlign w:val="center"/>
          </w:tcPr>
          <w:p w:rsidR="00F214DB" w:rsidRPr="00F214DB" w:rsidRDefault="00F214DB" w:rsidP="00F214DB">
            <w:pPr>
              <w:spacing w:line="240" w:lineRule="auto"/>
              <w:ind w:firstLine="0"/>
              <w:rPr>
                <w:b/>
                <w:sz w:val="24"/>
              </w:rPr>
            </w:pPr>
            <w:r w:rsidRPr="00F214DB">
              <w:rPr>
                <w:b/>
                <w:sz w:val="24"/>
              </w:rPr>
              <w:t>Местоположение</w:t>
            </w:r>
          </w:p>
        </w:tc>
      </w:tr>
      <w:tr w:rsidR="00F214DB" w:rsidRPr="00F214DB" w:rsidTr="00F214DB">
        <w:tblPrEx>
          <w:tblCellMar>
            <w:top w:w="0" w:type="dxa"/>
            <w:bottom w:w="0" w:type="dxa"/>
          </w:tblCellMar>
        </w:tblPrEx>
        <w:trPr>
          <w:trHeight w:val="219"/>
          <w:jc w:val="center"/>
        </w:trPr>
        <w:tc>
          <w:tcPr>
            <w:tcW w:w="247" w:type="pct"/>
            <w:vMerge w:val="restart"/>
            <w:vAlign w:val="center"/>
          </w:tcPr>
          <w:p w:rsidR="00F214DB" w:rsidRPr="00F214DB" w:rsidRDefault="00F214DB" w:rsidP="00F214DB">
            <w:pPr>
              <w:spacing w:line="240" w:lineRule="auto"/>
              <w:ind w:firstLine="0"/>
              <w:rPr>
                <w:b/>
                <w:sz w:val="24"/>
                <w:lang w:val="en-US"/>
              </w:rPr>
            </w:pPr>
            <w:r w:rsidRPr="00F214DB">
              <w:rPr>
                <w:b/>
                <w:sz w:val="24"/>
                <w:lang w:val="en-US"/>
              </w:rPr>
              <w:t>1</w:t>
            </w:r>
          </w:p>
        </w:tc>
        <w:tc>
          <w:tcPr>
            <w:tcW w:w="1103" w:type="pct"/>
            <w:vMerge w:val="restart"/>
            <w:vAlign w:val="center"/>
          </w:tcPr>
          <w:p w:rsidR="00F214DB" w:rsidRPr="00F214DB" w:rsidRDefault="00F214DB" w:rsidP="00F214DB">
            <w:pPr>
              <w:spacing w:line="240" w:lineRule="auto"/>
              <w:ind w:firstLine="0"/>
              <w:rPr>
                <w:b/>
                <w:sz w:val="24"/>
              </w:rPr>
            </w:pPr>
            <w:r w:rsidRPr="00F214DB">
              <w:rPr>
                <w:b/>
                <w:sz w:val="24"/>
              </w:rPr>
              <w:t>Жилищное строительство</w:t>
            </w:r>
          </w:p>
        </w:tc>
        <w:tc>
          <w:tcPr>
            <w:tcW w:w="1580" w:type="pct"/>
            <w:vMerge w:val="restart"/>
            <w:vAlign w:val="center"/>
          </w:tcPr>
          <w:p w:rsidR="00F214DB" w:rsidRPr="00F214DB" w:rsidRDefault="00F214DB" w:rsidP="00F214DB">
            <w:pPr>
              <w:spacing w:line="240" w:lineRule="auto"/>
              <w:ind w:firstLine="0"/>
              <w:rPr>
                <w:sz w:val="24"/>
              </w:rPr>
            </w:pPr>
            <w:r w:rsidRPr="00F214DB">
              <w:rPr>
                <w:sz w:val="24"/>
              </w:rPr>
              <w:t>Индивидуальное жилищное строительство</w:t>
            </w:r>
          </w:p>
        </w:tc>
        <w:tc>
          <w:tcPr>
            <w:tcW w:w="945" w:type="pct"/>
          </w:tcPr>
          <w:p w:rsidR="00F214DB" w:rsidRPr="00F214DB" w:rsidRDefault="00F214DB" w:rsidP="00F214DB">
            <w:pPr>
              <w:spacing w:line="240" w:lineRule="auto"/>
              <w:ind w:firstLine="0"/>
              <w:rPr>
                <w:sz w:val="24"/>
              </w:rPr>
            </w:pPr>
            <w:r w:rsidRPr="00F214DB">
              <w:rPr>
                <w:sz w:val="24"/>
              </w:rPr>
              <w:t>(существующие)</w:t>
            </w:r>
          </w:p>
        </w:tc>
        <w:tc>
          <w:tcPr>
            <w:tcW w:w="1125" w:type="pct"/>
          </w:tcPr>
          <w:p w:rsidR="00F214DB" w:rsidRPr="00F214DB" w:rsidRDefault="00F214DB" w:rsidP="00F214DB">
            <w:pPr>
              <w:spacing w:line="240" w:lineRule="auto"/>
              <w:ind w:firstLine="0"/>
              <w:rPr>
                <w:sz w:val="24"/>
              </w:rPr>
            </w:pPr>
          </w:p>
        </w:tc>
      </w:tr>
      <w:tr w:rsidR="00F214DB" w:rsidRPr="00F214DB" w:rsidTr="00F214DB">
        <w:tblPrEx>
          <w:tblCellMar>
            <w:top w:w="0" w:type="dxa"/>
            <w:bottom w:w="0" w:type="dxa"/>
          </w:tblCellMar>
        </w:tblPrEx>
        <w:trPr>
          <w:trHeight w:val="264"/>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48,66 га</w:t>
            </w:r>
          </w:p>
        </w:tc>
        <w:tc>
          <w:tcPr>
            <w:tcW w:w="1125" w:type="pct"/>
          </w:tcPr>
          <w:p w:rsidR="00F214DB" w:rsidRPr="00F214DB" w:rsidRDefault="00F214DB" w:rsidP="00F214DB">
            <w:pPr>
              <w:spacing w:line="240" w:lineRule="auto"/>
              <w:ind w:firstLine="0"/>
              <w:rPr>
                <w:sz w:val="24"/>
              </w:rPr>
            </w:pPr>
            <w:proofErr w:type="spellStart"/>
            <w:r w:rsidRPr="00F214DB">
              <w:rPr>
                <w:sz w:val="24"/>
              </w:rPr>
              <w:t>с</w:t>
            </w:r>
            <w:proofErr w:type="gramStart"/>
            <w:r w:rsidRPr="00F214DB">
              <w:rPr>
                <w:sz w:val="24"/>
              </w:rPr>
              <w:t>.Н</w:t>
            </w:r>
            <w:proofErr w:type="gramEnd"/>
            <w:r w:rsidRPr="00F214DB">
              <w:rPr>
                <w:sz w:val="24"/>
              </w:rPr>
              <w:t>иколаевка</w:t>
            </w:r>
            <w:proofErr w:type="spellEnd"/>
          </w:p>
        </w:tc>
      </w:tr>
      <w:tr w:rsidR="00F214DB" w:rsidRPr="00F214DB" w:rsidTr="00F214DB">
        <w:tblPrEx>
          <w:tblCellMar>
            <w:top w:w="0" w:type="dxa"/>
            <w:bottom w:w="0" w:type="dxa"/>
          </w:tblCellMar>
        </w:tblPrEx>
        <w:trPr>
          <w:trHeight w:val="163"/>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23,38 га</w:t>
            </w:r>
          </w:p>
        </w:tc>
        <w:tc>
          <w:tcPr>
            <w:tcW w:w="1125" w:type="pct"/>
          </w:tcPr>
          <w:p w:rsidR="00F214DB" w:rsidRPr="00F214DB" w:rsidRDefault="00F214DB" w:rsidP="00F214DB">
            <w:pPr>
              <w:spacing w:line="240" w:lineRule="auto"/>
              <w:ind w:firstLine="0"/>
              <w:rPr>
                <w:sz w:val="24"/>
              </w:rPr>
            </w:pPr>
            <w:r w:rsidRPr="00F214DB">
              <w:rPr>
                <w:sz w:val="24"/>
              </w:rPr>
              <w:t xml:space="preserve">д. </w:t>
            </w:r>
            <w:proofErr w:type="spellStart"/>
            <w:r w:rsidRPr="00F214DB">
              <w:rPr>
                <w:sz w:val="24"/>
              </w:rPr>
              <w:t>Преображеновка</w:t>
            </w:r>
            <w:proofErr w:type="spellEnd"/>
          </w:p>
        </w:tc>
      </w:tr>
      <w:tr w:rsidR="00F214DB" w:rsidRPr="00F214DB" w:rsidTr="00F214DB">
        <w:tblPrEx>
          <w:tblCellMar>
            <w:top w:w="0" w:type="dxa"/>
            <w:bottom w:w="0" w:type="dxa"/>
          </w:tblCellMar>
        </w:tblPrEx>
        <w:trPr>
          <w:trHeight w:val="163"/>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7,82 га</w:t>
            </w:r>
          </w:p>
        </w:tc>
        <w:tc>
          <w:tcPr>
            <w:tcW w:w="1125" w:type="pct"/>
          </w:tcPr>
          <w:p w:rsidR="00F214DB" w:rsidRPr="00F214DB" w:rsidRDefault="00F214DB" w:rsidP="00F214DB">
            <w:pPr>
              <w:spacing w:line="240" w:lineRule="auto"/>
              <w:ind w:firstLine="0"/>
              <w:rPr>
                <w:sz w:val="24"/>
              </w:rPr>
            </w:pPr>
            <w:r w:rsidRPr="00F214DB">
              <w:rPr>
                <w:sz w:val="24"/>
              </w:rPr>
              <w:t xml:space="preserve">д. </w:t>
            </w:r>
            <w:proofErr w:type="spellStart"/>
            <w:r w:rsidRPr="00F214DB">
              <w:rPr>
                <w:sz w:val="24"/>
              </w:rPr>
              <w:t>Кунакбаево</w:t>
            </w:r>
            <w:proofErr w:type="spellEnd"/>
          </w:p>
        </w:tc>
      </w:tr>
      <w:tr w:rsidR="00F214DB" w:rsidRPr="00F214DB" w:rsidTr="00F214DB">
        <w:tblPrEx>
          <w:tblCellMar>
            <w:top w:w="0" w:type="dxa"/>
            <w:bottom w:w="0" w:type="dxa"/>
          </w:tblCellMar>
        </w:tblPrEx>
        <w:trPr>
          <w:trHeight w:val="272"/>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w:t>
            </w:r>
            <w:proofErr w:type="gramStart"/>
            <w:r w:rsidRPr="00F214DB">
              <w:rPr>
                <w:sz w:val="24"/>
              </w:rPr>
              <w:t>проектируемые</w:t>
            </w:r>
            <w:proofErr w:type="gramEnd"/>
            <w:r w:rsidRPr="00F214DB">
              <w:rPr>
                <w:sz w:val="24"/>
              </w:rPr>
              <w:t xml:space="preserve"> на расчетный срок)</w:t>
            </w:r>
          </w:p>
        </w:tc>
        <w:tc>
          <w:tcPr>
            <w:tcW w:w="1125" w:type="pct"/>
          </w:tcPr>
          <w:p w:rsidR="00F214DB" w:rsidRPr="00F214DB" w:rsidRDefault="00F214DB" w:rsidP="00F214DB">
            <w:pPr>
              <w:spacing w:line="240" w:lineRule="auto"/>
              <w:ind w:firstLine="0"/>
              <w:rPr>
                <w:sz w:val="24"/>
              </w:rPr>
            </w:pPr>
          </w:p>
        </w:tc>
      </w:tr>
      <w:tr w:rsidR="00F214DB" w:rsidRPr="00F214DB" w:rsidTr="00F214DB">
        <w:tblPrEx>
          <w:tblCellMar>
            <w:top w:w="0" w:type="dxa"/>
            <w:bottom w:w="0" w:type="dxa"/>
          </w:tblCellMar>
        </w:tblPrEx>
        <w:trPr>
          <w:trHeight w:val="272"/>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4,51 га</w:t>
            </w:r>
          </w:p>
        </w:tc>
        <w:tc>
          <w:tcPr>
            <w:tcW w:w="1125" w:type="pct"/>
          </w:tcPr>
          <w:p w:rsidR="00F214DB" w:rsidRPr="00F214DB" w:rsidRDefault="00F214DB" w:rsidP="00F214DB">
            <w:pPr>
              <w:spacing w:line="240" w:lineRule="auto"/>
              <w:ind w:firstLine="0"/>
              <w:rPr>
                <w:sz w:val="24"/>
              </w:rPr>
            </w:pPr>
            <w:proofErr w:type="spellStart"/>
            <w:r w:rsidRPr="00F214DB">
              <w:rPr>
                <w:sz w:val="24"/>
              </w:rPr>
              <w:t>с</w:t>
            </w:r>
            <w:proofErr w:type="gramStart"/>
            <w:r w:rsidRPr="00F214DB">
              <w:rPr>
                <w:sz w:val="24"/>
              </w:rPr>
              <w:t>.Н</w:t>
            </w:r>
            <w:proofErr w:type="gramEnd"/>
            <w:r w:rsidRPr="00F214DB">
              <w:rPr>
                <w:sz w:val="24"/>
              </w:rPr>
              <w:t>иколаевка</w:t>
            </w:r>
            <w:proofErr w:type="spellEnd"/>
          </w:p>
        </w:tc>
      </w:tr>
      <w:tr w:rsidR="00F214DB" w:rsidRPr="00F214DB" w:rsidTr="00F214DB">
        <w:tblPrEx>
          <w:tblCellMar>
            <w:top w:w="0" w:type="dxa"/>
            <w:bottom w:w="0" w:type="dxa"/>
          </w:tblCellMar>
        </w:tblPrEx>
        <w:trPr>
          <w:trHeight w:val="296"/>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22,72 га</w:t>
            </w:r>
          </w:p>
        </w:tc>
        <w:tc>
          <w:tcPr>
            <w:tcW w:w="1125" w:type="pct"/>
          </w:tcPr>
          <w:p w:rsidR="00F214DB" w:rsidRPr="00F214DB" w:rsidRDefault="00F214DB" w:rsidP="00F214DB">
            <w:pPr>
              <w:spacing w:line="240" w:lineRule="auto"/>
              <w:ind w:firstLine="0"/>
              <w:rPr>
                <w:sz w:val="24"/>
              </w:rPr>
            </w:pPr>
            <w:r w:rsidRPr="00F214DB">
              <w:rPr>
                <w:sz w:val="24"/>
              </w:rPr>
              <w:t xml:space="preserve">д. </w:t>
            </w:r>
            <w:proofErr w:type="spellStart"/>
            <w:r w:rsidRPr="00F214DB">
              <w:rPr>
                <w:sz w:val="24"/>
              </w:rPr>
              <w:t>Преображеновка</w:t>
            </w:r>
            <w:proofErr w:type="spellEnd"/>
          </w:p>
        </w:tc>
      </w:tr>
      <w:tr w:rsidR="00F214DB" w:rsidRPr="00F214DB" w:rsidTr="00F214DB">
        <w:tblPrEx>
          <w:tblCellMar>
            <w:top w:w="0" w:type="dxa"/>
            <w:bottom w:w="0" w:type="dxa"/>
          </w:tblCellMar>
        </w:tblPrEx>
        <w:trPr>
          <w:trHeight w:val="152"/>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1,08га</w:t>
            </w:r>
          </w:p>
        </w:tc>
        <w:tc>
          <w:tcPr>
            <w:tcW w:w="1125" w:type="pct"/>
          </w:tcPr>
          <w:p w:rsidR="00F214DB" w:rsidRPr="00F214DB" w:rsidRDefault="00F214DB" w:rsidP="00F214DB">
            <w:pPr>
              <w:spacing w:line="240" w:lineRule="auto"/>
              <w:ind w:firstLine="0"/>
              <w:rPr>
                <w:sz w:val="24"/>
              </w:rPr>
            </w:pPr>
            <w:r w:rsidRPr="00F214DB">
              <w:rPr>
                <w:sz w:val="24"/>
              </w:rPr>
              <w:t xml:space="preserve">д. </w:t>
            </w:r>
            <w:proofErr w:type="spellStart"/>
            <w:r w:rsidRPr="00F214DB">
              <w:rPr>
                <w:sz w:val="24"/>
              </w:rPr>
              <w:t>Кунакбаево</w:t>
            </w:r>
            <w:proofErr w:type="spellEnd"/>
          </w:p>
        </w:tc>
      </w:tr>
      <w:tr w:rsidR="00F214DB" w:rsidRPr="00F214DB" w:rsidTr="00F214DB">
        <w:tblPrEx>
          <w:tblCellMar>
            <w:top w:w="0" w:type="dxa"/>
            <w:bottom w:w="0" w:type="dxa"/>
          </w:tblCellMar>
        </w:tblPrEx>
        <w:trPr>
          <w:trHeight w:val="68"/>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r w:rsidRPr="00F214DB">
              <w:rPr>
                <w:sz w:val="24"/>
              </w:rPr>
              <w:t>19,95 га</w:t>
            </w:r>
          </w:p>
          <w:p w:rsidR="00F214DB" w:rsidRPr="00F214DB" w:rsidRDefault="00F214DB" w:rsidP="00F214DB">
            <w:pPr>
              <w:spacing w:line="240" w:lineRule="auto"/>
              <w:ind w:firstLine="0"/>
              <w:rPr>
                <w:sz w:val="24"/>
              </w:rPr>
            </w:pPr>
            <w:r w:rsidRPr="00F214DB">
              <w:rPr>
                <w:sz w:val="24"/>
              </w:rPr>
              <w:t>(I очередь)</w:t>
            </w:r>
          </w:p>
        </w:tc>
        <w:tc>
          <w:tcPr>
            <w:tcW w:w="1125" w:type="pct"/>
          </w:tcPr>
          <w:p w:rsidR="00F214DB" w:rsidRPr="00F214DB" w:rsidRDefault="00F214DB" w:rsidP="00F214DB">
            <w:pPr>
              <w:spacing w:line="240" w:lineRule="auto"/>
              <w:ind w:firstLine="0"/>
              <w:rPr>
                <w:sz w:val="24"/>
              </w:rPr>
            </w:pPr>
            <w:proofErr w:type="spellStart"/>
            <w:r w:rsidRPr="00F214DB">
              <w:rPr>
                <w:sz w:val="24"/>
              </w:rPr>
              <w:t>д</w:t>
            </w:r>
            <w:proofErr w:type="gramStart"/>
            <w:r w:rsidRPr="00F214DB">
              <w:rPr>
                <w:sz w:val="24"/>
              </w:rPr>
              <w:t>.А</w:t>
            </w:r>
            <w:proofErr w:type="gramEnd"/>
            <w:r w:rsidRPr="00F214DB">
              <w:rPr>
                <w:sz w:val="24"/>
              </w:rPr>
              <w:t>лександровка</w:t>
            </w:r>
            <w:proofErr w:type="spellEnd"/>
            <w:r w:rsidRPr="00F214DB">
              <w:rPr>
                <w:sz w:val="24"/>
              </w:rPr>
              <w:t xml:space="preserve"> </w:t>
            </w:r>
          </w:p>
          <w:p w:rsidR="00F214DB" w:rsidRPr="00F214DB" w:rsidRDefault="00F214DB" w:rsidP="00F214DB">
            <w:pPr>
              <w:spacing w:line="240" w:lineRule="auto"/>
              <w:ind w:firstLine="0"/>
              <w:rPr>
                <w:sz w:val="24"/>
              </w:rPr>
            </w:pPr>
            <w:r w:rsidRPr="00F214DB">
              <w:rPr>
                <w:sz w:val="24"/>
              </w:rPr>
              <w:t>(проектируемая</w:t>
            </w:r>
            <w:proofErr w:type="gramStart"/>
            <w:r w:rsidRPr="00F214DB">
              <w:rPr>
                <w:sz w:val="24"/>
              </w:rPr>
              <w:t xml:space="preserve"> )</w:t>
            </w:r>
            <w:proofErr w:type="gramEnd"/>
          </w:p>
        </w:tc>
      </w:tr>
      <w:tr w:rsidR="00F214DB" w:rsidRPr="00F214DB" w:rsidTr="00F214DB">
        <w:tblPrEx>
          <w:tblCellMar>
            <w:top w:w="0" w:type="dxa"/>
            <w:bottom w:w="0" w:type="dxa"/>
          </w:tblCellMar>
        </w:tblPrEx>
        <w:trPr>
          <w:trHeight w:val="247"/>
          <w:jc w:val="center"/>
        </w:trPr>
        <w:tc>
          <w:tcPr>
            <w:tcW w:w="247" w:type="pct"/>
            <w:vMerge/>
            <w:vAlign w:val="center"/>
          </w:tcPr>
          <w:p w:rsidR="00F214DB" w:rsidRPr="00F214DB" w:rsidRDefault="00F214DB" w:rsidP="00F214DB">
            <w:pPr>
              <w:spacing w:line="240" w:lineRule="auto"/>
              <w:ind w:firstLine="0"/>
              <w:rPr>
                <w:b/>
                <w:sz w:val="24"/>
              </w:rPr>
            </w:pPr>
          </w:p>
        </w:tc>
        <w:tc>
          <w:tcPr>
            <w:tcW w:w="1103" w:type="pct"/>
            <w:vMerge/>
            <w:vAlign w:val="center"/>
          </w:tcPr>
          <w:p w:rsidR="00F214DB" w:rsidRPr="00F214DB" w:rsidRDefault="00F214DB" w:rsidP="00F214DB">
            <w:pPr>
              <w:spacing w:line="240" w:lineRule="auto"/>
              <w:ind w:firstLine="0"/>
              <w:rPr>
                <w:b/>
                <w:sz w:val="24"/>
              </w:rPr>
            </w:pPr>
          </w:p>
        </w:tc>
        <w:tc>
          <w:tcPr>
            <w:tcW w:w="1580" w:type="pct"/>
            <w:vMerge/>
          </w:tcPr>
          <w:p w:rsidR="00F214DB" w:rsidRPr="00F214DB" w:rsidRDefault="00F214DB" w:rsidP="00F214DB">
            <w:pPr>
              <w:spacing w:line="240" w:lineRule="auto"/>
              <w:ind w:firstLine="0"/>
              <w:rPr>
                <w:sz w:val="24"/>
              </w:rPr>
            </w:pPr>
          </w:p>
        </w:tc>
        <w:tc>
          <w:tcPr>
            <w:tcW w:w="945" w:type="pct"/>
          </w:tcPr>
          <w:p w:rsidR="00F214DB" w:rsidRPr="00F214DB" w:rsidRDefault="00F214DB" w:rsidP="00F214DB">
            <w:pPr>
              <w:spacing w:line="240" w:lineRule="auto"/>
              <w:ind w:firstLine="0"/>
              <w:rPr>
                <w:sz w:val="24"/>
              </w:rPr>
            </w:pPr>
          </w:p>
        </w:tc>
        <w:tc>
          <w:tcPr>
            <w:tcW w:w="1125" w:type="pct"/>
          </w:tcPr>
          <w:p w:rsidR="00F214DB" w:rsidRPr="00F214DB" w:rsidRDefault="00F214DB" w:rsidP="00F214DB">
            <w:pPr>
              <w:spacing w:line="240" w:lineRule="auto"/>
              <w:ind w:firstLine="0"/>
              <w:rPr>
                <w:sz w:val="24"/>
              </w:rPr>
            </w:pPr>
          </w:p>
        </w:tc>
      </w:tr>
      <w:tr w:rsidR="00F214DB" w:rsidRPr="00F214DB" w:rsidTr="00F214DB">
        <w:tblPrEx>
          <w:tblCellMar>
            <w:top w:w="0" w:type="dxa"/>
            <w:bottom w:w="0" w:type="dxa"/>
          </w:tblCellMar>
        </w:tblPrEx>
        <w:trPr>
          <w:trHeight w:val="271"/>
          <w:jc w:val="center"/>
        </w:trPr>
        <w:tc>
          <w:tcPr>
            <w:tcW w:w="247" w:type="pct"/>
            <w:vMerge/>
            <w:tcBorders>
              <w:bottom w:val="single" w:sz="4" w:space="0" w:color="auto"/>
            </w:tcBorders>
            <w:vAlign w:val="center"/>
          </w:tcPr>
          <w:p w:rsidR="00F214DB" w:rsidRPr="00F214DB" w:rsidRDefault="00F214DB" w:rsidP="00F214DB">
            <w:pPr>
              <w:spacing w:line="240" w:lineRule="auto"/>
              <w:ind w:firstLine="0"/>
              <w:rPr>
                <w:b/>
                <w:sz w:val="24"/>
              </w:rPr>
            </w:pPr>
          </w:p>
        </w:tc>
        <w:tc>
          <w:tcPr>
            <w:tcW w:w="1103" w:type="pct"/>
            <w:vMerge/>
            <w:tcBorders>
              <w:bottom w:val="single" w:sz="4" w:space="0" w:color="auto"/>
            </w:tcBorders>
            <w:vAlign w:val="center"/>
          </w:tcPr>
          <w:p w:rsidR="00F214DB" w:rsidRPr="00F214DB" w:rsidRDefault="00F214DB" w:rsidP="00F214DB">
            <w:pPr>
              <w:spacing w:line="240" w:lineRule="auto"/>
              <w:ind w:firstLine="0"/>
              <w:rPr>
                <w:b/>
                <w:sz w:val="24"/>
              </w:rPr>
            </w:pPr>
          </w:p>
        </w:tc>
        <w:tc>
          <w:tcPr>
            <w:tcW w:w="1580" w:type="pct"/>
            <w:vMerge/>
            <w:tcBorders>
              <w:bottom w:val="single" w:sz="4" w:space="0" w:color="auto"/>
            </w:tcBorders>
          </w:tcPr>
          <w:p w:rsidR="00F214DB" w:rsidRPr="00F214DB" w:rsidRDefault="00F214DB" w:rsidP="00F214DB">
            <w:pPr>
              <w:spacing w:line="240" w:lineRule="auto"/>
              <w:ind w:firstLine="0"/>
              <w:rPr>
                <w:sz w:val="24"/>
              </w:rPr>
            </w:pPr>
          </w:p>
        </w:tc>
        <w:tc>
          <w:tcPr>
            <w:tcW w:w="945" w:type="pct"/>
            <w:tcBorders>
              <w:bottom w:val="single" w:sz="4" w:space="0" w:color="auto"/>
            </w:tcBorders>
          </w:tcPr>
          <w:p w:rsidR="00F214DB" w:rsidRPr="00F214DB" w:rsidRDefault="00F214DB" w:rsidP="00F214DB">
            <w:pPr>
              <w:spacing w:line="240" w:lineRule="auto"/>
              <w:ind w:firstLine="0"/>
              <w:rPr>
                <w:sz w:val="24"/>
              </w:rPr>
            </w:pPr>
          </w:p>
        </w:tc>
        <w:tc>
          <w:tcPr>
            <w:tcW w:w="1125" w:type="pct"/>
            <w:tcBorders>
              <w:bottom w:val="single" w:sz="4" w:space="0" w:color="auto"/>
            </w:tcBorders>
          </w:tcPr>
          <w:p w:rsidR="00F214DB" w:rsidRPr="00F214DB" w:rsidRDefault="00F214DB" w:rsidP="00F214DB">
            <w:pPr>
              <w:spacing w:line="240" w:lineRule="auto"/>
              <w:ind w:firstLine="0"/>
              <w:rPr>
                <w:sz w:val="24"/>
              </w:rPr>
            </w:pPr>
          </w:p>
        </w:tc>
      </w:tr>
    </w:tbl>
    <w:p w:rsidR="00F214DB" w:rsidRDefault="00F214DB" w:rsidP="00030980"/>
    <w:p w:rsidR="00F214DB" w:rsidRDefault="00F214DB">
      <w:pPr>
        <w:spacing w:line="240" w:lineRule="auto"/>
        <w:ind w:firstLine="0"/>
        <w:jc w:val="left"/>
      </w:pPr>
      <w:r>
        <w:br w:type="page"/>
      </w:r>
    </w:p>
    <w:p w:rsidR="00030980" w:rsidRDefault="00F214DB" w:rsidP="00F214DB">
      <w:pPr>
        <w:pStyle w:val="af5"/>
        <w:jc w:val="right"/>
      </w:pPr>
      <w:r>
        <w:lastRenderedPageBreak/>
        <w:t xml:space="preserve">Таблица </w:t>
      </w:r>
      <w:r>
        <w:fldChar w:fldCharType="begin"/>
      </w:r>
      <w:r>
        <w:instrText xml:space="preserve"> SEQ Таблица \* ARABIC </w:instrText>
      </w:r>
      <w:r>
        <w:fldChar w:fldCharType="separate"/>
      </w:r>
      <w:r w:rsidR="00914FD5">
        <w:rPr>
          <w:noProof/>
        </w:rPr>
        <w:t>6</w:t>
      </w:r>
      <w:r>
        <w:fldChar w:fldCharType="end"/>
      </w:r>
      <w:r>
        <w:t xml:space="preserve">. </w:t>
      </w:r>
      <w:r w:rsidRPr="00F214DB">
        <w:t>Карта границ населенных пунктов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2466"/>
        <w:gridCol w:w="2760"/>
        <w:gridCol w:w="2354"/>
      </w:tblGrid>
      <w:tr w:rsidR="00F214DB" w:rsidRPr="00F214DB" w:rsidTr="00F214DB">
        <w:trPr>
          <w:jc w:val="center"/>
        </w:trPr>
        <w:tc>
          <w:tcPr>
            <w:tcW w:w="3696" w:type="dxa"/>
            <w:shd w:val="clear" w:color="auto" w:fill="auto"/>
          </w:tcPr>
          <w:p w:rsidR="00F214DB" w:rsidRPr="00F214DB" w:rsidRDefault="00F214DB" w:rsidP="00F214DB">
            <w:pPr>
              <w:pStyle w:val="-1"/>
              <w:spacing w:before="0" w:after="0"/>
              <w:rPr>
                <w:rFonts w:ascii="Times New Roman" w:hAnsi="Times New Roman"/>
                <w:sz w:val="24"/>
                <w:szCs w:val="24"/>
                <w:lang w:val="ru-RU"/>
              </w:rPr>
            </w:pPr>
            <w:r w:rsidRPr="00F214DB">
              <w:rPr>
                <w:rFonts w:ascii="Times New Roman" w:hAnsi="Times New Roman"/>
                <w:sz w:val="24"/>
                <w:szCs w:val="24"/>
                <w:lang w:val="ru-RU"/>
              </w:rPr>
              <w:t>наименование населенного пункта</w:t>
            </w:r>
          </w:p>
        </w:tc>
        <w:tc>
          <w:tcPr>
            <w:tcW w:w="3696" w:type="dxa"/>
            <w:shd w:val="clear" w:color="auto" w:fill="auto"/>
          </w:tcPr>
          <w:p w:rsidR="00F214DB" w:rsidRPr="00F214DB" w:rsidRDefault="00F214DB" w:rsidP="00F214DB">
            <w:pPr>
              <w:pStyle w:val="-1"/>
              <w:spacing w:before="0" w:after="0"/>
              <w:rPr>
                <w:rFonts w:ascii="Times New Roman" w:hAnsi="Times New Roman"/>
                <w:sz w:val="24"/>
                <w:szCs w:val="24"/>
                <w:lang w:val="ru-RU"/>
              </w:rPr>
            </w:pPr>
            <w:r w:rsidRPr="00F214DB">
              <w:rPr>
                <w:rFonts w:ascii="Times New Roman" w:hAnsi="Times New Roman"/>
                <w:sz w:val="24"/>
                <w:szCs w:val="24"/>
                <w:lang w:val="ru-RU"/>
              </w:rPr>
              <w:t xml:space="preserve">площадь населенного пункта, </w:t>
            </w:r>
            <w:proofErr w:type="gramStart"/>
            <w:r w:rsidRPr="00F214DB">
              <w:rPr>
                <w:rFonts w:ascii="Times New Roman" w:hAnsi="Times New Roman"/>
                <w:sz w:val="24"/>
                <w:szCs w:val="24"/>
                <w:lang w:val="ru-RU"/>
              </w:rPr>
              <w:t>га</w:t>
            </w:r>
            <w:proofErr w:type="gramEnd"/>
          </w:p>
        </w:tc>
        <w:tc>
          <w:tcPr>
            <w:tcW w:w="3697" w:type="dxa"/>
            <w:shd w:val="clear" w:color="auto" w:fill="auto"/>
          </w:tcPr>
          <w:p w:rsidR="00F214DB" w:rsidRPr="00F214DB" w:rsidRDefault="00F214DB" w:rsidP="00F214DB">
            <w:pPr>
              <w:pStyle w:val="-1"/>
              <w:spacing w:before="0" w:after="0"/>
              <w:rPr>
                <w:rFonts w:ascii="Times New Roman" w:hAnsi="Times New Roman"/>
                <w:sz w:val="24"/>
                <w:szCs w:val="24"/>
                <w:lang w:val="ru-RU"/>
              </w:rPr>
            </w:pPr>
            <w:r w:rsidRPr="00F214DB">
              <w:rPr>
                <w:rFonts w:ascii="Times New Roman" w:hAnsi="Times New Roman"/>
                <w:sz w:val="24"/>
                <w:szCs w:val="24"/>
                <w:lang w:val="ru-RU"/>
              </w:rPr>
              <w:t xml:space="preserve">площадь присоединяемых участков, </w:t>
            </w:r>
            <w:proofErr w:type="gramStart"/>
            <w:r w:rsidRPr="00F214DB">
              <w:rPr>
                <w:rFonts w:ascii="Times New Roman" w:hAnsi="Times New Roman"/>
                <w:sz w:val="24"/>
                <w:szCs w:val="24"/>
                <w:lang w:val="ru-RU"/>
              </w:rPr>
              <w:t>га</w:t>
            </w:r>
            <w:proofErr w:type="gramEnd"/>
          </w:p>
        </w:tc>
        <w:tc>
          <w:tcPr>
            <w:tcW w:w="3697" w:type="dxa"/>
            <w:shd w:val="clear" w:color="auto" w:fill="auto"/>
          </w:tcPr>
          <w:p w:rsidR="00F214DB" w:rsidRPr="00F214DB" w:rsidRDefault="00F214DB" w:rsidP="00F214DB">
            <w:pPr>
              <w:pStyle w:val="-1"/>
              <w:spacing w:before="0" w:after="0"/>
              <w:rPr>
                <w:rFonts w:ascii="Times New Roman" w:hAnsi="Times New Roman"/>
                <w:sz w:val="24"/>
                <w:szCs w:val="24"/>
                <w:lang w:val="ru-RU"/>
              </w:rPr>
            </w:pPr>
            <w:r w:rsidRPr="00F214DB">
              <w:rPr>
                <w:rFonts w:ascii="Times New Roman" w:hAnsi="Times New Roman"/>
                <w:sz w:val="24"/>
                <w:szCs w:val="24"/>
                <w:lang w:val="ru-RU"/>
              </w:rPr>
              <w:t xml:space="preserve">проектная площадь, </w:t>
            </w:r>
            <w:proofErr w:type="gramStart"/>
            <w:r w:rsidRPr="00F214DB">
              <w:rPr>
                <w:rFonts w:ascii="Times New Roman" w:hAnsi="Times New Roman"/>
                <w:sz w:val="24"/>
                <w:szCs w:val="24"/>
                <w:lang w:val="ru-RU"/>
              </w:rPr>
              <w:t>га</w:t>
            </w:r>
            <w:proofErr w:type="gramEnd"/>
          </w:p>
        </w:tc>
      </w:tr>
      <w:tr w:rsidR="00F214DB" w:rsidRPr="00F214DB" w:rsidTr="00F214DB">
        <w:trPr>
          <w:jc w:val="center"/>
        </w:trPr>
        <w:tc>
          <w:tcPr>
            <w:tcW w:w="3696" w:type="dxa"/>
            <w:shd w:val="clear" w:color="auto" w:fill="auto"/>
          </w:tcPr>
          <w:p w:rsidR="00F214DB" w:rsidRPr="00F214DB" w:rsidRDefault="00F214DB" w:rsidP="00F214DB">
            <w:pPr>
              <w:spacing w:line="240" w:lineRule="auto"/>
              <w:ind w:firstLine="0"/>
              <w:rPr>
                <w:sz w:val="24"/>
                <w:szCs w:val="24"/>
              </w:rPr>
            </w:pPr>
            <w:proofErr w:type="gramStart"/>
            <w:r w:rsidRPr="00F214DB">
              <w:rPr>
                <w:sz w:val="24"/>
                <w:szCs w:val="24"/>
              </w:rPr>
              <w:t>с</w:t>
            </w:r>
            <w:proofErr w:type="gramEnd"/>
            <w:r w:rsidRPr="00F214DB">
              <w:rPr>
                <w:sz w:val="24"/>
                <w:szCs w:val="24"/>
              </w:rPr>
              <w:t>. Николаевка</w:t>
            </w:r>
          </w:p>
        </w:tc>
        <w:tc>
          <w:tcPr>
            <w:tcW w:w="3696"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281,47</w:t>
            </w:r>
          </w:p>
        </w:tc>
        <w:tc>
          <w:tcPr>
            <w:tcW w:w="3697"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4,79</w:t>
            </w:r>
          </w:p>
        </w:tc>
        <w:tc>
          <w:tcPr>
            <w:tcW w:w="3697" w:type="dxa"/>
            <w:shd w:val="clear" w:color="auto" w:fill="auto"/>
          </w:tcPr>
          <w:p w:rsidR="00F214DB" w:rsidRPr="00F214DB" w:rsidRDefault="00F214DB" w:rsidP="00F214DB">
            <w:pPr>
              <w:spacing w:line="240" w:lineRule="auto"/>
              <w:ind w:firstLine="0"/>
              <w:jc w:val="center"/>
              <w:rPr>
                <w:b/>
                <w:sz w:val="24"/>
                <w:szCs w:val="24"/>
              </w:rPr>
            </w:pPr>
            <w:r w:rsidRPr="00F214DB">
              <w:rPr>
                <w:b/>
                <w:sz w:val="24"/>
                <w:szCs w:val="24"/>
              </w:rPr>
              <w:t>286,26</w:t>
            </w:r>
          </w:p>
        </w:tc>
      </w:tr>
      <w:tr w:rsidR="00F214DB" w:rsidRPr="00F214DB" w:rsidTr="00F214DB">
        <w:trPr>
          <w:jc w:val="center"/>
        </w:trPr>
        <w:tc>
          <w:tcPr>
            <w:tcW w:w="3696" w:type="dxa"/>
            <w:shd w:val="clear" w:color="auto" w:fill="auto"/>
          </w:tcPr>
          <w:p w:rsidR="00F214DB" w:rsidRPr="00F214DB" w:rsidRDefault="00F214DB" w:rsidP="00F214DB">
            <w:pPr>
              <w:spacing w:line="240" w:lineRule="auto"/>
              <w:ind w:firstLine="0"/>
              <w:rPr>
                <w:sz w:val="24"/>
                <w:szCs w:val="24"/>
              </w:rPr>
            </w:pPr>
            <w:r w:rsidRPr="00F214DB">
              <w:rPr>
                <w:sz w:val="24"/>
                <w:szCs w:val="24"/>
              </w:rPr>
              <w:t xml:space="preserve">д. </w:t>
            </w:r>
            <w:proofErr w:type="spellStart"/>
            <w:r w:rsidRPr="00F214DB">
              <w:rPr>
                <w:sz w:val="24"/>
                <w:szCs w:val="24"/>
              </w:rPr>
              <w:t>Преображеновка</w:t>
            </w:r>
            <w:proofErr w:type="spellEnd"/>
          </w:p>
        </w:tc>
        <w:tc>
          <w:tcPr>
            <w:tcW w:w="3696"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133,25</w:t>
            </w:r>
          </w:p>
        </w:tc>
        <w:tc>
          <w:tcPr>
            <w:tcW w:w="3697"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74,64</w:t>
            </w:r>
          </w:p>
        </w:tc>
        <w:tc>
          <w:tcPr>
            <w:tcW w:w="3697" w:type="dxa"/>
            <w:shd w:val="clear" w:color="auto" w:fill="auto"/>
          </w:tcPr>
          <w:p w:rsidR="00F214DB" w:rsidRPr="00F214DB" w:rsidRDefault="00F214DB" w:rsidP="00F214DB">
            <w:pPr>
              <w:spacing w:line="240" w:lineRule="auto"/>
              <w:ind w:firstLine="0"/>
              <w:jc w:val="center"/>
              <w:rPr>
                <w:b/>
                <w:sz w:val="24"/>
                <w:szCs w:val="24"/>
              </w:rPr>
            </w:pPr>
            <w:r w:rsidRPr="00F214DB">
              <w:rPr>
                <w:b/>
                <w:sz w:val="24"/>
                <w:szCs w:val="24"/>
              </w:rPr>
              <w:t>207,89</w:t>
            </w:r>
          </w:p>
        </w:tc>
      </w:tr>
      <w:tr w:rsidR="00F214DB" w:rsidRPr="00F214DB" w:rsidTr="00F214DB">
        <w:trPr>
          <w:jc w:val="center"/>
        </w:trPr>
        <w:tc>
          <w:tcPr>
            <w:tcW w:w="3696" w:type="dxa"/>
            <w:shd w:val="clear" w:color="auto" w:fill="auto"/>
          </w:tcPr>
          <w:p w:rsidR="00F214DB" w:rsidRPr="00F214DB" w:rsidRDefault="00F214DB" w:rsidP="00F214DB">
            <w:pPr>
              <w:tabs>
                <w:tab w:val="left" w:pos="900"/>
              </w:tabs>
              <w:autoSpaceDE w:val="0"/>
              <w:autoSpaceDN w:val="0"/>
              <w:adjustRightInd w:val="0"/>
              <w:spacing w:line="240" w:lineRule="auto"/>
              <w:ind w:firstLine="0"/>
              <w:rPr>
                <w:sz w:val="24"/>
                <w:szCs w:val="24"/>
              </w:rPr>
            </w:pPr>
            <w:r w:rsidRPr="00F214DB">
              <w:rPr>
                <w:sz w:val="24"/>
                <w:szCs w:val="24"/>
              </w:rPr>
              <w:t xml:space="preserve">д. </w:t>
            </w:r>
            <w:proofErr w:type="spellStart"/>
            <w:r w:rsidRPr="00F214DB">
              <w:rPr>
                <w:sz w:val="24"/>
                <w:szCs w:val="24"/>
              </w:rPr>
              <w:t>Кунакбаево</w:t>
            </w:r>
            <w:proofErr w:type="spellEnd"/>
          </w:p>
        </w:tc>
        <w:tc>
          <w:tcPr>
            <w:tcW w:w="3696"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30,88</w:t>
            </w:r>
          </w:p>
        </w:tc>
        <w:tc>
          <w:tcPr>
            <w:tcW w:w="3697" w:type="dxa"/>
            <w:shd w:val="clear" w:color="auto" w:fill="auto"/>
          </w:tcPr>
          <w:p w:rsidR="00F214DB" w:rsidRPr="00F214DB" w:rsidRDefault="00F214DB" w:rsidP="00F214DB">
            <w:pPr>
              <w:spacing w:line="240" w:lineRule="auto"/>
              <w:ind w:firstLine="0"/>
              <w:jc w:val="center"/>
              <w:rPr>
                <w:sz w:val="24"/>
                <w:szCs w:val="24"/>
                <w:lang w:val="en-US"/>
              </w:rPr>
            </w:pPr>
            <w:r w:rsidRPr="00F214DB">
              <w:rPr>
                <w:sz w:val="24"/>
                <w:szCs w:val="24"/>
                <w:lang w:val="en-US"/>
              </w:rPr>
              <w:t>-</w:t>
            </w:r>
          </w:p>
        </w:tc>
        <w:tc>
          <w:tcPr>
            <w:tcW w:w="3697" w:type="dxa"/>
            <w:shd w:val="clear" w:color="auto" w:fill="auto"/>
          </w:tcPr>
          <w:p w:rsidR="00F214DB" w:rsidRPr="00F214DB" w:rsidRDefault="00F214DB" w:rsidP="00F214DB">
            <w:pPr>
              <w:spacing w:line="240" w:lineRule="auto"/>
              <w:ind w:firstLine="0"/>
              <w:jc w:val="center"/>
              <w:rPr>
                <w:b/>
                <w:sz w:val="24"/>
                <w:szCs w:val="24"/>
                <w:lang w:val="en-US"/>
              </w:rPr>
            </w:pPr>
            <w:r w:rsidRPr="00F214DB">
              <w:rPr>
                <w:b/>
                <w:sz w:val="24"/>
                <w:szCs w:val="24"/>
                <w:lang w:val="en-US"/>
              </w:rPr>
              <w:t>30,88</w:t>
            </w:r>
          </w:p>
        </w:tc>
      </w:tr>
      <w:tr w:rsidR="00F214DB" w:rsidRPr="00F214DB" w:rsidTr="00F214DB">
        <w:trPr>
          <w:jc w:val="center"/>
        </w:trPr>
        <w:tc>
          <w:tcPr>
            <w:tcW w:w="3696" w:type="dxa"/>
            <w:shd w:val="clear" w:color="auto" w:fill="auto"/>
          </w:tcPr>
          <w:p w:rsidR="00F214DB" w:rsidRPr="00F214DB" w:rsidRDefault="00F214DB" w:rsidP="00F214DB">
            <w:pPr>
              <w:tabs>
                <w:tab w:val="left" w:pos="900"/>
              </w:tabs>
              <w:autoSpaceDE w:val="0"/>
              <w:autoSpaceDN w:val="0"/>
              <w:adjustRightInd w:val="0"/>
              <w:spacing w:line="240" w:lineRule="auto"/>
              <w:ind w:firstLine="0"/>
              <w:rPr>
                <w:color w:val="000000"/>
                <w:sz w:val="24"/>
                <w:szCs w:val="24"/>
              </w:rPr>
            </w:pPr>
            <w:r w:rsidRPr="00F214DB">
              <w:rPr>
                <w:color w:val="000000"/>
                <w:sz w:val="24"/>
                <w:szCs w:val="24"/>
              </w:rPr>
              <w:t>д. Александровка</w:t>
            </w:r>
          </w:p>
          <w:p w:rsidR="00F214DB" w:rsidRPr="00F214DB" w:rsidRDefault="00F214DB" w:rsidP="00F214DB">
            <w:pPr>
              <w:tabs>
                <w:tab w:val="left" w:pos="900"/>
              </w:tabs>
              <w:autoSpaceDE w:val="0"/>
              <w:autoSpaceDN w:val="0"/>
              <w:adjustRightInd w:val="0"/>
              <w:spacing w:line="240" w:lineRule="auto"/>
              <w:ind w:firstLine="0"/>
              <w:rPr>
                <w:sz w:val="24"/>
                <w:szCs w:val="24"/>
              </w:rPr>
            </w:pPr>
            <w:r w:rsidRPr="00F214DB">
              <w:rPr>
                <w:color w:val="000000"/>
                <w:sz w:val="24"/>
                <w:szCs w:val="24"/>
              </w:rPr>
              <w:t>(проектируемая)</w:t>
            </w:r>
          </w:p>
        </w:tc>
        <w:tc>
          <w:tcPr>
            <w:tcW w:w="3696"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w:t>
            </w:r>
          </w:p>
        </w:tc>
        <w:tc>
          <w:tcPr>
            <w:tcW w:w="3697" w:type="dxa"/>
            <w:shd w:val="clear" w:color="auto" w:fill="auto"/>
          </w:tcPr>
          <w:p w:rsidR="00F214DB" w:rsidRPr="00F214DB" w:rsidRDefault="00F214DB" w:rsidP="00F214DB">
            <w:pPr>
              <w:spacing w:line="240" w:lineRule="auto"/>
              <w:ind w:firstLine="0"/>
              <w:jc w:val="center"/>
              <w:rPr>
                <w:sz w:val="24"/>
                <w:szCs w:val="24"/>
              </w:rPr>
            </w:pPr>
            <w:r w:rsidRPr="00F214DB">
              <w:rPr>
                <w:sz w:val="24"/>
                <w:szCs w:val="24"/>
              </w:rPr>
              <w:t>154,58</w:t>
            </w:r>
          </w:p>
        </w:tc>
        <w:tc>
          <w:tcPr>
            <w:tcW w:w="3697" w:type="dxa"/>
            <w:shd w:val="clear" w:color="auto" w:fill="auto"/>
          </w:tcPr>
          <w:p w:rsidR="00F214DB" w:rsidRPr="00F214DB" w:rsidRDefault="00F214DB" w:rsidP="00F214DB">
            <w:pPr>
              <w:spacing w:line="240" w:lineRule="auto"/>
              <w:ind w:firstLine="0"/>
              <w:jc w:val="center"/>
              <w:rPr>
                <w:b/>
                <w:sz w:val="24"/>
                <w:szCs w:val="24"/>
              </w:rPr>
            </w:pPr>
            <w:r w:rsidRPr="00F214DB">
              <w:rPr>
                <w:b/>
                <w:sz w:val="24"/>
                <w:szCs w:val="24"/>
              </w:rPr>
              <w:t>154,58</w:t>
            </w:r>
          </w:p>
        </w:tc>
      </w:tr>
      <w:tr w:rsidR="00F214DB" w:rsidRPr="00F214DB" w:rsidTr="00F214DB">
        <w:trPr>
          <w:jc w:val="center"/>
        </w:trPr>
        <w:tc>
          <w:tcPr>
            <w:tcW w:w="3696" w:type="dxa"/>
            <w:shd w:val="clear" w:color="auto" w:fill="auto"/>
          </w:tcPr>
          <w:p w:rsidR="00F214DB" w:rsidRPr="00F214DB" w:rsidRDefault="00F214DB" w:rsidP="00F214DB">
            <w:pPr>
              <w:pStyle w:val="-"/>
              <w:spacing w:before="0" w:after="0" w:line="240" w:lineRule="auto"/>
              <w:rPr>
                <w:rFonts w:ascii="Times New Roman" w:hAnsi="Times New Roman" w:cs="Times New Roman"/>
                <w:b/>
                <w:color w:val="auto"/>
                <w:sz w:val="24"/>
                <w:szCs w:val="24"/>
              </w:rPr>
            </w:pPr>
            <w:r w:rsidRPr="00F214DB">
              <w:rPr>
                <w:rFonts w:ascii="Times New Roman" w:hAnsi="Times New Roman" w:cs="Times New Roman"/>
                <w:b/>
                <w:color w:val="auto"/>
                <w:sz w:val="24"/>
                <w:szCs w:val="24"/>
              </w:rPr>
              <w:t>ИТОГО ПЛОЩАДЬ</w:t>
            </w:r>
          </w:p>
        </w:tc>
        <w:tc>
          <w:tcPr>
            <w:tcW w:w="3696" w:type="dxa"/>
            <w:shd w:val="clear" w:color="auto" w:fill="auto"/>
          </w:tcPr>
          <w:p w:rsidR="00F214DB" w:rsidRPr="00F214DB" w:rsidRDefault="00F214DB" w:rsidP="00F214DB">
            <w:pPr>
              <w:pStyle w:val="-3"/>
              <w:spacing w:before="0" w:after="0"/>
              <w:jc w:val="center"/>
              <w:rPr>
                <w:rFonts w:ascii="Times New Roman" w:hAnsi="Times New Roman" w:cs="Times New Roman"/>
                <w:lang w:eastAsia="en-US"/>
              </w:rPr>
            </w:pPr>
            <w:r w:rsidRPr="00F214DB">
              <w:rPr>
                <w:rFonts w:ascii="Times New Roman" w:hAnsi="Times New Roman" w:cs="Times New Roman"/>
                <w:lang w:eastAsia="en-US"/>
              </w:rPr>
              <w:t>445,6</w:t>
            </w:r>
          </w:p>
        </w:tc>
        <w:tc>
          <w:tcPr>
            <w:tcW w:w="3697" w:type="dxa"/>
            <w:shd w:val="clear" w:color="auto" w:fill="auto"/>
          </w:tcPr>
          <w:p w:rsidR="00F214DB" w:rsidRPr="00F214DB" w:rsidRDefault="00F214DB" w:rsidP="00F214DB">
            <w:pPr>
              <w:pStyle w:val="-3"/>
              <w:spacing w:before="0" w:after="0"/>
              <w:jc w:val="center"/>
              <w:rPr>
                <w:rFonts w:ascii="Times New Roman" w:hAnsi="Times New Roman" w:cs="Times New Roman"/>
                <w:lang w:eastAsia="en-US"/>
              </w:rPr>
            </w:pPr>
            <w:r w:rsidRPr="00F214DB">
              <w:rPr>
                <w:rFonts w:ascii="Times New Roman" w:hAnsi="Times New Roman" w:cs="Times New Roman"/>
                <w:lang w:eastAsia="en-US"/>
              </w:rPr>
              <w:t>234,01</w:t>
            </w:r>
          </w:p>
        </w:tc>
        <w:tc>
          <w:tcPr>
            <w:tcW w:w="3697" w:type="dxa"/>
            <w:shd w:val="clear" w:color="auto" w:fill="auto"/>
          </w:tcPr>
          <w:p w:rsidR="00F214DB" w:rsidRPr="00F214DB" w:rsidRDefault="00F214DB" w:rsidP="00F214DB">
            <w:pPr>
              <w:pStyle w:val="-3"/>
              <w:spacing w:before="0" w:after="0"/>
              <w:jc w:val="center"/>
              <w:rPr>
                <w:rFonts w:ascii="Times New Roman" w:hAnsi="Times New Roman" w:cs="Times New Roman"/>
                <w:lang w:eastAsia="en-US"/>
              </w:rPr>
            </w:pPr>
            <w:r w:rsidRPr="00F214DB">
              <w:rPr>
                <w:rFonts w:ascii="Times New Roman" w:hAnsi="Times New Roman" w:cs="Times New Roman"/>
                <w:lang w:eastAsia="en-US"/>
              </w:rPr>
              <w:t>679,61</w:t>
            </w:r>
          </w:p>
        </w:tc>
      </w:tr>
    </w:tbl>
    <w:p w:rsidR="00030980" w:rsidRDefault="00030980" w:rsidP="00030980"/>
    <w:p w:rsidR="00030980" w:rsidRPr="00030980" w:rsidRDefault="00030980" w:rsidP="00030980"/>
    <w:p w:rsidR="001D0BF9" w:rsidRDefault="001D0BF9" w:rsidP="001D0BF9">
      <w:pPr>
        <w:pStyle w:val="20"/>
      </w:pPr>
      <w:bookmarkStart w:id="9" w:name="_Toc459203050"/>
      <w:r>
        <w:t xml:space="preserve">2.3 </w:t>
      </w:r>
      <w:r w:rsidR="001C277A">
        <w:t>Население</w:t>
      </w:r>
      <w:bookmarkEnd w:id="9"/>
      <w:r w:rsidR="00C345A5">
        <w:t xml:space="preserve"> </w:t>
      </w:r>
    </w:p>
    <w:p w:rsidR="00030980" w:rsidRDefault="00F214DB" w:rsidP="00030980">
      <w:r w:rsidRPr="00F214DB">
        <w:t>Численность постоянного населения СП Николаевский сельсовет по состоянию на 1.01.2015 года составила 1322  чел.</w:t>
      </w:r>
    </w:p>
    <w:p w:rsidR="00030980" w:rsidRDefault="00F214DB" w:rsidP="00030980">
      <w:r>
        <w:t>С</w:t>
      </w:r>
      <w:r w:rsidRPr="00F214DB">
        <w:t>уммарная численность населения на расчетный срок  с/</w:t>
      </w:r>
      <w:proofErr w:type="gramStart"/>
      <w:r w:rsidRPr="00F214DB">
        <w:t>п</w:t>
      </w:r>
      <w:proofErr w:type="gramEnd"/>
      <w:r w:rsidRPr="00F214DB">
        <w:t xml:space="preserve"> Николаевский сельсовет составит  2276  человек .</w:t>
      </w:r>
    </w:p>
    <w:p w:rsidR="00030980" w:rsidRDefault="00030980" w:rsidP="00030980"/>
    <w:p w:rsidR="00F214DB" w:rsidRDefault="00F214DB" w:rsidP="00F214DB">
      <w:pPr>
        <w:pStyle w:val="af5"/>
        <w:jc w:val="right"/>
      </w:pPr>
      <w:r>
        <w:t xml:space="preserve">Таблица </w:t>
      </w:r>
      <w:r>
        <w:fldChar w:fldCharType="begin"/>
      </w:r>
      <w:r>
        <w:instrText xml:space="preserve"> SEQ Таблица \* ARABIC </w:instrText>
      </w:r>
      <w:r>
        <w:fldChar w:fldCharType="separate"/>
      </w:r>
      <w:r w:rsidR="00914FD5">
        <w:rPr>
          <w:noProof/>
        </w:rPr>
        <w:t>7</w:t>
      </w:r>
      <w:r>
        <w:fldChar w:fldCharType="end"/>
      </w:r>
      <w:r>
        <w:t xml:space="preserve">. </w:t>
      </w:r>
      <w:r w:rsidRPr="00F214DB">
        <w:t>Технико-экономические  показатели</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3624"/>
        <w:gridCol w:w="1638"/>
        <w:gridCol w:w="1975"/>
        <w:gridCol w:w="1468"/>
      </w:tblGrid>
      <w:tr w:rsidR="00F214DB" w:rsidRPr="00F214DB" w:rsidTr="00F214DB">
        <w:trPr>
          <w:trHeight w:val="530"/>
          <w:tblHeader/>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Показатели</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Единица измерения</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lang w:val="en-US"/>
              </w:rPr>
            </w:pPr>
            <w:r w:rsidRPr="00F214DB">
              <w:rPr>
                <w:sz w:val="24"/>
                <w:szCs w:val="24"/>
              </w:rPr>
              <w:t>Существующее положение</w:t>
            </w:r>
          </w:p>
        </w:tc>
        <w:tc>
          <w:tcPr>
            <w:tcW w:w="733"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Прогнозные показатели</w:t>
            </w:r>
          </w:p>
          <w:p w:rsidR="00F214DB" w:rsidRPr="00F214DB" w:rsidRDefault="00F214DB" w:rsidP="00F214DB">
            <w:pPr>
              <w:spacing w:line="240" w:lineRule="auto"/>
              <w:ind w:firstLine="0"/>
              <w:rPr>
                <w:sz w:val="24"/>
                <w:szCs w:val="24"/>
              </w:rPr>
            </w:pPr>
            <w:r w:rsidRPr="00F214DB">
              <w:rPr>
                <w:sz w:val="24"/>
                <w:szCs w:val="24"/>
              </w:rPr>
              <w:t>на 2035г.</w:t>
            </w:r>
          </w:p>
        </w:tc>
      </w:tr>
      <w:tr w:rsidR="00F214DB" w:rsidRPr="00F214DB" w:rsidTr="00F214DB">
        <w:trPr>
          <w:trHeight w:val="28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b/>
                <w:sz w:val="24"/>
                <w:szCs w:val="24"/>
              </w:rPr>
            </w:pPr>
            <w:r w:rsidRPr="00F214DB">
              <w:rPr>
                <w:b/>
                <w:sz w:val="24"/>
                <w:szCs w:val="24"/>
              </w:rPr>
              <w:t>Население</w:t>
            </w: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tabs>
                <w:tab w:val="left" w:pos="105"/>
                <w:tab w:val="left" w:pos="330"/>
              </w:tabs>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Население по данным 2010г.</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тыс. чел.</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pStyle w:val="-5"/>
              <w:spacing w:line="240" w:lineRule="auto"/>
              <w:rPr>
                <w:rFonts w:ascii="Times New Roman" w:hAnsi="Times New Roman" w:cs="Times New Roman"/>
                <w:sz w:val="24"/>
                <w:szCs w:val="24"/>
              </w:rPr>
            </w:pPr>
            <w:r w:rsidRPr="00F214DB">
              <w:rPr>
                <w:rFonts w:ascii="Times New Roman" w:hAnsi="Times New Roman" w:cs="Times New Roman"/>
                <w:sz w:val="24"/>
                <w:szCs w:val="24"/>
              </w:rPr>
              <w:t>1,318</w:t>
            </w:r>
          </w:p>
        </w:tc>
        <w:tc>
          <w:tcPr>
            <w:tcW w:w="733" w:type="pct"/>
            <w:vMerge w:val="restart"/>
            <w:tcBorders>
              <w:top w:val="single" w:sz="4" w:space="0" w:color="auto"/>
              <w:left w:val="single" w:sz="4" w:space="0" w:color="auto"/>
              <w:right w:val="single" w:sz="4" w:space="0" w:color="auto"/>
            </w:tcBorders>
            <w:vAlign w:val="center"/>
          </w:tcPr>
          <w:p w:rsidR="00F214DB" w:rsidRPr="00F214DB" w:rsidRDefault="00F214DB" w:rsidP="00F214DB">
            <w:pPr>
              <w:pStyle w:val="-5"/>
              <w:spacing w:line="240" w:lineRule="auto"/>
              <w:rPr>
                <w:rFonts w:ascii="Times New Roman" w:hAnsi="Times New Roman" w:cs="Times New Roman"/>
                <w:color w:val="000000"/>
                <w:sz w:val="24"/>
                <w:szCs w:val="24"/>
              </w:rPr>
            </w:pPr>
            <w:r w:rsidRPr="00F214DB">
              <w:rPr>
                <w:rFonts w:ascii="Times New Roman" w:hAnsi="Times New Roman" w:cs="Times New Roman"/>
                <w:color w:val="000000"/>
                <w:sz w:val="24"/>
                <w:szCs w:val="24"/>
              </w:rPr>
              <w:t>2,276*</w:t>
            </w: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tabs>
                <w:tab w:val="left" w:pos="105"/>
                <w:tab w:val="left" w:pos="330"/>
              </w:tabs>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Население по данным на 1.01. 2015г.</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тыс. чел</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pStyle w:val="-5"/>
              <w:spacing w:line="240" w:lineRule="auto"/>
              <w:rPr>
                <w:rFonts w:ascii="Times New Roman" w:hAnsi="Times New Roman" w:cs="Times New Roman"/>
                <w:sz w:val="24"/>
                <w:szCs w:val="24"/>
              </w:rPr>
            </w:pPr>
            <w:r w:rsidRPr="00F214DB">
              <w:rPr>
                <w:rFonts w:ascii="Times New Roman" w:hAnsi="Times New Roman" w:cs="Times New Roman"/>
                <w:sz w:val="24"/>
                <w:szCs w:val="24"/>
              </w:rPr>
              <w:t>1,322</w:t>
            </w:r>
          </w:p>
        </w:tc>
        <w:tc>
          <w:tcPr>
            <w:tcW w:w="733" w:type="pct"/>
            <w:vMerge/>
            <w:tcBorders>
              <w:left w:val="single" w:sz="4" w:space="0" w:color="auto"/>
              <w:bottom w:val="single" w:sz="4" w:space="0" w:color="auto"/>
              <w:right w:val="single" w:sz="4" w:space="0" w:color="auto"/>
            </w:tcBorders>
            <w:vAlign w:val="center"/>
          </w:tcPr>
          <w:p w:rsidR="00F214DB" w:rsidRPr="00F214DB" w:rsidRDefault="00F214DB" w:rsidP="00F214DB">
            <w:pPr>
              <w:pStyle w:val="-5"/>
              <w:spacing w:line="240" w:lineRule="auto"/>
              <w:rPr>
                <w:rFonts w:ascii="Times New Roman" w:hAnsi="Times New Roman" w:cs="Times New Roman"/>
                <w:color w:val="000000"/>
                <w:sz w:val="24"/>
                <w:szCs w:val="24"/>
              </w:rPr>
            </w:pP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-трудоспособного возраста</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61,5</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F214DB" w:rsidRPr="00F214DB" w:rsidRDefault="00F214DB" w:rsidP="00F214DB">
            <w:pPr>
              <w:spacing w:line="240" w:lineRule="auto"/>
              <w:ind w:firstLine="0"/>
              <w:jc w:val="center"/>
              <w:rPr>
                <w:sz w:val="24"/>
                <w:szCs w:val="24"/>
              </w:rPr>
            </w:pPr>
            <w:r w:rsidRPr="00F214DB">
              <w:rPr>
                <w:sz w:val="24"/>
                <w:szCs w:val="24"/>
              </w:rPr>
              <w:t>59</w:t>
            </w: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Трудовые ресурсы</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тыс. чел</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0,814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F214DB" w:rsidRPr="00F214DB" w:rsidRDefault="00F214DB" w:rsidP="00F214DB">
            <w:pPr>
              <w:spacing w:line="240" w:lineRule="auto"/>
              <w:ind w:firstLine="0"/>
              <w:jc w:val="center"/>
              <w:rPr>
                <w:sz w:val="24"/>
                <w:szCs w:val="24"/>
              </w:rPr>
            </w:pPr>
            <w:r w:rsidRPr="00F214DB">
              <w:rPr>
                <w:sz w:val="24"/>
                <w:szCs w:val="24"/>
              </w:rPr>
              <w:t>1,343</w:t>
            </w: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Занято в экономике</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тыс. чел</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0,260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F214DB" w:rsidRPr="00F214DB" w:rsidRDefault="00F214DB" w:rsidP="00F214DB">
            <w:pPr>
              <w:spacing w:line="240" w:lineRule="auto"/>
              <w:ind w:firstLine="0"/>
              <w:jc w:val="center"/>
              <w:rPr>
                <w:sz w:val="24"/>
                <w:szCs w:val="24"/>
              </w:rPr>
            </w:pPr>
            <w:r w:rsidRPr="00F214DB">
              <w:rPr>
                <w:sz w:val="24"/>
                <w:szCs w:val="24"/>
              </w:rPr>
              <w:t>0,428</w:t>
            </w:r>
          </w:p>
        </w:tc>
      </w:tr>
      <w:tr w:rsidR="00F214DB" w:rsidRPr="00F214DB" w:rsidTr="00F214DB">
        <w:trPr>
          <w:trHeight w:val="353"/>
          <w:jc w:val="center"/>
        </w:trPr>
        <w:tc>
          <w:tcPr>
            <w:tcW w:w="619"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557EA4">
            <w:pPr>
              <w:numPr>
                <w:ilvl w:val="0"/>
                <w:numId w:val="26"/>
              </w:numPr>
              <w:spacing w:line="240" w:lineRule="auto"/>
              <w:ind w:left="0" w:firstLine="0"/>
              <w:jc w:val="left"/>
              <w:rPr>
                <w:sz w:val="24"/>
                <w:szCs w:val="24"/>
              </w:rPr>
            </w:pPr>
          </w:p>
        </w:tc>
        <w:tc>
          <w:tcPr>
            <w:tcW w:w="1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rPr>
                <w:sz w:val="24"/>
                <w:szCs w:val="24"/>
              </w:rPr>
            </w:pPr>
            <w:r w:rsidRPr="00F214DB">
              <w:rPr>
                <w:sz w:val="24"/>
                <w:szCs w:val="24"/>
              </w:rPr>
              <w:t xml:space="preserve">в </w:t>
            </w:r>
            <w:proofErr w:type="spellStart"/>
            <w:r w:rsidRPr="00F214DB">
              <w:rPr>
                <w:sz w:val="24"/>
                <w:szCs w:val="24"/>
              </w:rPr>
              <w:t>т.ч</w:t>
            </w:r>
            <w:proofErr w:type="gramStart"/>
            <w:r w:rsidRPr="00F214DB">
              <w:rPr>
                <w:sz w:val="24"/>
                <w:szCs w:val="24"/>
              </w:rPr>
              <w:t>.з</w:t>
            </w:r>
            <w:proofErr w:type="gramEnd"/>
            <w:r w:rsidRPr="00F214DB">
              <w:rPr>
                <w:sz w:val="24"/>
                <w:szCs w:val="24"/>
              </w:rPr>
              <w:t>анято</w:t>
            </w:r>
            <w:proofErr w:type="spellEnd"/>
            <w:r w:rsidRPr="00F214DB">
              <w:rPr>
                <w:sz w:val="24"/>
                <w:szCs w:val="24"/>
              </w:rPr>
              <w:t xml:space="preserve"> в сельском хозяйстве и промышленности </w:t>
            </w:r>
          </w:p>
        </w:tc>
        <w:tc>
          <w:tcPr>
            <w:tcW w:w="82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тыс. чел</w:t>
            </w:r>
          </w:p>
        </w:tc>
        <w:tc>
          <w:tcPr>
            <w:tcW w:w="996" w:type="pct"/>
            <w:tcBorders>
              <w:top w:val="single" w:sz="4" w:space="0" w:color="auto"/>
              <w:left w:val="single" w:sz="4" w:space="0" w:color="auto"/>
              <w:bottom w:val="single" w:sz="4" w:space="0" w:color="auto"/>
              <w:right w:val="single" w:sz="4" w:space="0" w:color="auto"/>
            </w:tcBorders>
            <w:vAlign w:val="center"/>
          </w:tcPr>
          <w:p w:rsidR="00F214DB" w:rsidRPr="00F214DB" w:rsidRDefault="00F214DB" w:rsidP="00F214DB">
            <w:pPr>
              <w:spacing w:line="240" w:lineRule="auto"/>
              <w:ind w:firstLine="0"/>
              <w:jc w:val="center"/>
              <w:rPr>
                <w:sz w:val="24"/>
                <w:szCs w:val="24"/>
              </w:rPr>
            </w:pPr>
            <w:r w:rsidRPr="00F214DB">
              <w:rPr>
                <w:sz w:val="24"/>
                <w:szCs w:val="24"/>
              </w:rPr>
              <w:t>0,554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F214DB" w:rsidRPr="00F214DB" w:rsidRDefault="00F214DB" w:rsidP="00F214DB">
            <w:pPr>
              <w:spacing w:line="240" w:lineRule="auto"/>
              <w:ind w:firstLine="0"/>
              <w:jc w:val="center"/>
              <w:rPr>
                <w:sz w:val="24"/>
                <w:szCs w:val="24"/>
              </w:rPr>
            </w:pPr>
            <w:r w:rsidRPr="00F214DB">
              <w:rPr>
                <w:sz w:val="24"/>
                <w:szCs w:val="24"/>
              </w:rPr>
              <w:t>0,915</w:t>
            </w:r>
          </w:p>
        </w:tc>
      </w:tr>
    </w:tbl>
    <w:p w:rsidR="00030980" w:rsidRPr="00030980" w:rsidRDefault="00030980" w:rsidP="00030980"/>
    <w:p w:rsidR="00A31BD3" w:rsidRDefault="00A31BD3">
      <w:pPr>
        <w:spacing w:line="240" w:lineRule="auto"/>
        <w:ind w:firstLine="0"/>
        <w:jc w:val="left"/>
      </w:pPr>
      <w:r>
        <w:br w:type="page"/>
      </w:r>
    </w:p>
    <w:p w:rsidR="001D0BF9" w:rsidRPr="00B87E27" w:rsidRDefault="001D0BF9" w:rsidP="001D0BF9">
      <w:pPr>
        <w:pStyle w:val="13"/>
        <w:rPr>
          <w:sz w:val="28"/>
        </w:rPr>
      </w:pPr>
      <w:bookmarkStart w:id="10" w:name="_Toc459203051"/>
      <w:r>
        <w:rPr>
          <w:sz w:val="28"/>
        </w:rPr>
        <w:lastRenderedPageBreak/>
        <w:t>3</w:t>
      </w:r>
      <w:r w:rsidRPr="00B87E27">
        <w:rPr>
          <w:sz w:val="28"/>
        </w:rPr>
        <w:t xml:space="preserve"> </w:t>
      </w:r>
      <w:r>
        <w:rPr>
          <w:sz w:val="28"/>
        </w:rPr>
        <w:t>Г</w:t>
      </w:r>
      <w:r w:rsidRPr="001D0BF9">
        <w:t>азоснабжение</w:t>
      </w:r>
      <w:bookmarkEnd w:id="10"/>
    </w:p>
    <w:p w:rsidR="001D0BF9" w:rsidRDefault="001D0BF9" w:rsidP="001D0BF9">
      <w:pPr>
        <w:pStyle w:val="20"/>
      </w:pPr>
      <w:bookmarkStart w:id="11" w:name="_Toc459203052"/>
      <w:r>
        <w:t>3.1 С</w:t>
      </w:r>
      <w:r w:rsidRPr="001D0BF9">
        <w:t>овременное состояние газоснабжения</w:t>
      </w:r>
      <w:bookmarkEnd w:id="11"/>
    </w:p>
    <w:p w:rsidR="00B606DE" w:rsidRPr="00B606DE" w:rsidRDefault="00B606DE" w:rsidP="00B606DE">
      <w:r w:rsidRPr="00B606DE">
        <w:t xml:space="preserve">Газоснабжение населенных пунктов сельского поселения </w:t>
      </w:r>
      <w:r w:rsidR="00030980">
        <w:t>Николаевский</w:t>
      </w:r>
      <w:r w:rsidRPr="00B606DE">
        <w:t xml:space="preserve"> сельсовет осуществляется от АГРС, расположенн</w:t>
      </w:r>
      <w:r w:rsidR="00F214DB">
        <w:t>ого на юго-восточной окраине г. </w:t>
      </w:r>
      <w:r w:rsidRPr="00B606DE">
        <w:t xml:space="preserve">Стерлитамак и близ д. </w:t>
      </w:r>
      <w:proofErr w:type="spellStart"/>
      <w:r w:rsidRPr="00B606DE">
        <w:t>Байрак</w:t>
      </w:r>
      <w:proofErr w:type="spellEnd"/>
      <w:r w:rsidRPr="00B606DE">
        <w:t xml:space="preserve">. Подключены к газовым сетям </w:t>
      </w:r>
      <w:r w:rsidR="00F214DB">
        <w:t xml:space="preserve">2 </w:t>
      </w:r>
      <w:proofErr w:type="gramStart"/>
      <w:r w:rsidR="00F214DB">
        <w:t>населенных</w:t>
      </w:r>
      <w:proofErr w:type="gramEnd"/>
      <w:r w:rsidR="00F214DB">
        <w:t xml:space="preserve"> пункта</w:t>
      </w:r>
      <w:r w:rsidRPr="00B606DE">
        <w:t xml:space="preserve"> сельского поселения</w:t>
      </w:r>
      <w:r w:rsidR="005B08E3">
        <w:t xml:space="preserve"> – д. </w:t>
      </w:r>
      <w:proofErr w:type="spellStart"/>
      <w:r w:rsidR="005B08E3">
        <w:t>Преображеновка</w:t>
      </w:r>
      <w:proofErr w:type="spellEnd"/>
      <w:r w:rsidR="005B08E3">
        <w:t xml:space="preserve"> и д. </w:t>
      </w:r>
      <w:proofErr w:type="spellStart"/>
      <w:r w:rsidR="005B08E3">
        <w:t>Кунакбаево</w:t>
      </w:r>
      <w:proofErr w:type="spellEnd"/>
      <w:r w:rsidRPr="00B606DE">
        <w:t xml:space="preserve">. </w:t>
      </w:r>
    </w:p>
    <w:p w:rsidR="00B606DE" w:rsidRDefault="00B606DE" w:rsidP="00B606DE"/>
    <w:p w:rsidR="00B606DE" w:rsidRPr="00B606DE" w:rsidRDefault="00B606DE" w:rsidP="00B606DE">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8</w:t>
      </w:r>
      <w:r w:rsidR="00314437">
        <w:rPr>
          <w:noProof/>
        </w:rPr>
        <w:fldChar w:fldCharType="end"/>
      </w:r>
      <w:r>
        <w:t xml:space="preserve">. </w:t>
      </w:r>
      <w:r w:rsidRPr="00B606DE">
        <w:t xml:space="preserve">Перечень </w:t>
      </w:r>
      <w:proofErr w:type="gramStart"/>
      <w:r w:rsidRPr="00B606DE">
        <w:t>существующих</w:t>
      </w:r>
      <w:proofErr w:type="gramEnd"/>
      <w:r w:rsidRPr="00B606DE">
        <w:t xml:space="preserve"> ГРП и ШРП сельского поселения </w:t>
      </w:r>
    </w:p>
    <w:tbl>
      <w:tblPr>
        <w:tblW w:w="10268" w:type="dxa"/>
        <w:jc w:val="center"/>
        <w:tblLook w:val="04A0" w:firstRow="1" w:lastRow="0" w:firstColumn="1" w:lastColumn="0" w:noHBand="0" w:noVBand="1"/>
      </w:tblPr>
      <w:tblGrid>
        <w:gridCol w:w="4252"/>
        <w:gridCol w:w="1601"/>
        <w:gridCol w:w="1299"/>
        <w:gridCol w:w="1362"/>
        <w:gridCol w:w="1754"/>
      </w:tblGrid>
      <w:tr w:rsidR="00F214DB" w:rsidRPr="00F214DB" w:rsidTr="0010311C">
        <w:trPr>
          <w:trHeight w:val="713"/>
          <w:jc w:val="center"/>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4DB" w:rsidRPr="00F214DB" w:rsidRDefault="00F214DB" w:rsidP="00F214DB">
            <w:pPr>
              <w:spacing w:line="240" w:lineRule="auto"/>
              <w:ind w:firstLine="0"/>
              <w:jc w:val="center"/>
              <w:rPr>
                <w:sz w:val="24"/>
                <w:szCs w:val="24"/>
              </w:rPr>
            </w:pPr>
            <w:r w:rsidRPr="00F214DB">
              <w:rPr>
                <w:sz w:val="24"/>
                <w:szCs w:val="24"/>
              </w:rPr>
              <w:t>Наименование ГРП</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214DB" w:rsidRPr="00F214DB" w:rsidRDefault="00F214DB" w:rsidP="00F214DB">
            <w:pPr>
              <w:spacing w:line="240" w:lineRule="auto"/>
              <w:ind w:firstLine="0"/>
              <w:jc w:val="center"/>
              <w:rPr>
                <w:sz w:val="24"/>
                <w:szCs w:val="24"/>
              </w:rPr>
            </w:pPr>
            <w:r w:rsidRPr="00F214DB">
              <w:rPr>
                <w:sz w:val="24"/>
                <w:szCs w:val="24"/>
              </w:rPr>
              <w:t>Тип регулятора</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Давление на входе, кгс/</w:t>
            </w:r>
            <w:proofErr w:type="gramStart"/>
            <w:r w:rsidRPr="00F214DB">
              <w:rPr>
                <w:sz w:val="24"/>
                <w:szCs w:val="24"/>
              </w:rPr>
              <w:t>см</w:t>
            </w:r>
            <w:proofErr w:type="gramEnd"/>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Давление на выходе, кгс/см</w:t>
            </w:r>
            <w:proofErr w:type="gramStart"/>
            <w:r w:rsidRPr="00F214DB">
              <w:rPr>
                <w:sz w:val="24"/>
                <w:szCs w:val="24"/>
              </w:rPr>
              <w:t>2</w:t>
            </w:r>
            <w:proofErr w:type="gramEnd"/>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Срок эксплуатации, лет</w:t>
            </w:r>
          </w:p>
        </w:tc>
      </w:tr>
      <w:tr w:rsidR="00F214DB" w:rsidRPr="00F214DB" w:rsidTr="0010311C">
        <w:trPr>
          <w:trHeight w:val="713"/>
          <w:jc w:val="center"/>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4DB" w:rsidRPr="00F214DB" w:rsidRDefault="00F214DB" w:rsidP="00F214DB">
            <w:pPr>
              <w:spacing w:line="240" w:lineRule="auto"/>
              <w:ind w:firstLine="0"/>
              <w:jc w:val="center"/>
              <w:rPr>
                <w:sz w:val="24"/>
                <w:szCs w:val="24"/>
              </w:rPr>
            </w:pPr>
            <w:r w:rsidRPr="00F214DB">
              <w:rPr>
                <w:sz w:val="24"/>
                <w:szCs w:val="24"/>
              </w:rPr>
              <w:t xml:space="preserve">ГРП №11 </w:t>
            </w:r>
            <w:proofErr w:type="spellStart"/>
            <w:r w:rsidRPr="00F214DB">
              <w:rPr>
                <w:sz w:val="24"/>
                <w:szCs w:val="24"/>
              </w:rPr>
              <w:t>д</w:t>
            </w:r>
            <w:proofErr w:type="gramStart"/>
            <w:r w:rsidRPr="00F214DB">
              <w:rPr>
                <w:sz w:val="24"/>
                <w:szCs w:val="24"/>
              </w:rPr>
              <w:t>.П</w:t>
            </w:r>
            <w:proofErr w:type="gramEnd"/>
            <w:r w:rsidRPr="00F214DB">
              <w:rPr>
                <w:sz w:val="24"/>
                <w:szCs w:val="24"/>
              </w:rPr>
              <w:t>реображеновка</w:t>
            </w:r>
            <w:proofErr w:type="spellEnd"/>
            <w:r w:rsidRPr="00F214DB">
              <w:rPr>
                <w:sz w:val="24"/>
                <w:szCs w:val="24"/>
              </w:rPr>
              <w:t xml:space="preserve"> </w:t>
            </w:r>
            <w:proofErr w:type="spellStart"/>
            <w:r w:rsidRPr="00F214DB">
              <w:rPr>
                <w:sz w:val="24"/>
                <w:szCs w:val="24"/>
              </w:rPr>
              <w:t>ул.Шаймуратова</w:t>
            </w:r>
            <w:proofErr w:type="spellEnd"/>
            <w:r w:rsidRPr="00F214DB">
              <w:rPr>
                <w:sz w:val="24"/>
                <w:szCs w:val="24"/>
              </w:rPr>
              <w:t xml:space="preserve"> к-з "Сталь"</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214DB" w:rsidRPr="00F214DB" w:rsidRDefault="00F214DB" w:rsidP="00F214DB">
            <w:pPr>
              <w:spacing w:line="240" w:lineRule="auto"/>
              <w:ind w:firstLine="0"/>
              <w:jc w:val="center"/>
              <w:rPr>
                <w:sz w:val="24"/>
                <w:szCs w:val="24"/>
              </w:rPr>
            </w:pPr>
            <w:r w:rsidRPr="00F214DB">
              <w:rPr>
                <w:sz w:val="24"/>
                <w:szCs w:val="24"/>
              </w:rPr>
              <w:t>РДБК-50</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0,6</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0,003</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F214DB" w:rsidRPr="00F214DB" w:rsidRDefault="00F214DB" w:rsidP="00F214DB">
            <w:pPr>
              <w:spacing w:line="240" w:lineRule="auto"/>
              <w:ind w:firstLine="0"/>
              <w:jc w:val="center"/>
              <w:rPr>
                <w:sz w:val="24"/>
                <w:szCs w:val="24"/>
              </w:rPr>
            </w:pPr>
            <w:r w:rsidRPr="00F214DB">
              <w:rPr>
                <w:sz w:val="24"/>
                <w:szCs w:val="24"/>
              </w:rPr>
              <w:t>27</w:t>
            </w:r>
          </w:p>
        </w:tc>
      </w:tr>
    </w:tbl>
    <w:p w:rsidR="00F214DB" w:rsidRDefault="00F214DB" w:rsidP="005D664A"/>
    <w:p w:rsidR="005E1088" w:rsidRPr="005D664A" w:rsidRDefault="005E1088" w:rsidP="005D664A">
      <w:r w:rsidRPr="005D664A">
        <w:t>Газ высокого и среднего давления распределяется по потребителям.</w:t>
      </w:r>
    </w:p>
    <w:p w:rsidR="005E1088" w:rsidRPr="005D664A" w:rsidRDefault="005E1088" w:rsidP="005D664A">
      <w:r w:rsidRPr="005D664A">
        <w:t>Газ низкого давления подается в жилые дома после понижения давления в ГРП (ШРП).</w:t>
      </w:r>
    </w:p>
    <w:p w:rsidR="005E1088" w:rsidRPr="005D664A" w:rsidRDefault="005E1088" w:rsidP="005D664A">
      <w:r w:rsidRPr="005D664A">
        <w:t>Газ подается на хозяйственно-бытовые, коммунальные нужды; на технологические нужды промышленных и сельскохозяйственных предприятий.</w:t>
      </w:r>
    </w:p>
    <w:p w:rsidR="00215F40" w:rsidRPr="00F00E9B" w:rsidRDefault="00215F40" w:rsidP="00215F40">
      <w:r w:rsidRPr="00F00E9B">
        <w:t>На ГРС осуществляются следующие основные технологические процессы:</w:t>
      </w:r>
    </w:p>
    <w:p w:rsidR="00215F40" w:rsidRPr="00F00E9B" w:rsidRDefault="00215F40" w:rsidP="00871573">
      <w:pPr>
        <w:pStyle w:val="a1"/>
        <w:numPr>
          <w:ilvl w:val="0"/>
          <w:numId w:val="18"/>
        </w:numPr>
        <w:tabs>
          <w:tab w:val="left" w:pos="993"/>
        </w:tabs>
        <w:ind w:left="0" w:firstLine="709"/>
      </w:pPr>
      <w:r w:rsidRPr="00F00E9B">
        <w:t>очистка газа от твёрдых и жидких примесей;</w:t>
      </w:r>
    </w:p>
    <w:p w:rsidR="00215F40" w:rsidRPr="00F00E9B" w:rsidRDefault="00215F40" w:rsidP="00871573">
      <w:pPr>
        <w:pStyle w:val="a1"/>
        <w:numPr>
          <w:ilvl w:val="0"/>
          <w:numId w:val="18"/>
        </w:numPr>
        <w:tabs>
          <w:tab w:val="left" w:pos="993"/>
        </w:tabs>
        <w:ind w:left="0" w:firstLine="709"/>
      </w:pPr>
      <w:r w:rsidRPr="00F00E9B">
        <w:t>снижение давления (редуцирование);</w:t>
      </w:r>
    </w:p>
    <w:p w:rsidR="00215F40" w:rsidRPr="00F00E9B" w:rsidRDefault="00215F40" w:rsidP="00871573">
      <w:pPr>
        <w:pStyle w:val="a1"/>
        <w:numPr>
          <w:ilvl w:val="0"/>
          <w:numId w:val="18"/>
        </w:numPr>
        <w:tabs>
          <w:tab w:val="left" w:pos="993"/>
        </w:tabs>
        <w:ind w:left="0" w:firstLine="709"/>
      </w:pPr>
      <w:proofErr w:type="spellStart"/>
      <w:r w:rsidRPr="00F00E9B">
        <w:t>одоризация</w:t>
      </w:r>
      <w:proofErr w:type="spellEnd"/>
      <w:r w:rsidRPr="00F00E9B">
        <w:t>;</w:t>
      </w:r>
    </w:p>
    <w:p w:rsidR="00215F40" w:rsidRPr="00F00E9B" w:rsidRDefault="00215F40" w:rsidP="00871573">
      <w:pPr>
        <w:pStyle w:val="a1"/>
        <w:numPr>
          <w:ilvl w:val="0"/>
          <w:numId w:val="18"/>
        </w:numPr>
        <w:tabs>
          <w:tab w:val="left" w:pos="993"/>
        </w:tabs>
        <w:ind w:left="0" w:firstLine="709"/>
      </w:pPr>
      <w:r w:rsidRPr="00F00E9B">
        <w:t>учёт количества (расхода) газа перед подачей его потребителю.</w:t>
      </w:r>
    </w:p>
    <w:p w:rsidR="00215F40" w:rsidRPr="00F00E9B" w:rsidRDefault="00215F40" w:rsidP="00215F40">
      <w:r w:rsidRPr="00F00E9B">
        <w:t xml:space="preserve">Основное назначение ГРС – снижение давления газа и поддержание его на заданном уровне. На выходе из ГРС обеспечивается подача заданного количества газа с поддержанием рабочего давления. </w:t>
      </w:r>
    </w:p>
    <w:p w:rsidR="00215F40" w:rsidRPr="00F00E9B" w:rsidRDefault="00215F40" w:rsidP="00215F40">
      <w:r w:rsidRPr="00F00E9B">
        <w:t xml:space="preserve">Надёжность и безопасность эксплуатации ГРС обеспечивается: </w:t>
      </w:r>
    </w:p>
    <w:p w:rsidR="00215F40" w:rsidRPr="00F00E9B" w:rsidRDefault="00215F40" w:rsidP="00871573">
      <w:pPr>
        <w:pStyle w:val="a1"/>
        <w:numPr>
          <w:ilvl w:val="0"/>
          <w:numId w:val="19"/>
        </w:numPr>
        <w:tabs>
          <w:tab w:val="left" w:pos="993"/>
        </w:tabs>
        <w:ind w:left="0" w:firstLine="709"/>
      </w:pPr>
      <w:r w:rsidRPr="00F00E9B">
        <w:t xml:space="preserve">Периодическим контролем состояния технологического оборудования и систем; </w:t>
      </w:r>
    </w:p>
    <w:p w:rsidR="00215F40" w:rsidRPr="00F00E9B" w:rsidRDefault="00215F40" w:rsidP="00871573">
      <w:pPr>
        <w:pStyle w:val="a1"/>
        <w:numPr>
          <w:ilvl w:val="0"/>
          <w:numId w:val="19"/>
        </w:numPr>
        <w:tabs>
          <w:tab w:val="left" w:pos="993"/>
        </w:tabs>
        <w:ind w:left="0" w:firstLine="709"/>
      </w:pPr>
      <w:r w:rsidRPr="00F00E9B">
        <w:lastRenderedPageBreak/>
        <w:t xml:space="preserve">Поддержанием их в исправном состоянии за счёт своевременного выполнения ремонтно-профилактических работ; </w:t>
      </w:r>
    </w:p>
    <w:p w:rsidR="00215F40" w:rsidRPr="00F00E9B" w:rsidRDefault="00215F40" w:rsidP="00871573">
      <w:pPr>
        <w:pStyle w:val="a1"/>
        <w:numPr>
          <w:ilvl w:val="0"/>
          <w:numId w:val="19"/>
        </w:numPr>
        <w:tabs>
          <w:tab w:val="left" w:pos="993"/>
        </w:tabs>
        <w:ind w:left="0" w:firstLine="709"/>
      </w:pPr>
      <w:r w:rsidRPr="00F00E9B">
        <w:t xml:space="preserve">Своевременной модернизацией и реновацией морально и физически изношенных оборудования и систем; </w:t>
      </w:r>
    </w:p>
    <w:p w:rsidR="00215F40" w:rsidRPr="00F00E9B" w:rsidRDefault="00215F40" w:rsidP="00871573">
      <w:pPr>
        <w:pStyle w:val="a1"/>
        <w:numPr>
          <w:ilvl w:val="0"/>
          <w:numId w:val="19"/>
        </w:numPr>
        <w:tabs>
          <w:tab w:val="left" w:pos="993"/>
        </w:tabs>
        <w:ind w:left="0" w:firstLine="709"/>
      </w:pPr>
      <w:r w:rsidRPr="00F00E9B">
        <w:t xml:space="preserve">Соблюдением требований к зоне минимальных расстояний до населённых пунктов, промышленных и сельскохозяйственных предприятий, зданий и сооружений; </w:t>
      </w:r>
    </w:p>
    <w:p w:rsidR="00215F40" w:rsidRPr="00F00E9B" w:rsidRDefault="00215F40" w:rsidP="00871573">
      <w:pPr>
        <w:pStyle w:val="a1"/>
        <w:numPr>
          <w:ilvl w:val="0"/>
          <w:numId w:val="19"/>
        </w:numPr>
        <w:tabs>
          <w:tab w:val="left" w:pos="993"/>
        </w:tabs>
        <w:ind w:left="0" w:firstLine="709"/>
      </w:pPr>
      <w:r w:rsidRPr="00F00E9B">
        <w:t xml:space="preserve">Своевременным предупреждением и ликвидацией отказов. </w:t>
      </w:r>
    </w:p>
    <w:p w:rsidR="00EB1BE3" w:rsidRPr="00F00E9B" w:rsidRDefault="00EB1BE3" w:rsidP="00262977">
      <w:r w:rsidRPr="00F00E9B">
        <w:t xml:space="preserve">Далее газ по межпоселковому газопроводу высокого давления газ поступает к газорегуляторным пунктам (ГРП). </w:t>
      </w:r>
    </w:p>
    <w:p w:rsidR="00EB1BE3" w:rsidRDefault="00EB1BE3" w:rsidP="00262977">
      <w:r w:rsidRPr="00EB1BE3">
        <w:t>Система газоснабжения двухступенчатая – газопроводы высокого давления и низкого давления (</w:t>
      </w:r>
      <w:proofErr w:type="gramStart"/>
      <w:r w:rsidRPr="00EB1BE3">
        <w:t>Р</w:t>
      </w:r>
      <w:proofErr w:type="gramEnd"/>
      <w:r w:rsidRPr="00EB1BE3">
        <w:t>=0,003 МПа). Схема газопроводов - тупиковая.</w:t>
      </w:r>
    </w:p>
    <w:p w:rsidR="00262977" w:rsidRDefault="00262977" w:rsidP="00262977">
      <w:r>
        <w:t>Газ низкого давления подается в жилые дома после понижения давления в ГРП (ШРП).</w:t>
      </w:r>
      <w:r w:rsidR="00391766">
        <w:t xml:space="preserve"> </w:t>
      </w:r>
    </w:p>
    <w:p w:rsidR="00262977" w:rsidRDefault="00262977" w:rsidP="00262977">
      <w:r>
        <w:t>Газ подается на хозяйственно-бытовые, коммунальные нужды; на технологические нужды промышленных  и сельскохозяйственных предприятий.</w:t>
      </w:r>
      <w:r w:rsidR="00EB1BE3">
        <w:t xml:space="preserve"> </w:t>
      </w:r>
    </w:p>
    <w:p w:rsidR="00EB1BE3" w:rsidRDefault="00EB1BE3" w:rsidP="00262977">
      <w:r w:rsidRPr="00EB1BE3">
        <w:t xml:space="preserve">Схема газоснабжения </w:t>
      </w:r>
      <w:r w:rsidR="00BA2B48">
        <w:t xml:space="preserve">сельского поселения </w:t>
      </w:r>
      <w:r w:rsidR="00030980">
        <w:t>Николаевский</w:t>
      </w:r>
      <w:r w:rsidR="00BA2B48">
        <w:t xml:space="preserve"> сельсовет муниципального района </w:t>
      </w:r>
      <w:proofErr w:type="spellStart"/>
      <w:r w:rsidR="00BA66DA">
        <w:t>Стерлитамакский</w:t>
      </w:r>
      <w:proofErr w:type="spellEnd"/>
      <w:r w:rsidR="00BA2B48">
        <w:t xml:space="preserve"> район Республики Башкортостан</w:t>
      </w:r>
      <w:r w:rsidRPr="00EB1BE3">
        <w:t xml:space="preserve"> гарантирует обеспечение необходимых параметров для газоснабжения теплоисточников, населения, объектов жилищно-коммунального хозяйства и промышленных и сельскохозяйственных предприятий.</w:t>
      </w:r>
      <w:r>
        <w:t xml:space="preserve"> </w:t>
      </w:r>
    </w:p>
    <w:p w:rsidR="00262977" w:rsidRDefault="00262977" w:rsidP="00262977">
      <w:r>
        <w:t xml:space="preserve">В настоящее время газоснабжение </w:t>
      </w:r>
      <w:r w:rsidR="00BA2B48">
        <w:t xml:space="preserve">сельского поселения </w:t>
      </w:r>
      <w:r w:rsidR="00030980">
        <w:t>Николаевский</w:t>
      </w:r>
      <w:r w:rsidR="00BA2B48">
        <w:t xml:space="preserve"> сельсовет муниципального района </w:t>
      </w:r>
      <w:proofErr w:type="spellStart"/>
      <w:r w:rsidR="00BA66DA">
        <w:t>Стерлитамакский</w:t>
      </w:r>
      <w:proofErr w:type="spellEnd"/>
      <w:r w:rsidR="00BA2B48">
        <w:t xml:space="preserve"> район Республики Башкортостан</w:t>
      </w:r>
      <w:r w:rsidR="00BA2B48" w:rsidRPr="00EB1BE3">
        <w:t xml:space="preserve"> </w:t>
      </w:r>
      <w:r>
        <w:t xml:space="preserve">природным газом осуществляет филиал </w:t>
      </w:r>
      <w:r w:rsidR="00C222D9">
        <w:t>П</w:t>
      </w:r>
      <w:r w:rsidRPr="00262977">
        <w:t>АО «Газп</w:t>
      </w:r>
      <w:r>
        <w:t>ром газораспределение Уфа» в г. </w:t>
      </w:r>
      <w:r w:rsidR="00BF70A3">
        <w:t>Стерлитамак</w:t>
      </w:r>
      <w:r>
        <w:t xml:space="preserve">. </w:t>
      </w:r>
    </w:p>
    <w:p w:rsidR="00BD5161" w:rsidRDefault="00BD5161" w:rsidP="00BD5161">
      <w:pPr>
        <w:tabs>
          <w:tab w:val="left" w:pos="720"/>
        </w:tabs>
        <w:rPr>
          <w:szCs w:val="28"/>
        </w:rPr>
      </w:pPr>
      <w:r w:rsidRPr="00BD5161">
        <w:rPr>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r w:rsidR="00EB1BE3">
        <w:rPr>
          <w:szCs w:val="28"/>
        </w:rPr>
        <w:t xml:space="preserve"> </w:t>
      </w:r>
    </w:p>
    <w:p w:rsidR="00EB1BE3" w:rsidRDefault="00EB1BE3" w:rsidP="00BD5161">
      <w:pPr>
        <w:tabs>
          <w:tab w:val="left" w:pos="720"/>
        </w:tabs>
        <w:rPr>
          <w:szCs w:val="28"/>
        </w:rPr>
      </w:pPr>
    </w:p>
    <w:p w:rsidR="00EB1BE3" w:rsidRDefault="00EB1BE3" w:rsidP="00EB1BE3">
      <w:pPr>
        <w:pStyle w:val="af5"/>
        <w:jc w:val="right"/>
      </w:pPr>
      <w:r>
        <w:lastRenderedPageBreak/>
        <w:t xml:space="preserve">Таблица </w:t>
      </w:r>
      <w:r w:rsidR="00314437">
        <w:fldChar w:fldCharType="begin"/>
      </w:r>
      <w:r w:rsidR="00314437">
        <w:instrText xml:space="preserve"> SEQ Таблица \* ARABIC </w:instrText>
      </w:r>
      <w:r w:rsidR="00314437">
        <w:fldChar w:fldCharType="separate"/>
      </w:r>
      <w:r w:rsidR="00914FD5">
        <w:rPr>
          <w:noProof/>
        </w:rPr>
        <w:t>9</w:t>
      </w:r>
      <w:r w:rsidR="00314437">
        <w:rPr>
          <w:noProof/>
        </w:rPr>
        <w:fldChar w:fldCharType="end"/>
      </w:r>
      <w:r>
        <w:t xml:space="preserve">. Направления использования природного газа </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5134"/>
        <w:gridCol w:w="5134"/>
      </w:tblGrid>
      <w:tr w:rsidR="00EB1BE3" w:rsidRPr="00EB1BE3" w:rsidTr="00215F40">
        <w:trPr>
          <w:jc w:val="center"/>
        </w:trPr>
        <w:tc>
          <w:tcPr>
            <w:tcW w:w="5134" w:type="dxa"/>
            <w:vAlign w:val="center"/>
          </w:tcPr>
          <w:p w:rsidR="00EB1BE3" w:rsidRPr="00EB1BE3" w:rsidRDefault="00EB1BE3" w:rsidP="00215F40">
            <w:pPr>
              <w:spacing w:line="240" w:lineRule="auto"/>
              <w:ind w:firstLine="0"/>
              <w:jc w:val="center"/>
              <w:rPr>
                <w:sz w:val="24"/>
              </w:rPr>
            </w:pPr>
            <w:r w:rsidRPr="00EB1BE3">
              <w:rPr>
                <w:sz w:val="24"/>
              </w:rPr>
              <w:t>Потребность</w:t>
            </w:r>
          </w:p>
        </w:tc>
        <w:tc>
          <w:tcPr>
            <w:tcW w:w="5134" w:type="dxa"/>
            <w:vAlign w:val="center"/>
          </w:tcPr>
          <w:p w:rsidR="00EB1BE3" w:rsidRPr="00EB1BE3" w:rsidRDefault="00EB1BE3" w:rsidP="00215F40">
            <w:pPr>
              <w:spacing w:line="240" w:lineRule="auto"/>
              <w:ind w:firstLine="0"/>
              <w:jc w:val="center"/>
              <w:rPr>
                <w:sz w:val="24"/>
              </w:rPr>
            </w:pPr>
            <w:r w:rsidRPr="00EB1BE3">
              <w:rPr>
                <w:sz w:val="24"/>
              </w:rPr>
              <w:t>Назначение используемого газа</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Население</w:t>
            </w:r>
          </w:p>
        </w:tc>
        <w:tc>
          <w:tcPr>
            <w:tcW w:w="5134" w:type="dxa"/>
          </w:tcPr>
          <w:p w:rsidR="00EB1BE3" w:rsidRPr="00EB1BE3" w:rsidRDefault="00EB1BE3" w:rsidP="00215F40">
            <w:pPr>
              <w:spacing w:line="240" w:lineRule="auto"/>
              <w:ind w:firstLine="0"/>
              <w:rPr>
                <w:sz w:val="24"/>
              </w:rPr>
            </w:pPr>
            <w:r w:rsidRPr="00EB1BE3">
              <w:rPr>
                <w:sz w:val="24"/>
              </w:rPr>
              <w:t>Приготовление пищи, горячей воды для хозяйственных и санитарно-гигиенических нужд и отопление</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Учреждения здравоохранения, детские, учебные и коммунально-бытовые предприятия и учреждения</w:t>
            </w:r>
          </w:p>
        </w:tc>
        <w:tc>
          <w:tcPr>
            <w:tcW w:w="5134" w:type="dxa"/>
          </w:tcPr>
          <w:p w:rsidR="00EB1BE3" w:rsidRPr="00EB1BE3" w:rsidRDefault="00EB1BE3" w:rsidP="00215F40">
            <w:pPr>
              <w:spacing w:line="240" w:lineRule="auto"/>
              <w:ind w:firstLine="0"/>
              <w:rPr>
                <w:sz w:val="24"/>
              </w:rPr>
            </w:pPr>
            <w:r w:rsidRPr="00EB1BE3">
              <w:rPr>
                <w:sz w:val="24"/>
              </w:rPr>
              <w:t>Приготовление пищи, горячей воды для хозяйственных и санитарно-гигиенических нужд и отопление</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Местные котельные, отопительные и районные</w:t>
            </w:r>
          </w:p>
        </w:tc>
        <w:tc>
          <w:tcPr>
            <w:tcW w:w="5134" w:type="dxa"/>
          </w:tcPr>
          <w:p w:rsidR="00EB1BE3" w:rsidRPr="00EB1BE3" w:rsidRDefault="00EB1BE3" w:rsidP="00215F40">
            <w:pPr>
              <w:spacing w:line="240" w:lineRule="auto"/>
              <w:ind w:firstLine="0"/>
              <w:rPr>
                <w:sz w:val="24"/>
              </w:rPr>
            </w:pPr>
            <w:r w:rsidRPr="00EB1BE3">
              <w:rPr>
                <w:sz w:val="24"/>
              </w:rPr>
              <w:t>Отопление жилого и общественного фонда</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Промышленные и сельскохозяйственные предприятия</w:t>
            </w:r>
          </w:p>
        </w:tc>
        <w:tc>
          <w:tcPr>
            <w:tcW w:w="5134" w:type="dxa"/>
          </w:tcPr>
          <w:p w:rsidR="00EB1BE3" w:rsidRPr="00EB1BE3" w:rsidRDefault="00EB1BE3" w:rsidP="00215F40">
            <w:pPr>
              <w:spacing w:line="240" w:lineRule="auto"/>
              <w:ind w:firstLine="0"/>
              <w:rPr>
                <w:sz w:val="24"/>
              </w:rPr>
            </w:pPr>
            <w:r w:rsidRPr="00EB1BE3">
              <w:rPr>
                <w:sz w:val="24"/>
              </w:rPr>
              <w:t>Отопление, горячее водоснабжение, вентиляция, технологические нужды</w:t>
            </w:r>
          </w:p>
        </w:tc>
      </w:tr>
    </w:tbl>
    <w:p w:rsidR="00EB1BE3" w:rsidRDefault="00EB1BE3" w:rsidP="00EB1BE3"/>
    <w:p w:rsidR="00BD5161" w:rsidRPr="00BD5161" w:rsidRDefault="00BD5161" w:rsidP="00BD5161">
      <w:pPr>
        <w:tabs>
          <w:tab w:val="left" w:pos="720"/>
        </w:tabs>
        <w:rPr>
          <w:szCs w:val="28"/>
        </w:rPr>
      </w:pPr>
      <w:r w:rsidRPr="00BD5161">
        <w:rPr>
          <w:szCs w:val="28"/>
        </w:rPr>
        <w:t xml:space="preserve">В соответствии с техническими характеристиками газовых приборов  и аппаратов номинальные часовые расходы газа приняты: </w:t>
      </w:r>
    </w:p>
    <w:p w:rsidR="00BD5161" w:rsidRPr="00BD5161" w:rsidRDefault="00BD5161" w:rsidP="00BD5161">
      <w:pPr>
        <w:tabs>
          <w:tab w:val="left" w:pos="720"/>
        </w:tabs>
        <w:rPr>
          <w:szCs w:val="28"/>
        </w:rPr>
      </w:pPr>
      <w:r w:rsidRPr="00BD5161">
        <w:rPr>
          <w:szCs w:val="28"/>
        </w:rPr>
        <w:t>ПГ</w:t>
      </w:r>
      <w:proofErr w:type="gramStart"/>
      <w:r w:rsidRPr="00BD5161">
        <w:rPr>
          <w:szCs w:val="28"/>
        </w:rPr>
        <w:t>4</w:t>
      </w:r>
      <w:proofErr w:type="gramEnd"/>
      <w:r w:rsidRPr="00BD5161">
        <w:rPr>
          <w:szCs w:val="28"/>
        </w:rPr>
        <w:t xml:space="preserve"> — плита газовая 4-х конфорочная — 1,5 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ВПГ — водонагреватель проточный газовый — 2,0 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АОГВ — автоматический отопительны</w:t>
      </w:r>
      <w:r w:rsidR="00067BA4">
        <w:rPr>
          <w:szCs w:val="28"/>
        </w:rPr>
        <w:t xml:space="preserve">й газовый водонагреватель — </w:t>
      </w:r>
      <w:r w:rsidR="00262977">
        <w:rPr>
          <w:szCs w:val="28"/>
        </w:rPr>
        <w:t>2,7</w:t>
      </w:r>
      <w:r w:rsidR="00067BA4">
        <w:rPr>
          <w:szCs w:val="28"/>
        </w:rPr>
        <w:t> </w:t>
      </w:r>
      <w:r w:rsidRPr="00BD5161">
        <w:rPr>
          <w:szCs w:val="28"/>
        </w:rPr>
        <w:t>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Согласно СП 42-101-2003 норма потребления газа при наличии централизованного горячего водоснабжения составляет 120 м</w:t>
      </w:r>
      <w:r w:rsidRPr="00BD5161">
        <w:rPr>
          <w:szCs w:val="28"/>
          <w:vertAlign w:val="superscript"/>
        </w:rPr>
        <w:t>3</w:t>
      </w:r>
      <w:r w:rsidRPr="00BD5161">
        <w:rPr>
          <w:szCs w:val="28"/>
        </w:rPr>
        <w:t>/год на 1 человека, а при горячем водоснабжении от газовых водонагревателей –– 300 м</w:t>
      </w:r>
      <w:r w:rsidRPr="00BD5161">
        <w:rPr>
          <w:szCs w:val="28"/>
          <w:vertAlign w:val="superscript"/>
        </w:rPr>
        <w:t>3</w:t>
      </w:r>
      <w:r w:rsidRPr="00BD5161">
        <w:rPr>
          <w:szCs w:val="28"/>
        </w:rPr>
        <w:t>/год на 1 человека.</w:t>
      </w:r>
    </w:p>
    <w:p w:rsidR="00BD5161" w:rsidRPr="00BD5161" w:rsidRDefault="00BD5161" w:rsidP="00BD5161">
      <w:pPr>
        <w:tabs>
          <w:tab w:val="left" w:pos="720"/>
        </w:tabs>
        <w:rPr>
          <w:szCs w:val="28"/>
        </w:rPr>
      </w:pPr>
      <w:r w:rsidRPr="00BD5161">
        <w:rPr>
          <w:szCs w:val="28"/>
        </w:rPr>
        <w:t>Расходы газа для каждой категории потребителей определены на 1 очередь строительства, а так же на расчетный срок.</w:t>
      </w:r>
    </w:p>
    <w:p w:rsidR="00BD5161" w:rsidRPr="00BD5161" w:rsidRDefault="00BD5161" w:rsidP="00BD5161">
      <w:pPr>
        <w:tabs>
          <w:tab w:val="left" w:pos="720"/>
        </w:tabs>
        <w:rPr>
          <w:szCs w:val="28"/>
        </w:rPr>
      </w:pPr>
      <w:r w:rsidRPr="00BD5161">
        <w:rPr>
          <w:szCs w:val="28"/>
        </w:rPr>
        <w:t xml:space="preserve">1 категорию потребителей составляет существующий и проектируемый жилой сектор, использующий газ на </w:t>
      </w:r>
      <w:proofErr w:type="spellStart"/>
      <w:r w:rsidRPr="00BD5161">
        <w:rPr>
          <w:szCs w:val="28"/>
        </w:rPr>
        <w:t>хозбытовые</w:t>
      </w:r>
      <w:proofErr w:type="spellEnd"/>
      <w:r w:rsidRPr="00BD5161">
        <w:rPr>
          <w:szCs w:val="28"/>
        </w:rPr>
        <w:t xml:space="preserve"> и </w:t>
      </w:r>
      <w:proofErr w:type="spellStart"/>
      <w:r w:rsidRPr="00BD5161">
        <w:rPr>
          <w:szCs w:val="28"/>
        </w:rPr>
        <w:t>сангигиенические</w:t>
      </w:r>
      <w:proofErr w:type="spellEnd"/>
      <w:r w:rsidRPr="00BD5161">
        <w:rPr>
          <w:szCs w:val="28"/>
        </w:rPr>
        <w:t xml:space="preserve"> нужды.</w:t>
      </w:r>
    </w:p>
    <w:p w:rsidR="00BD5161" w:rsidRPr="00BD5161" w:rsidRDefault="00BD5161" w:rsidP="00BD5161">
      <w:pPr>
        <w:tabs>
          <w:tab w:val="left" w:pos="720"/>
        </w:tabs>
        <w:rPr>
          <w:szCs w:val="28"/>
        </w:rPr>
      </w:pPr>
      <w:r w:rsidRPr="00BD5161">
        <w:rPr>
          <w:szCs w:val="28"/>
        </w:rPr>
        <w:t xml:space="preserve">Расходы газа на 2-ю категорию потребителей </w:t>
      </w:r>
      <w:r w:rsidR="00A16579">
        <w:rPr>
          <w:szCs w:val="28"/>
        </w:rPr>
        <w:t xml:space="preserve">(на коммунально-бытовые нужды) </w:t>
      </w:r>
      <w:r w:rsidRPr="00BD5161">
        <w:rPr>
          <w:szCs w:val="28"/>
        </w:rPr>
        <w:t>приняты в размере 5% от расхода по 1-й категории, согласно СП 42-101-2003.</w:t>
      </w:r>
    </w:p>
    <w:p w:rsidR="00BD5161" w:rsidRDefault="00BD5161" w:rsidP="00BD5161">
      <w:pPr>
        <w:tabs>
          <w:tab w:val="left" w:pos="720"/>
        </w:tabs>
        <w:rPr>
          <w:szCs w:val="28"/>
        </w:rPr>
      </w:pPr>
      <w:r w:rsidRPr="00BD5161">
        <w:rPr>
          <w:szCs w:val="28"/>
        </w:rPr>
        <w:t>Потребители 3-й категории — промпредприятия, отопительные котельные секционных и общественных зданий</w:t>
      </w:r>
      <w:r w:rsidR="00067BA4">
        <w:rPr>
          <w:szCs w:val="28"/>
        </w:rPr>
        <w:t xml:space="preserve">. </w:t>
      </w:r>
    </w:p>
    <w:p w:rsidR="001D0BF9" w:rsidRDefault="001D0BF9" w:rsidP="001D0BF9">
      <w:pPr>
        <w:pStyle w:val="20"/>
      </w:pPr>
      <w:bookmarkStart w:id="12" w:name="_Toc459203053"/>
      <w:r>
        <w:lastRenderedPageBreak/>
        <w:t>3.2 С</w:t>
      </w:r>
      <w:r w:rsidRPr="001D0BF9">
        <w:t>остав газа</w:t>
      </w:r>
      <w:bookmarkEnd w:id="12"/>
    </w:p>
    <w:p w:rsidR="001D0BF9" w:rsidRDefault="00EA02F1" w:rsidP="00C61C6E">
      <w:pPr>
        <w:pStyle w:val="af5"/>
      </w:pPr>
      <w:r>
        <w:t>Для газоснабжения</w:t>
      </w:r>
      <w:r w:rsidRPr="00EA02F1">
        <w:t xml:space="preserve"> </w:t>
      </w:r>
      <w:r w:rsidR="00BA2B48">
        <w:t xml:space="preserve">сельского поселения </w:t>
      </w:r>
      <w:r w:rsidR="00030980">
        <w:t>Николаевский</w:t>
      </w:r>
      <w:r w:rsidR="00BA2B48">
        <w:t xml:space="preserve"> сельсовет муниципального района </w:t>
      </w:r>
      <w:proofErr w:type="spellStart"/>
      <w:r w:rsidR="00BA66DA">
        <w:t>Стерлитамакский</w:t>
      </w:r>
      <w:proofErr w:type="spellEnd"/>
      <w:r w:rsidR="00BA2B48">
        <w:t xml:space="preserve"> район Республики Башкортостан</w:t>
      </w:r>
      <w:r w:rsidR="00BA2B48" w:rsidRPr="00EB1BE3">
        <w:t xml:space="preserve"> </w:t>
      </w:r>
      <w:r w:rsidR="00596D04">
        <w:t>используется</w:t>
      </w:r>
      <w:r w:rsidR="001D0BF9" w:rsidRPr="00792078">
        <w:t xml:space="preserve"> природный газ. </w:t>
      </w:r>
      <w:r w:rsidR="00205D4C">
        <w:t>Физико-химические показатели</w:t>
      </w:r>
      <w:r w:rsidR="001D0BF9">
        <w:t xml:space="preserve"> используемого газа</w:t>
      </w:r>
      <w:r w:rsidR="00205D4C">
        <w:t xml:space="preserve"> при 20</w:t>
      </w:r>
      <w:r w:rsidR="00205D4C" w:rsidRPr="00205D4C">
        <w:rPr>
          <w:vertAlign w:val="superscript"/>
        </w:rPr>
        <w:t>0</w:t>
      </w:r>
      <w:r w:rsidR="00205D4C">
        <w:t>С и давлении 0,1 МПа представлены</w:t>
      </w:r>
      <w:r w:rsidR="001D0BF9">
        <w:t xml:space="preserve"> в </w:t>
      </w:r>
      <w:r w:rsidR="001D0BF9" w:rsidRPr="00091846">
        <w:t xml:space="preserve">таблице </w:t>
      </w:r>
      <w:r w:rsidR="00930229">
        <w:t>10-11</w:t>
      </w:r>
      <w:r w:rsidR="00C61C6E">
        <w:t>.</w:t>
      </w:r>
    </w:p>
    <w:p w:rsidR="00067BA4" w:rsidRDefault="00067BA4">
      <w:pPr>
        <w:spacing w:line="240" w:lineRule="auto"/>
        <w:ind w:firstLine="0"/>
        <w:jc w:val="left"/>
      </w:pPr>
    </w:p>
    <w:p w:rsidR="00A60340" w:rsidRDefault="00A60340" w:rsidP="00A60340">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10</w:t>
      </w:r>
      <w:r w:rsidR="00314437">
        <w:rPr>
          <w:noProof/>
        </w:rPr>
        <w:fldChar w:fldCharType="end"/>
      </w:r>
      <w:r>
        <w:t xml:space="preserve">. Паспорт качества природного газа </w:t>
      </w:r>
    </w:p>
    <w:tbl>
      <w:tblPr>
        <w:tblStyle w:val="afe"/>
        <w:tblpPr w:leftFromText="180" w:rightFromText="180" w:vertAnchor="text" w:tblpXSpec="center" w:tblpY="1"/>
        <w:tblOverlap w:val="never"/>
        <w:tblW w:w="0" w:type="auto"/>
        <w:jc w:val="center"/>
        <w:tblLayout w:type="fixed"/>
        <w:tblLook w:val="04A0" w:firstRow="1" w:lastRow="0" w:firstColumn="1" w:lastColumn="0" w:noHBand="0" w:noVBand="1"/>
      </w:tblPr>
      <w:tblGrid>
        <w:gridCol w:w="528"/>
        <w:gridCol w:w="3382"/>
        <w:gridCol w:w="2577"/>
        <w:gridCol w:w="2126"/>
        <w:gridCol w:w="1655"/>
      </w:tblGrid>
      <w:tr w:rsidR="00582964" w:rsidTr="00582964">
        <w:trPr>
          <w:jc w:val="center"/>
        </w:trPr>
        <w:tc>
          <w:tcPr>
            <w:tcW w:w="528" w:type="dxa"/>
            <w:vMerge w:val="restart"/>
            <w:vAlign w:val="center"/>
          </w:tcPr>
          <w:p w:rsidR="00582964" w:rsidRDefault="00582964" w:rsidP="00582964">
            <w:pPr>
              <w:spacing w:line="240" w:lineRule="auto"/>
              <w:ind w:firstLine="0"/>
              <w:jc w:val="center"/>
            </w:pPr>
            <w:r>
              <w:t>№</w:t>
            </w:r>
          </w:p>
        </w:tc>
        <w:tc>
          <w:tcPr>
            <w:tcW w:w="3382" w:type="dxa"/>
            <w:vMerge w:val="restart"/>
            <w:vAlign w:val="center"/>
          </w:tcPr>
          <w:p w:rsidR="00582964" w:rsidRDefault="00582964" w:rsidP="00582964">
            <w:pPr>
              <w:spacing w:line="240" w:lineRule="auto"/>
              <w:ind w:firstLine="0"/>
              <w:jc w:val="center"/>
            </w:pPr>
            <w:r>
              <w:t>Наименование показателя</w:t>
            </w:r>
          </w:p>
        </w:tc>
        <w:tc>
          <w:tcPr>
            <w:tcW w:w="2577" w:type="dxa"/>
            <w:vMerge w:val="restart"/>
            <w:vAlign w:val="center"/>
          </w:tcPr>
          <w:p w:rsidR="00582964" w:rsidRDefault="00582964" w:rsidP="00582964">
            <w:pPr>
              <w:spacing w:line="240" w:lineRule="auto"/>
              <w:ind w:firstLine="0"/>
              <w:jc w:val="center"/>
            </w:pPr>
            <w:r>
              <w:t>Метод испытания</w:t>
            </w:r>
          </w:p>
        </w:tc>
        <w:tc>
          <w:tcPr>
            <w:tcW w:w="3781" w:type="dxa"/>
            <w:gridSpan w:val="2"/>
            <w:vAlign w:val="center"/>
          </w:tcPr>
          <w:p w:rsidR="00582964" w:rsidRDefault="00582964" w:rsidP="00582964">
            <w:pPr>
              <w:spacing w:line="240" w:lineRule="auto"/>
              <w:ind w:firstLine="0"/>
              <w:jc w:val="center"/>
            </w:pPr>
            <w:r>
              <w:t xml:space="preserve">Значения </w:t>
            </w:r>
            <w:r w:rsidRPr="00582964">
              <w:t>макроклиматических районов</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vMerge/>
            <w:vAlign w:val="center"/>
          </w:tcPr>
          <w:p w:rsidR="00582964" w:rsidRDefault="00582964" w:rsidP="00582964">
            <w:pPr>
              <w:spacing w:line="240" w:lineRule="auto"/>
              <w:ind w:firstLine="0"/>
              <w:jc w:val="center"/>
            </w:pP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82964" w:rsidP="00582964">
            <w:pPr>
              <w:spacing w:line="240" w:lineRule="auto"/>
              <w:ind w:firstLine="0"/>
              <w:jc w:val="center"/>
            </w:pPr>
            <w:r w:rsidRPr="00582964">
              <w:t>Норма/диапазон определений</w:t>
            </w:r>
          </w:p>
        </w:tc>
        <w:tc>
          <w:tcPr>
            <w:tcW w:w="1655" w:type="dxa"/>
            <w:vAlign w:val="center"/>
          </w:tcPr>
          <w:p w:rsidR="00582964" w:rsidRDefault="00582964" w:rsidP="00582964">
            <w:pPr>
              <w:spacing w:line="240" w:lineRule="auto"/>
              <w:ind w:firstLine="0"/>
              <w:jc w:val="center"/>
            </w:pPr>
            <w:r w:rsidRPr="00582964">
              <w:t>Фактически, % мол.</w:t>
            </w:r>
          </w:p>
        </w:tc>
      </w:tr>
      <w:tr w:rsidR="00582964" w:rsidTr="00582964">
        <w:trPr>
          <w:jc w:val="center"/>
        </w:trPr>
        <w:tc>
          <w:tcPr>
            <w:tcW w:w="528" w:type="dxa"/>
            <w:vMerge w:val="restart"/>
            <w:vAlign w:val="center"/>
          </w:tcPr>
          <w:p w:rsidR="00582964" w:rsidRDefault="00582964" w:rsidP="00582964">
            <w:pPr>
              <w:spacing w:line="240" w:lineRule="auto"/>
              <w:ind w:firstLine="0"/>
              <w:jc w:val="center"/>
            </w:pPr>
            <w:r>
              <w:t>1</w:t>
            </w:r>
          </w:p>
        </w:tc>
        <w:tc>
          <w:tcPr>
            <w:tcW w:w="3382" w:type="dxa"/>
          </w:tcPr>
          <w:p w:rsidR="00582964" w:rsidRDefault="00582964" w:rsidP="00582964">
            <w:pPr>
              <w:spacing w:line="240" w:lineRule="auto"/>
              <w:ind w:firstLine="0"/>
            </w:pPr>
            <w:r>
              <w:t>Гелий</w:t>
            </w:r>
          </w:p>
        </w:tc>
        <w:tc>
          <w:tcPr>
            <w:tcW w:w="2577" w:type="dxa"/>
            <w:vMerge w:val="restart"/>
            <w:vAlign w:val="center"/>
          </w:tcPr>
          <w:p w:rsidR="00582964" w:rsidRDefault="00582964" w:rsidP="00582964">
            <w:pPr>
              <w:spacing w:line="240" w:lineRule="auto"/>
              <w:ind w:firstLine="0"/>
              <w:jc w:val="center"/>
            </w:pPr>
            <w:r>
              <w:t>ГОСТ 32371.7-2008</w:t>
            </w:r>
          </w:p>
        </w:tc>
        <w:tc>
          <w:tcPr>
            <w:tcW w:w="2126" w:type="dxa"/>
            <w:vAlign w:val="center"/>
          </w:tcPr>
          <w:p w:rsidR="00582964" w:rsidRDefault="00582964" w:rsidP="00582964">
            <w:pPr>
              <w:spacing w:line="240" w:lineRule="auto"/>
              <w:ind w:firstLine="0"/>
              <w:jc w:val="center"/>
            </w:pPr>
            <w:r>
              <w:t>0,001-0,5</w:t>
            </w:r>
          </w:p>
        </w:tc>
        <w:tc>
          <w:tcPr>
            <w:tcW w:w="1655" w:type="dxa"/>
            <w:vAlign w:val="center"/>
          </w:tcPr>
          <w:p w:rsidR="00582964" w:rsidRDefault="00582964" w:rsidP="00582964">
            <w:pPr>
              <w:spacing w:line="240" w:lineRule="auto"/>
              <w:ind w:firstLine="0"/>
              <w:jc w:val="center"/>
            </w:pPr>
            <w:r>
              <w:t>0,013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Водород</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0,001-0,5</w:t>
            </w:r>
          </w:p>
        </w:tc>
        <w:tc>
          <w:tcPr>
            <w:tcW w:w="1655" w:type="dxa"/>
            <w:vAlign w:val="center"/>
          </w:tcPr>
          <w:p w:rsidR="00582964" w:rsidRDefault="00532DAC" w:rsidP="00582964">
            <w:pPr>
              <w:spacing w:line="240" w:lineRule="auto"/>
              <w:ind w:firstLine="0"/>
              <w:jc w:val="center"/>
            </w:pPr>
            <w:r>
              <w:t>0,004</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Этан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0,001-15</w:t>
            </w:r>
          </w:p>
        </w:tc>
        <w:tc>
          <w:tcPr>
            <w:tcW w:w="1655" w:type="dxa"/>
            <w:vAlign w:val="center"/>
          </w:tcPr>
          <w:p w:rsidR="00582964" w:rsidRDefault="00532DAC" w:rsidP="00582964">
            <w:pPr>
              <w:spacing w:line="240" w:lineRule="auto"/>
              <w:ind w:firstLine="0"/>
              <w:jc w:val="center"/>
            </w:pPr>
            <w:r>
              <w:t>9,175</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Азот</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0,005-15</w:t>
            </w:r>
          </w:p>
        </w:tc>
        <w:tc>
          <w:tcPr>
            <w:tcW w:w="1655" w:type="dxa"/>
            <w:vAlign w:val="center"/>
          </w:tcPr>
          <w:p w:rsidR="00582964" w:rsidRDefault="00532DAC" w:rsidP="00582964">
            <w:pPr>
              <w:spacing w:line="240" w:lineRule="auto"/>
              <w:ind w:firstLine="0"/>
              <w:jc w:val="center"/>
            </w:pPr>
            <w:r>
              <w:t>1,13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Метан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40-99,9</w:t>
            </w:r>
          </w:p>
        </w:tc>
        <w:tc>
          <w:tcPr>
            <w:tcW w:w="1655" w:type="dxa"/>
            <w:vAlign w:val="center"/>
          </w:tcPr>
          <w:p w:rsidR="00582964" w:rsidRDefault="00532DAC" w:rsidP="00582964">
            <w:pPr>
              <w:spacing w:line="240" w:lineRule="auto"/>
              <w:ind w:firstLine="0"/>
              <w:jc w:val="center"/>
            </w:pPr>
            <w:r>
              <w:t>89,010</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Пропан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0,001-6,0</w:t>
            </w:r>
          </w:p>
        </w:tc>
        <w:tc>
          <w:tcPr>
            <w:tcW w:w="1655" w:type="dxa"/>
            <w:vAlign w:val="center"/>
          </w:tcPr>
          <w:p w:rsidR="00582964" w:rsidRDefault="00532DAC" w:rsidP="00582964">
            <w:pPr>
              <w:spacing w:line="240" w:lineRule="auto"/>
              <w:ind w:firstLine="0"/>
              <w:jc w:val="center"/>
            </w:pPr>
            <w:r>
              <w:t>0,123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Изобутан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0,001-4</w:t>
            </w:r>
          </w:p>
        </w:tc>
        <w:tc>
          <w:tcPr>
            <w:tcW w:w="1655" w:type="dxa"/>
            <w:vAlign w:val="center"/>
          </w:tcPr>
          <w:p w:rsidR="00582964" w:rsidRDefault="00532DAC" w:rsidP="00582964">
            <w:pPr>
              <w:spacing w:line="240" w:lineRule="auto"/>
              <w:ind w:firstLine="0"/>
              <w:jc w:val="center"/>
            </w:pPr>
            <w:r>
              <w:t>0,019</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Н-Бутан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0,001-4</w:t>
            </w:r>
          </w:p>
        </w:tc>
        <w:tc>
          <w:tcPr>
            <w:tcW w:w="1655" w:type="dxa"/>
            <w:vAlign w:val="center"/>
          </w:tcPr>
          <w:p w:rsidR="00582964" w:rsidRPr="005E0566"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proofErr w:type="spellStart"/>
            <w:r>
              <w:t>Изопентан</w:t>
            </w:r>
            <w:proofErr w:type="spellEnd"/>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0,001-2</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Н-Пентан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0,001-2</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proofErr w:type="spellStart"/>
            <w:r>
              <w:t>Гексан+высш</w:t>
            </w:r>
            <w:proofErr w:type="spellEnd"/>
            <w:r>
              <w:t>.</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0,001-1</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E0566">
        <w:trPr>
          <w:jc w:val="center"/>
        </w:trPr>
        <w:tc>
          <w:tcPr>
            <w:tcW w:w="528" w:type="dxa"/>
            <w:vAlign w:val="center"/>
          </w:tcPr>
          <w:p w:rsidR="00582964" w:rsidRDefault="005E0566" w:rsidP="00582964">
            <w:pPr>
              <w:spacing w:line="240" w:lineRule="auto"/>
              <w:ind w:firstLine="0"/>
              <w:jc w:val="center"/>
            </w:pPr>
            <w:r>
              <w:t>2</w:t>
            </w:r>
          </w:p>
        </w:tc>
        <w:tc>
          <w:tcPr>
            <w:tcW w:w="3382" w:type="dxa"/>
          </w:tcPr>
          <w:p w:rsidR="005E0566" w:rsidRDefault="005E0566" w:rsidP="00582964">
            <w:pPr>
              <w:spacing w:line="240" w:lineRule="auto"/>
              <w:ind w:firstLine="0"/>
            </w:pPr>
            <w:r>
              <w:t>Температура точки росы по воде (</w:t>
            </w:r>
            <w:proofErr w:type="spellStart"/>
            <w:r>
              <w:t>ТТРв</w:t>
            </w:r>
            <w:proofErr w:type="spellEnd"/>
            <w:r>
              <w:t xml:space="preserve">) при </w:t>
            </w:r>
            <w:proofErr w:type="spellStart"/>
            <w:r>
              <w:t>Р</w:t>
            </w:r>
            <w:r w:rsidRPr="005E0566">
              <w:rPr>
                <w:vertAlign w:val="subscript"/>
              </w:rPr>
              <w:t>абс</w:t>
            </w:r>
            <w:proofErr w:type="spellEnd"/>
            <w:r>
              <w:t>=3,92 МПа (40,0 кгс/см</w:t>
            </w:r>
            <w:proofErr w:type="gramStart"/>
            <w:r>
              <w:t>2</w:t>
            </w:r>
            <w:proofErr w:type="gramEnd"/>
            <w:r>
              <w:t xml:space="preserve">), </w:t>
            </w:r>
            <w:r w:rsidRPr="005E0566">
              <w:rPr>
                <w:vertAlign w:val="superscript"/>
              </w:rPr>
              <w:t>0</w:t>
            </w:r>
            <w:r>
              <w:t xml:space="preserve">С на </w:t>
            </w:r>
          </w:p>
          <w:p w:rsidR="00582964" w:rsidRDefault="005E0566" w:rsidP="00582964">
            <w:pPr>
              <w:spacing w:line="240" w:lineRule="auto"/>
              <w:ind w:firstLine="0"/>
            </w:pPr>
            <w:r>
              <w:t xml:space="preserve">зимний период </w:t>
            </w:r>
          </w:p>
          <w:p w:rsidR="005E0566" w:rsidRDefault="005E0566" w:rsidP="00582964">
            <w:pPr>
              <w:spacing w:line="240" w:lineRule="auto"/>
              <w:ind w:firstLine="0"/>
            </w:pPr>
            <w:r>
              <w:t>летний период</w:t>
            </w:r>
          </w:p>
        </w:tc>
        <w:tc>
          <w:tcPr>
            <w:tcW w:w="2577" w:type="dxa"/>
            <w:vAlign w:val="center"/>
          </w:tcPr>
          <w:p w:rsidR="00582964" w:rsidRDefault="005E0566" w:rsidP="005E0566">
            <w:pPr>
              <w:spacing w:line="240" w:lineRule="auto"/>
              <w:ind w:firstLine="0"/>
              <w:jc w:val="center"/>
            </w:pPr>
            <w:r>
              <w:t>ГОСТ 53763-2009</w:t>
            </w:r>
          </w:p>
        </w:tc>
        <w:tc>
          <w:tcPr>
            <w:tcW w:w="2126" w:type="dxa"/>
            <w:vAlign w:val="bottom"/>
          </w:tcPr>
          <w:p w:rsidR="00582964" w:rsidRDefault="005E0566" w:rsidP="005E0566">
            <w:pPr>
              <w:spacing w:line="240" w:lineRule="auto"/>
              <w:ind w:firstLine="0"/>
              <w:jc w:val="center"/>
            </w:pPr>
            <w:r>
              <w:t>-20</w:t>
            </w:r>
          </w:p>
          <w:p w:rsidR="005E0566" w:rsidRDefault="005E0566" w:rsidP="005E0566">
            <w:pPr>
              <w:spacing w:line="240" w:lineRule="auto"/>
              <w:ind w:firstLine="0"/>
              <w:jc w:val="center"/>
            </w:pPr>
            <w:r>
              <w:t>-14</w:t>
            </w:r>
          </w:p>
        </w:tc>
        <w:tc>
          <w:tcPr>
            <w:tcW w:w="1655" w:type="dxa"/>
            <w:vAlign w:val="center"/>
          </w:tcPr>
          <w:p w:rsidR="00582964" w:rsidRDefault="005E0566" w:rsidP="00582964">
            <w:pPr>
              <w:spacing w:line="240" w:lineRule="auto"/>
              <w:ind w:firstLine="0"/>
              <w:jc w:val="center"/>
            </w:pPr>
            <w:r>
              <w:t>-31,19</w:t>
            </w:r>
          </w:p>
        </w:tc>
      </w:tr>
      <w:tr w:rsidR="00582964" w:rsidTr="005E0566">
        <w:trPr>
          <w:jc w:val="center"/>
        </w:trPr>
        <w:tc>
          <w:tcPr>
            <w:tcW w:w="528" w:type="dxa"/>
            <w:vAlign w:val="center"/>
          </w:tcPr>
          <w:p w:rsidR="00582964" w:rsidRDefault="005E0566" w:rsidP="00582964">
            <w:pPr>
              <w:spacing w:line="240" w:lineRule="auto"/>
              <w:ind w:firstLine="0"/>
              <w:jc w:val="center"/>
            </w:pPr>
            <w:r>
              <w:t>3</w:t>
            </w:r>
          </w:p>
        </w:tc>
        <w:tc>
          <w:tcPr>
            <w:tcW w:w="3382" w:type="dxa"/>
          </w:tcPr>
          <w:p w:rsidR="005E0566" w:rsidRDefault="005E0566" w:rsidP="005E0566">
            <w:pPr>
              <w:spacing w:line="240" w:lineRule="auto"/>
              <w:ind w:firstLine="0"/>
            </w:pPr>
            <w:r>
              <w:t>Температура точки росы по воде (</w:t>
            </w:r>
            <w:proofErr w:type="spellStart"/>
            <w:r>
              <w:t>ТТРув</w:t>
            </w:r>
            <w:proofErr w:type="spellEnd"/>
            <w:r>
              <w:t xml:space="preserve">) при </w:t>
            </w:r>
            <w:proofErr w:type="spellStart"/>
            <w:r>
              <w:t>Р</w:t>
            </w:r>
            <w:r w:rsidRPr="005E0566">
              <w:rPr>
                <w:vertAlign w:val="subscript"/>
              </w:rPr>
              <w:t>абс</w:t>
            </w:r>
            <w:proofErr w:type="spellEnd"/>
            <w:r>
              <w:t>=2,5-7,5 МПа (40,0 кгс/см</w:t>
            </w:r>
            <w:proofErr w:type="gramStart"/>
            <w:r>
              <w:t>2</w:t>
            </w:r>
            <w:proofErr w:type="gramEnd"/>
            <w:r>
              <w:t xml:space="preserve">), </w:t>
            </w:r>
            <w:r w:rsidRPr="005E0566">
              <w:rPr>
                <w:vertAlign w:val="superscript"/>
              </w:rPr>
              <w:t>0</w:t>
            </w:r>
            <w:r>
              <w:t xml:space="preserve">С на </w:t>
            </w:r>
          </w:p>
          <w:p w:rsidR="005E0566" w:rsidRDefault="005E0566" w:rsidP="005E0566">
            <w:pPr>
              <w:spacing w:line="240" w:lineRule="auto"/>
              <w:ind w:firstLine="0"/>
            </w:pPr>
            <w:r>
              <w:t xml:space="preserve">зимний период </w:t>
            </w:r>
          </w:p>
          <w:p w:rsidR="00582964" w:rsidRDefault="005E0566" w:rsidP="005E0566">
            <w:pPr>
              <w:spacing w:line="240" w:lineRule="auto"/>
              <w:ind w:firstLine="0"/>
            </w:pPr>
            <w:r>
              <w:t>летний период</w:t>
            </w:r>
          </w:p>
        </w:tc>
        <w:tc>
          <w:tcPr>
            <w:tcW w:w="2577" w:type="dxa"/>
            <w:vAlign w:val="center"/>
          </w:tcPr>
          <w:p w:rsidR="00582964" w:rsidRDefault="005E0566" w:rsidP="005E0566">
            <w:pPr>
              <w:spacing w:line="240" w:lineRule="auto"/>
              <w:ind w:firstLine="0"/>
              <w:jc w:val="center"/>
            </w:pPr>
            <w:r>
              <w:t>ГОСТ 53762-2009</w:t>
            </w:r>
          </w:p>
        </w:tc>
        <w:tc>
          <w:tcPr>
            <w:tcW w:w="2126" w:type="dxa"/>
            <w:vAlign w:val="bottom"/>
          </w:tcPr>
          <w:p w:rsidR="00582964" w:rsidRDefault="005E0566" w:rsidP="005E0566">
            <w:pPr>
              <w:spacing w:line="240" w:lineRule="auto"/>
              <w:ind w:firstLine="0"/>
              <w:jc w:val="center"/>
            </w:pPr>
            <w:r>
              <w:t>-10</w:t>
            </w:r>
          </w:p>
          <w:p w:rsidR="005E0566" w:rsidRDefault="005E0566" w:rsidP="005E0566">
            <w:pPr>
              <w:spacing w:line="240" w:lineRule="auto"/>
              <w:ind w:firstLine="0"/>
              <w:jc w:val="center"/>
            </w:pPr>
            <w:r>
              <w:t>-5</w:t>
            </w:r>
          </w:p>
        </w:tc>
        <w:tc>
          <w:tcPr>
            <w:tcW w:w="1655" w:type="dxa"/>
            <w:vAlign w:val="center"/>
          </w:tcPr>
          <w:p w:rsidR="00582964" w:rsidRDefault="005E0566" w:rsidP="00582964">
            <w:pPr>
              <w:spacing w:line="240" w:lineRule="auto"/>
              <w:ind w:firstLine="0"/>
              <w:jc w:val="center"/>
            </w:pPr>
            <w:r>
              <w:t>-24,50</w:t>
            </w:r>
          </w:p>
        </w:tc>
      </w:tr>
      <w:tr w:rsidR="005E0566" w:rsidTr="00582964">
        <w:trPr>
          <w:jc w:val="center"/>
        </w:trPr>
        <w:tc>
          <w:tcPr>
            <w:tcW w:w="528" w:type="dxa"/>
            <w:vAlign w:val="center"/>
          </w:tcPr>
          <w:p w:rsidR="005E0566" w:rsidRDefault="005E0566" w:rsidP="00582964">
            <w:pPr>
              <w:spacing w:line="240" w:lineRule="auto"/>
              <w:ind w:firstLine="0"/>
              <w:jc w:val="center"/>
            </w:pPr>
            <w:r>
              <w:t>4</w:t>
            </w:r>
          </w:p>
        </w:tc>
        <w:tc>
          <w:tcPr>
            <w:tcW w:w="3382" w:type="dxa"/>
          </w:tcPr>
          <w:p w:rsidR="005E0566" w:rsidRDefault="005E0566" w:rsidP="00582964">
            <w:pPr>
              <w:spacing w:line="240" w:lineRule="auto"/>
              <w:ind w:firstLine="0"/>
            </w:pPr>
            <w:r w:rsidRPr="005E0566">
              <w:t xml:space="preserve">Массовая концентрация сероводорода, </w:t>
            </w:r>
            <w:proofErr w:type="gramStart"/>
            <w:r w:rsidRPr="005E0566">
              <w:t>г</w:t>
            </w:r>
            <w:proofErr w:type="gramEnd"/>
            <w:r w:rsidRPr="005E0566">
              <w:t>/м</w:t>
            </w:r>
            <w:r w:rsidRPr="005E0566">
              <w:rPr>
                <w:vertAlign w:val="superscript"/>
              </w:rPr>
              <w:t>3</w:t>
            </w:r>
          </w:p>
        </w:tc>
        <w:tc>
          <w:tcPr>
            <w:tcW w:w="2577" w:type="dxa"/>
            <w:vMerge w:val="restart"/>
            <w:vAlign w:val="center"/>
          </w:tcPr>
          <w:p w:rsidR="005E0566" w:rsidRDefault="005E0566" w:rsidP="00582964">
            <w:pPr>
              <w:spacing w:line="240" w:lineRule="auto"/>
              <w:ind w:firstLine="0"/>
              <w:jc w:val="center"/>
            </w:pPr>
            <w:r w:rsidRPr="005E0566">
              <w:t xml:space="preserve">ГОСТ </w:t>
            </w:r>
            <w:proofErr w:type="gramStart"/>
            <w:r w:rsidRPr="005E0566">
              <w:t>Р</w:t>
            </w:r>
            <w:proofErr w:type="gramEnd"/>
            <w:r w:rsidRPr="005E0566">
              <w:t xml:space="preserve"> 53367-2009</w:t>
            </w:r>
          </w:p>
        </w:tc>
        <w:tc>
          <w:tcPr>
            <w:tcW w:w="2126" w:type="dxa"/>
            <w:vAlign w:val="center"/>
          </w:tcPr>
          <w:p w:rsidR="005E0566" w:rsidRDefault="005E0566" w:rsidP="00582964">
            <w:pPr>
              <w:spacing w:line="240" w:lineRule="auto"/>
              <w:ind w:firstLine="0"/>
              <w:jc w:val="center"/>
            </w:pPr>
            <w:r>
              <w:t>0,007</w:t>
            </w:r>
          </w:p>
        </w:tc>
        <w:tc>
          <w:tcPr>
            <w:tcW w:w="1655" w:type="dxa"/>
            <w:vAlign w:val="center"/>
          </w:tcPr>
          <w:p w:rsidR="005E0566" w:rsidRPr="005E0566" w:rsidRDefault="005E0566" w:rsidP="005E0566">
            <w:pPr>
              <w:spacing w:line="240" w:lineRule="auto"/>
              <w:ind w:firstLine="0"/>
              <w:jc w:val="center"/>
              <w:rPr>
                <w:lang w:val="en-US"/>
              </w:rPr>
            </w:pPr>
            <w:r>
              <w:rPr>
                <w:lang w:val="en-US"/>
              </w:rPr>
              <w:t>&lt;1,0</w:t>
            </w:r>
          </w:p>
        </w:tc>
      </w:tr>
      <w:tr w:rsidR="005E0566" w:rsidTr="00582964">
        <w:trPr>
          <w:jc w:val="center"/>
        </w:trPr>
        <w:tc>
          <w:tcPr>
            <w:tcW w:w="528" w:type="dxa"/>
            <w:vAlign w:val="center"/>
          </w:tcPr>
          <w:p w:rsidR="005E0566" w:rsidRDefault="005E0566" w:rsidP="00582964">
            <w:pPr>
              <w:spacing w:line="240" w:lineRule="auto"/>
              <w:ind w:firstLine="0"/>
              <w:jc w:val="center"/>
            </w:pPr>
            <w:r>
              <w:t>5</w:t>
            </w:r>
          </w:p>
        </w:tc>
        <w:tc>
          <w:tcPr>
            <w:tcW w:w="3382" w:type="dxa"/>
          </w:tcPr>
          <w:p w:rsidR="005E0566" w:rsidRDefault="005E0566" w:rsidP="00582964">
            <w:pPr>
              <w:spacing w:line="240" w:lineRule="auto"/>
              <w:ind w:firstLine="0"/>
            </w:pPr>
            <w:r w:rsidRPr="005E0566">
              <w:t>Массовая концентрация серы</w:t>
            </w:r>
            <w:r>
              <w:t xml:space="preserve"> </w:t>
            </w:r>
            <w:proofErr w:type="spellStart"/>
            <w:r w:rsidRPr="005E0566">
              <w:t>меркаптановой</w:t>
            </w:r>
            <w:proofErr w:type="spellEnd"/>
            <w:r w:rsidRPr="005E0566">
              <w:t>, г/м</w:t>
            </w:r>
            <w:r w:rsidRPr="005E0566">
              <w:rPr>
                <w:vertAlign w:val="superscript"/>
              </w:rPr>
              <w:t>3</w:t>
            </w:r>
          </w:p>
        </w:tc>
        <w:tc>
          <w:tcPr>
            <w:tcW w:w="2577" w:type="dxa"/>
            <w:vMerge/>
            <w:vAlign w:val="center"/>
          </w:tcPr>
          <w:p w:rsidR="005E0566" w:rsidRDefault="005E0566" w:rsidP="00582964">
            <w:pPr>
              <w:spacing w:line="240" w:lineRule="auto"/>
              <w:ind w:firstLine="0"/>
              <w:jc w:val="center"/>
            </w:pPr>
          </w:p>
        </w:tc>
        <w:tc>
          <w:tcPr>
            <w:tcW w:w="2126" w:type="dxa"/>
            <w:vAlign w:val="center"/>
          </w:tcPr>
          <w:p w:rsidR="005E0566" w:rsidRPr="005E0566" w:rsidRDefault="005E0566" w:rsidP="005E0566">
            <w:pPr>
              <w:spacing w:line="240" w:lineRule="auto"/>
              <w:ind w:firstLine="0"/>
              <w:jc w:val="center"/>
              <w:rPr>
                <w:lang w:val="en-US"/>
              </w:rPr>
            </w:pPr>
            <w:r>
              <w:rPr>
                <w:lang w:val="en-US"/>
              </w:rPr>
              <w:t>0</w:t>
            </w:r>
            <w:r>
              <w:t>,</w:t>
            </w:r>
            <w:r>
              <w:rPr>
                <w:lang w:val="en-US"/>
              </w:rPr>
              <w:t>016</w:t>
            </w:r>
          </w:p>
        </w:tc>
        <w:tc>
          <w:tcPr>
            <w:tcW w:w="1655" w:type="dxa"/>
            <w:vAlign w:val="center"/>
          </w:tcPr>
          <w:p w:rsidR="005E0566" w:rsidRPr="005E0566" w:rsidRDefault="005E0566" w:rsidP="00582964">
            <w:pPr>
              <w:spacing w:line="240" w:lineRule="auto"/>
              <w:ind w:firstLine="0"/>
              <w:jc w:val="center"/>
              <w:rPr>
                <w:lang w:val="en-US"/>
              </w:rPr>
            </w:pPr>
            <w:r>
              <w:rPr>
                <w:lang w:val="en-US"/>
              </w:rPr>
              <w:t>&lt;1,0</w:t>
            </w:r>
          </w:p>
        </w:tc>
      </w:tr>
      <w:tr w:rsidR="005E0566" w:rsidTr="00582964">
        <w:trPr>
          <w:jc w:val="center"/>
        </w:trPr>
        <w:tc>
          <w:tcPr>
            <w:tcW w:w="528" w:type="dxa"/>
            <w:vAlign w:val="center"/>
          </w:tcPr>
          <w:p w:rsidR="005E0566" w:rsidRDefault="005E0566" w:rsidP="00582964">
            <w:pPr>
              <w:spacing w:line="240" w:lineRule="auto"/>
              <w:ind w:firstLine="0"/>
              <w:jc w:val="center"/>
            </w:pPr>
            <w:r>
              <w:t>6</w:t>
            </w:r>
          </w:p>
        </w:tc>
        <w:tc>
          <w:tcPr>
            <w:tcW w:w="3382" w:type="dxa"/>
          </w:tcPr>
          <w:p w:rsidR="005E0566" w:rsidRDefault="005E0566" w:rsidP="00582964">
            <w:pPr>
              <w:spacing w:line="240" w:lineRule="auto"/>
              <w:ind w:firstLine="0"/>
            </w:pPr>
            <w:r w:rsidRPr="005E0566">
              <w:t xml:space="preserve">Массовая концентрация общей серы, </w:t>
            </w:r>
            <w:proofErr w:type="gramStart"/>
            <w:r w:rsidRPr="005E0566">
              <w:t>г</w:t>
            </w:r>
            <w:proofErr w:type="gramEnd"/>
            <w:r w:rsidRPr="005E0566">
              <w:t>/м</w:t>
            </w:r>
            <w:r w:rsidRPr="005E0566">
              <w:rPr>
                <w:vertAlign w:val="superscript"/>
              </w:rPr>
              <w:t>3</w:t>
            </w:r>
          </w:p>
        </w:tc>
        <w:tc>
          <w:tcPr>
            <w:tcW w:w="2577" w:type="dxa"/>
            <w:vMerge/>
            <w:vAlign w:val="center"/>
          </w:tcPr>
          <w:p w:rsidR="005E0566" w:rsidRDefault="005E0566" w:rsidP="00582964">
            <w:pPr>
              <w:spacing w:line="240" w:lineRule="auto"/>
              <w:ind w:firstLine="0"/>
              <w:jc w:val="center"/>
            </w:pPr>
          </w:p>
        </w:tc>
        <w:tc>
          <w:tcPr>
            <w:tcW w:w="2126" w:type="dxa"/>
            <w:vAlign w:val="center"/>
          </w:tcPr>
          <w:p w:rsidR="005E0566" w:rsidRDefault="005E0566" w:rsidP="00582964">
            <w:pPr>
              <w:spacing w:line="240" w:lineRule="auto"/>
              <w:ind w:firstLine="0"/>
              <w:jc w:val="center"/>
            </w:pPr>
            <w:r>
              <w:t>0,03</w:t>
            </w:r>
          </w:p>
        </w:tc>
        <w:tc>
          <w:tcPr>
            <w:tcW w:w="1655" w:type="dxa"/>
            <w:vAlign w:val="center"/>
          </w:tcPr>
          <w:p w:rsidR="005E0566" w:rsidRDefault="005E0566" w:rsidP="00582964">
            <w:pPr>
              <w:spacing w:line="240" w:lineRule="auto"/>
              <w:ind w:firstLine="0"/>
              <w:jc w:val="center"/>
            </w:pPr>
            <w:r>
              <w:rPr>
                <w:lang w:val="en-US"/>
              </w:rPr>
              <w:t>&lt;1,0</w:t>
            </w:r>
          </w:p>
        </w:tc>
      </w:tr>
      <w:tr w:rsidR="00582964" w:rsidTr="00582964">
        <w:trPr>
          <w:jc w:val="center"/>
        </w:trPr>
        <w:tc>
          <w:tcPr>
            <w:tcW w:w="528" w:type="dxa"/>
            <w:vAlign w:val="center"/>
          </w:tcPr>
          <w:p w:rsidR="00582964" w:rsidRDefault="005E0566" w:rsidP="00582964">
            <w:pPr>
              <w:spacing w:line="240" w:lineRule="auto"/>
              <w:ind w:firstLine="0"/>
              <w:jc w:val="center"/>
            </w:pPr>
            <w:r>
              <w:lastRenderedPageBreak/>
              <w:t>7</w:t>
            </w:r>
          </w:p>
        </w:tc>
        <w:tc>
          <w:tcPr>
            <w:tcW w:w="3382" w:type="dxa"/>
          </w:tcPr>
          <w:p w:rsidR="00582964" w:rsidRDefault="005E0566" w:rsidP="00582964">
            <w:pPr>
              <w:spacing w:line="240" w:lineRule="auto"/>
              <w:ind w:firstLine="0"/>
            </w:pPr>
            <w:r w:rsidRPr="005E0566">
              <w:t xml:space="preserve">Теплота сгорания низшая при </w:t>
            </w:r>
            <w:proofErr w:type="spellStart"/>
            <w:r w:rsidRPr="005E0566">
              <w:t>станд</w:t>
            </w:r>
            <w:proofErr w:type="spellEnd"/>
            <w:r w:rsidRPr="005E0566">
              <w:t>. условиях, МДж/м</w:t>
            </w:r>
            <w:r w:rsidRPr="005E0566">
              <w:rPr>
                <w:vertAlign w:val="superscript"/>
              </w:rPr>
              <w:t>3</w:t>
            </w:r>
            <w:r w:rsidRPr="005E0566">
              <w:t>, не менее</w:t>
            </w:r>
          </w:p>
        </w:tc>
        <w:tc>
          <w:tcPr>
            <w:tcW w:w="2577" w:type="dxa"/>
            <w:vAlign w:val="center"/>
          </w:tcPr>
          <w:p w:rsidR="00582964" w:rsidRDefault="005E0566" w:rsidP="00582964">
            <w:pPr>
              <w:spacing w:line="240" w:lineRule="auto"/>
              <w:ind w:firstLine="0"/>
              <w:jc w:val="center"/>
            </w:pPr>
            <w:r w:rsidRPr="005E0566">
              <w:t>ГОСТ 31369-2008</w:t>
            </w:r>
          </w:p>
        </w:tc>
        <w:tc>
          <w:tcPr>
            <w:tcW w:w="2126" w:type="dxa"/>
            <w:vAlign w:val="center"/>
          </w:tcPr>
          <w:p w:rsidR="00582964" w:rsidRDefault="005E0566" w:rsidP="00582964">
            <w:pPr>
              <w:spacing w:line="240" w:lineRule="auto"/>
              <w:ind w:firstLine="0"/>
              <w:jc w:val="center"/>
            </w:pPr>
            <w:r>
              <w:t>31,80</w:t>
            </w:r>
          </w:p>
        </w:tc>
        <w:tc>
          <w:tcPr>
            <w:tcW w:w="1655" w:type="dxa"/>
            <w:vAlign w:val="center"/>
          </w:tcPr>
          <w:p w:rsidR="00582964" w:rsidRDefault="005E0566" w:rsidP="00582964">
            <w:pPr>
              <w:spacing w:line="240" w:lineRule="auto"/>
              <w:ind w:firstLine="0"/>
              <w:jc w:val="center"/>
            </w:pPr>
            <w:r>
              <w:t>35,37</w:t>
            </w:r>
          </w:p>
        </w:tc>
      </w:tr>
      <w:tr w:rsidR="00582964" w:rsidTr="00582964">
        <w:trPr>
          <w:jc w:val="center"/>
        </w:trPr>
        <w:tc>
          <w:tcPr>
            <w:tcW w:w="528" w:type="dxa"/>
            <w:vAlign w:val="center"/>
          </w:tcPr>
          <w:p w:rsidR="00582964" w:rsidRDefault="005E0566" w:rsidP="00582964">
            <w:pPr>
              <w:spacing w:line="240" w:lineRule="auto"/>
              <w:ind w:firstLine="0"/>
              <w:jc w:val="center"/>
            </w:pPr>
            <w:r>
              <w:t>8</w:t>
            </w:r>
          </w:p>
        </w:tc>
        <w:tc>
          <w:tcPr>
            <w:tcW w:w="3382" w:type="dxa"/>
          </w:tcPr>
          <w:p w:rsidR="00582964" w:rsidRDefault="005E0566" w:rsidP="00582964">
            <w:pPr>
              <w:spacing w:line="240" w:lineRule="auto"/>
              <w:ind w:firstLine="0"/>
            </w:pPr>
            <w:r w:rsidRPr="005E0566">
              <w:t>Молярная доля кислорода, %, не более</w:t>
            </w:r>
          </w:p>
        </w:tc>
        <w:tc>
          <w:tcPr>
            <w:tcW w:w="2577" w:type="dxa"/>
            <w:vAlign w:val="center"/>
          </w:tcPr>
          <w:p w:rsidR="00582964" w:rsidRDefault="005E0566" w:rsidP="00582964">
            <w:pPr>
              <w:spacing w:line="240" w:lineRule="auto"/>
              <w:ind w:firstLine="0"/>
              <w:jc w:val="center"/>
            </w:pPr>
            <w:r w:rsidRPr="005E0566">
              <w:t>ГОСТ 31371,7-2008</w:t>
            </w:r>
          </w:p>
        </w:tc>
        <w:tc>
          <w:tcPr>
            <w:tcW w:w="2126" w:type="dxa"/>
            <w:vAlign w:val="center"/>
          </w:tcPr>
          <w:p w:rsidR="00582964" w:rsidRDefault="005E0566" w:rsidP="00582964">
            <w:pPr>
              <w:spacing w:line="240" w:lineRule="auto"/>
              <w:ind w:firstLine="0"/>
              <w:jc w:val="center"/>
            </w:pPr>
            <w:r>
              <w:t>0,02</w:t>
            </w:r>
          </w:p>
        </w:tc>
        <w:tc>
          <w:tcPr>
            <w:tcW w:w="1655" w:type="dxa"/>
            <w:vAlign w:val="center"/>
          </w:tcPr>
          <w:p w:rsidR="00582964" w:rsidRDefault="005E0566" w:rsidP="00582964">
            <w:pPr>
              <w:spacing w:line="240" w:lineRule="auto"/>
              <w:ind w:firstLine="0"/>
              <w:jc w:val="center"/>
            </w:pPr>
            <w:r>
              <w:t>0,002</w:t>
            </w:r>
          </w:p>
        </w:tc>
      </w:tr>
      <w:tr w:rsidR="00582964" w:rsidTr="00582964">
        <w:trPr>
          <w:jc w:val="center"/>
        </w:trPr>
        <w:tc>
          <w:tcPr>
            <w:tcW w:w="528" w:type="dxa"/>
            <w:vAlign w:val="center"/>
          </w:tcPr>
          <w:p w:rsidR="00582964" w:rsidRDefault="005E0566" w:rsidP="00582964">
            <w:pPr>
              <w:spacing w:line="240" w:lineRule="auto"/>
              <w:ind w:firstLine="0"/>
              <w:jc w:val="center"/>
            </w:pPr>
            <w:r>
              <w:t>9</w:t>
            </w:r>
          </w:p>
        </w:tc>
        <w:tc>
          <w:tcPr>
            <w:tcW w:w="3382" w:type="dxa"/>
          </w:tcPr>
          <w:p w:rsidR="00582964" w:rsidRDefault="005E0566" w:rsidP="00582964">
            <w:pPr>
              <w:spacing w:line="240" w:lineRule="auto"/>
              <w:ind w:firstLine="0"/>
            </w:pPr>
            <w:r w:rsidRPr="005E0566">
              <w:t>Молярная доля диоксида кислорода, %, не более</w:t>
            </w:r>
          </w:p>
        </w:tc>
        <w:tc>
          <w:tcPr>
            <w:tcW w:w="2577" w:type="dxa"/>
            <w:vAlign w:val="center"/>
          </w:tcPr>
          <w:p w:rsidR="00582964" w:rsidRDefault="005E0566" w:rsidP="00582964">
            <w:pPr>
              <w:spacing w:line="240" w:lineRule="auto"/>
              <w:ind w:firstLine="0"/>
              <w:jc w:val="center"/>
            </w:pPr>
            <w:r w:rsidRPr="005E0566">
              <w:t>ГОСТ 31371,7-2008</w:t>
            </w:r>
          </w:p>
        </w:tc>
        <w:tc>
          <w:tcPr>
            <w:tcW w:w="2126" w:type="dxa"/>
            <w:vAlign w:val="center"/>
          </w:tcPr>
          <w:p w:rsidR="00582964" w:rsidRDefault="005E0566" w:rsidP="00582964">
            <w:pPr>
              <w:spacing w:line="240" w:lineRule="auto"/>
              <w:ind w:firstLine="0"/>
              <w:jc w:val="center"/>
            </w:pPr>
            <w:r>
              <w:t>2,5</w:t>
            </w:r>
          </w:p>
        </w:tc>
        <w:tc>
          <w:tcPr>
            <w:tcW w:w="1655" w:type="dxa"/>
            <w:vAlign w:val="center"/>
          </w:tcPr>
          <w:p w:rsidR="00582964" w:rsidRDefault="005E0566" w:rsidP="00582964">
            <w:pPr>
              <w:spacing w:line="240" w:lineRule="auto"/>
              <w:ind w:firstLine="0"/>
              <w:jc w:val="center"/>
            </w:pPr>
            <w:r>
              <w:t>0,520</w:t>
            </w:r>
          </w:p>
        </w:tc>
      </w:tr>
      <w:tr w:rsidR="00582964" w:rsidTr="00582964">
        <w:trPr>
          <w:jc w:val="center"/>
        </w:trPr>
        <w:tc>
          <w:tcPr>
            <w:tcW w:w="528" w:type="dxa"/>
            <w:vAlign w:val="center"/>
          </w:tcPr>
          <w:p w:rsidR="00582964" w:rsidRDefault="005E0566" w:rsidP="00582964">
            <w:pPr>
              <w:spacing w:line="240" w:lineRule="auto"/>
              <w:ind w:firstLine="0"/>
              <w:jc w:val="center"/>
            </w:pPr>
            <w:r>
              <w:t>10</w:t>
            </w:r>
          </w:p>
        </w:tc>
        <w:tc>
          <w:tcPr>
            <w:tcW w:w="3382" w:type="dxa"/>
          </w:tcPr>
          <w:p w:rsidR="00582964" w:rsidRDefault="005E0566" w:rsidP="00582964">
            <w:pPr>
              <w:spacing w:line="240" w:lineRule="auto"/>
              <w:ind w:firstLine="0"/>
            </w:pPr>
            <w:r w:rsidRPr="005E0566">
              <w:t xml:space="preserve">Массовая концентрация механических примесей, </w:t>
            </w:r>
            <w:proofErr w:type="gramStart"/>
            <w:r w:rsidRPr="005E0566">
              <w:t>г</w:t>
            </w:r>
            <w:proofErr w:type="gramEnd"/>
            <w:r w:rsidRPr="005E0566">
              <w:t>/м</w:t>
            </w:r>
            <w:r w:rsidRPr="005E0566">
              <w:rPr>
                <w:vertAlign w:val="superscript"/>
              </w:rPr>
              <w:t>3</w:t>
            </w:r>
            <w:r w:rsidRPr="005E0566">
              <w:t>, не более</w:t>
            </w:r>
          </w:p>
        </w:tc>
        <w:tc>
          <w:tcPr>
            <w:tcW w:w="2577" w:type="dxa"/>
            <w:vAlign w:val="center"/>
          </w:tcPr>
          <w:p w:rsidR="00582964" w:rsidRDefault="00752752" w:rsidP="00582964">
            <w:pPr>
              <w:spacing w:line="240" w:lineRule="auto"/>
              <w:ind w:firstLine="0"/>
              <w:jc w:val="center"/>
            </w:pPr>
            <w:r w:rsidRPr="00752752">
              <w:t>ГОСТ 22387.4-77</w:t>
            </w:r>
          </w:p>
        </w:tc>
        <w:tc>
          <w:tcPr>
            <w:tcW w:w="2126" w:type="dxa"/>
            <w:vAlign w:val="center"/>
          </w:tcPr>
          <w:p w:rsidR="00582964" w:rsidRDefault="00752752" w:rsidP="00582964">
            <w:pPr>
              <w:spacing w:line="240" w:lineRule="auto"/>
              <w:ind w:firstLine="0"/>
              <w:jc w:val="center"/>
            </w:pPr>
            <w:r>
              <w:t>0,001</w:t>
            </w:r>
          </w:p>
        </w:tc>
        <w:tc>
          <w:tcPr>
            <w:tcW w:w="1655" w:type="dxa"/>
            <w:vAlign w:val="center"/>
          </w:tcPr>
          <w:p w:rsidR="00582964" w:rsidRDefault="00752752" w:rsidP="00582964">
            <w:pPr>
              <w:spacing w:line="240" w:lineRule="auto"/>
              <w:ind w:firstLine="0"/>
              <w:jc w:val="center"/>
            </w:pPr>
            <w:proofErr w:type="spellStart"/>
            <w:r>
              <w:t>Отс</w:t>
            </w:r>
            <w:proofErr w:type="spellEnd"/>
            <w:r>
              <w:t>.</w:t>
            </w:r>
          </w:p>
        </w:tc>
      </w:tr>
      <w:tr w:rsidR="00582964" w:rsidTr="00582964">
        <w:trPr>
          <w:jc w:val="center"/>
        </w:trPr>
        <w:tc>
          <w:tcPr>
            <w:tcW w:w="528" w:type="dxa"/>
            <w:vAlign w:val="center"/>
          </w:tcPr>
          <w:p w:rsidR="00582964" w:rsidRDefault="00752752" w:rsidP="00582964">
            <w:pPr>
              <w:spacing w:line="240" w:lineRule="auto"/>
              <w:ind w:firstLine="0"/>
              <w:jc w:val="center"/>
            </w:pPr>
            <w:r>
              <w:t>11</w:t>
            </w:r>
          </w:p>
        </w:tc>
        <w:tc>
          <w:tcPr>
            <w:tcW w:w="3382" w:type="dxa"/>
          </w:tcPr>
          <w:p w:rsidR="00582964" w:rsidRDefault="00752752" w:rsidP="00582964">
            <w:pPr>
              <w:spacing w:line="240" w:lineRule="auto"/>
              <w:ind w:firstLine="0"/>
            </w:pPr>
            <w:r w:rsidRPr="00752752">
              <w:t xml:space="preserve">Плотность при стандартных условиях, </w:t>
            </w:r>
            <w:proofErr w:type="gramStart"/>
            <w:r w:rsidRPr="00752752">
              <w:t>кг</w:t>
            </w:r>
            <w:proofErr w:type="gramEnd"/>
            <w:r w:rsidRPr="00752752">
              <w:t>/м</w:t>
            </w:r>
            <w:r w:rsidRPr="00752752">
              <w:rPr>
                <w:vertAlign w:val="superscript"/>
              </w:rPr>
              <w:t>3</w:t>
            </w:r>
          </w:p>
        </w:tc>
        <w:tc>
          <w:tcPr>
            <w:tcW w:w="2577" w:type="dxa"/>
            <w:vAlign w:val="center"/>
          </w:tcPr>
          <w:p w:rsidR="00582964" w:rsidRDefault="00752752" w:rsidP="00582964">
            <w:pPr>
              <w:spacing w:line="240" w:lineRule="auto"/>
              <w:ind w:firstLine="0"/>
              <w:jc w:val="center"/>
            </w:pPr>
            <w:r w:rsidRPr="00752752">
              <w:t>ГОСТ 31369-2008</w:t>
            </w:r>
          </w:p>
        </w:tc>
        <w:tc>
          <w:tcPr>
            <w:tcW w:w="2126" w:type="dxa"/>
            <w:vAlign w:val="center"/>
          </w:tcPr>
          <w:p w:rsidR="00582964" w:rsidRDefault="00752752" w:rsidP="00582964">
            <w:pPr>
              <w:spacing w:line="240" w:lineRule="auto"/>
              <w:ind w:firstLine="0"/>
              <w:jc w:val="center"/>
            </w:pPr>
            <w:r>
              <w:t>Не нормируют</w:t>
            </w:r>
          </w:p>
        </w:tc>
        <w:tc>
          <w:tcPr>
            <w:tcW w:w="1655" w:type="dxa"/>
            <w:vAlign w:val="center"/>
          </w:tcPr>
          <w:p w:rsidR="00582964" w:rsidRDefault="00752752" w:rsidP="00582964">
            <w:pPr>
              <w:spacing w:line="240" w:lineRule="auto"/>
              <w:ind w:firstLine="0"/>
              <w:jc w:val="center"/>
            </w:pPr>
            <w:r>
              <w:t>0,735</w:t>
            </w:r>
          </w:p>
        </w:tc>
      </w:tr>
      <w:tr w:rsidR="00582964" w:rsidTr="00582964">
        <w:trPr>
          <w:jc w:val="center"/>
        </w:trPr>
        <w:tc>
          <w:tcPr>
            <w:tcW w:w="528" w:type="dxa"/>
            <w:vAlign w:val="center"/>
          </w:tcPr>
          <w:p w:rsidR="00582964" w:rsidRDefault="00752752" w:rsidP="00582964">
            <w:pPr>
              <w:spacing w:line="240" w:lineRule="auto"/>
              <w:ind w:firstLine="0"/>
              <w:jc w:val="center"/>
            </w:pPr>
            <w:r>
              <w:t>12</w:t>
            </w:r>
          </w:p>
        </w:tc>
        <w:tc>
          <w:tcPr>
            <w:tcW w:w="3382" w:type="dxa"/>
          </w:tcPr>
          <w:p w:rsidR="00582964" w:rsidRDefault="00752752" w:rsidP="00582964">
            <w:pPr>
              <w:spacing w:line="240" w:lineRule="auto"/>
              <w:ind w:firstLine="0"/>
            </w:pPr>
            <w:r w:rsidRPr="00752752">
              <w:t xml:space="preserve">Содержание целевых компонентов, </w:t>
            </w:r>
            <w:proofErr w:type="gramStart"/>
            <w:r w:rsidRPr="00752752">
              <w:t>г</w:t>
            </w:r>
            <w:proofErr w:type="gramEnd"/>
            <w:r w:rsidRPr="00752752">
              <w:t>/м</w:t>
            </w:r>
            <w:r w:rsidRPr="00752752">
              <w:rPr>
                <w:vertAlign w:val="superscript"/>
              </w:rPr>
              <w:t>3</w:t>
            </w:r>
          </w:p>
        </w:tc>
        <w:tc>
          <w:tcPr>
            <w:tcW w:w="2577" w:type="dxa"/>
            <w:vAlign w:val="center"/>
          </w:tcPr>
          <w:p w:rsidR="00582964" w:rsidRDefault="00752752" w:rsidP="00582964">
            <w:pPr>
              <w:spacing w:line="240" w:lineRule="auto"/>
              <w:ind w:firstLine="0"/>
              <w:jc w:val="center"/>
            </w:pPr>
            <w:r w:rsidRPr="00752752">
              <w:t>ОСТ 153-39.2-028-2007</w:t>
            </w:r>
          </w:p>
        </w:tc>
        <w:tc>
          <w:tcPr>
            <w:tcW w:w="2126" w:type="dxa"/>
            <w:vAlign w:val="center"/>
          </w:tcPr>
          <w:p w:rsidR="00582964" w:rsidRDefault="00752752" w:rsidP="00582964">
            <w:pPr>
              <w:spacing w:line="240" w:lineRule="auto"/>
              <w:ind w:firstLine="0"/>
              <w:jc w:val="center"/>
            </w:pPr>
            <w:r>
              <w:t>Не нормируют</w:t>
            </w:r>
          </w:p>
        </w:tc>
        <w:tc>
          <w:tcPr>
            <w:tcW w:w="1655" w:type="dxa"/>
            <w:vAlign w:val="center"/>
          </w:tcPr>
          <w:p w:rsidR="00582964" w:rsidRDefault="00752752" w:rsidP="00582964">
            <w:pPr>
              <w:spacing w:line="240" w:lineRule="auto"/>
              <w:ind w:firstLine="0"/>
              <w:jc w:val="center"/>
            </w:pPr>
            <w:r>
              <w:t>1,98</w:t>
            </w:r>
          </w:p>
        </w:tc>
      </w:tr>
    </w:tbl>
    <w:p w:rsidR="00A60340" w:rsidRDefault="00A60340" w:rsidP="00A60340"/>
    <w:p w:rsidR="00205D4C" w:rsidRDefault="00205D4C" w:rsidP="00205D4C">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11</w:t>
      </w:r>
      <w:r w:rsidR="00314437">
        <w:rPr>
          <w:noProof/>
        </w:rPr>
        <w:fldChar w:fldCharType="end"/>
      </w:r>
      <w:r>
        <w:t>. Физико-химические показатели используемого газа</w:t>
      </w:r>
    </w:p>
    <w:tbl>
      <w:tblPr>
        <w:tblStyle w:val="afe"/>
        <w:tblpPr w:leftFromText="180" w:rightFromText="180" w:vertAnchor="text" w:tblpXSpec="center" w:tblpY="1"/>
        <w:tblOverlap w:val="never"/>
        <w:tblW w:w="9937" w:type="dxa"/>
        <w:tblLook w:val="04A0" w:firstRow="1" w:lastRow="0" w:firstColumn="1" w:lastColumn="0" w:noHBand="0" w:noVBand="1"/>
      </w:tblPr>
      <w:tblGrid>
        <w:gridCol w:w="5418"/>
        <w:gridCol w:w="4519"/>
      </w:tblGrid>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Наименование показателей</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Характеристика</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Плотность относительная</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0,712</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 xml:space="preserve">Плотность </w:t>
            </w:r>
            <w:proofErr w:type="spellStart"/>
            <w:r w:rsidRPr="00A60340">
              <w:rPr>
                <w:szCs w:val="32"/>
              </w:rPr>
              <w:t>абсолутная</w:t>
            </w:r>
            <w:proofErr w:type="spellEnd"/>
            <w:r w:rsidRPr="00A60340">
              <w:rPr>
                <w:szCs w:val="32"/>
              </w:rPr>
              <w:t>, кг/м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0,858</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Теплота сгорания низшая, МДж/м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40,840</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 xml:space="preserve">Число </w:t>
            </w:r>
            <w:proofErr w:type="spellStart"/>
            <w:r w:rsidRPr="00A60340">
              <w:rPr>
                <w:szCs w:val="32"/>
              </w:rPr>
              <w:t>Воббе</w:t>
            </w:r>
            <w:proofErr w:type="spellEnd"/>
            <w:r w:rsidRPr="00A60340">
              <w:rPr>
                <w:szCs w:val="32"/>
              </w:rPr>
              <w:t xml:space="preserve"> низшее, МДж/м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53,360</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Возможность использования газа</w:t>
            </w:r>
          </w:p>
        </w:tc>
        <w:tc>
          <w:tcPr>
            <w:tcW w:w="4519" w:type="dxa"/>
            <w:vAlign w:val="center"/>
          </w:tcPr>
          <w:p w:rsidR="00205D4C" w:rsidRPr="00A60340" w:rsidRDefault="00205D4C" w:rsidP="00205D4C">
            <w:pPr>
              <w:tabs>
                <w:tab w:val="left" w:pos="1707"/>
                <w:tab w:val="left" w:pos="1985"/>
              </w:tabs>
              <w:spacing w:line="240" w:lineRule="auto"/>
              <w:ind w:firstLine="0"/>
              <w:jc w:val="center"/>
              <w:rPr>
                <w:szCs w:val="32"/>
              </w:rPr>
            </w:pPr>
            <w:r w:rsidRPr="00A60340">
              <w:rPr>
                <w:szCs w:val="32"/>
              </w:rPr>
              <w:t>отопление зданий горячее водоснабжение приготовление пищи</w:t>
            </w:r>
          </w:p>
        </w:tc>
      </w:tr>
    </w:tbl>
    <w:p w:rsidR="00A60340" w:rsidRDefault="00A60340" w:rsidP="00A60340"/>
    <w:p w:rsidR="00EA37BB" w:rsidRDefault="00EA37BB" w:rsidP="00EA37BB">
      <w:pPr>
        <w:pStyle w:val="20"/>
      </w:pPr>
      <w:bookmarkStart w:id="13" w:name="_Toc459203054"/>
      <w:r>
        <w:t>3.3 С</w:t>
      </w:r>
      <w:r w:rsidRPr="00EA37BB">
        <w:t>хема газоснабжения</w:t>
      </w:r>
      <w:bookmarkEnd w:id="13"/>
      <w:r w:rsidR="009B412A">
        <w:t xml:space="preserve"> </w:t>
      </w:r>
    </w:p>
    <w:p w:rsidR="009B412A" w:rsidRPr="009B412A" w:rsidRDefault="009B412A" w:rsidP="009B412A">
      <w:pPr>
        <w:tabs>
          <w:tab w:val="left" w:pos="720"/>
        </w:tabs>
        <w:rPr>
          <w:szCs w:val="28"/>
        </w:rPr>
      </w:pPr>
      <w:r w:rsidRPr="009B412A">
        <w:rPr>
          <w:szCs w:val="28"/>
        </w:rPr>
        <w:t xml:space="preserve">Распределительные газопроводы, входящие в систему газоснабжения, подразделяются </w:t>
      </w:r>
      <w:proofErr w:type="gramStart"/>
      <w:r w:rsidRPr="009B412A">
        <w:rPr>
          <w:szCs w:val="28"/>
        </w:rPr>
        <w:t>на</w:t>
      </w:r>
      <w:proofErr w:type="gramEnd"/>
      <w:r w:rsidRPr="009B412A">
        <w:rPr>
          <w:szCs w:val="28"/>
        </w:rPr>
        <w:t>: кольцевые; тупиковые; смешанные.</w:t>
      </w:r>
    </w:p>
    <w:p w:rsidR="000A1F54" w:rsidRDefault="009B412A" w:rsidP="009B412A">
      <w:pPr>
        <w:tabs>
          <w:tab w:val="left" w:pos="720"/>
        </w:tabs>
        <w:rPr>
          <w:szCs w:val="28"/>
        </w:rPr>
      </w:pPr>
      <w:r w:rsidRPr="009B412A">
        <w:rPr>
          <w:szCs w:val="28"/>
        </w:rPr>
        <w:t xml:space="preserve">Газопроводы систем газоснабжения в зависимости от давления транспортируемого газа делятся </w:t>
      </w:r>
      <w:proofErr w:type="gramStart"/>
      <w:r w:rsidRPr="009B412A">
        <w:rPr>
          <w:szCs w:val="28"/>
        </w:rPr>
        <w:t>на</w:t>
      </w:r>
      <w:proofErr w:type="gramEnd"/>
      <w:r w:rsidRPr="009B412A">
        <w:rPr>
          <w:szCs w:val="28"/>
        </w:rPr>
        <w:t xml:space="preserve">: </w:t>
      </w:r>
    </w:p>
    <w:p w:rsidR="000A1F54" w:rsidRPr="000A1F54" w:rsidRDefault="009B412A" w:rsidP="00871573">
      <w:pPr>
        <w:pStyle w:val="a1"/>
        <w:numPr>
          <w:ilvl w:val="0"/>
          <w:numId w:val="16"/>
        </w:numPr>
        <w:tabs>
          <w:tab w:val="left" w:pos="720"/>
          <w:tab w:val="left" w:pos="993"/>
        </w:tabs>
        <w:ind w:left="0" w:firstLine="709"/>
        <w:rPr>
          <w:szCs w:val="28"/>
        </w:rPr>
      </w:pPr>
      <w:r w:rsidRPr="000A1F54">
        <w:rPr>
          <w:szCs w:val="28"/>
        </w:rPr>
        <w:t>газопроводы высокого давления I категории - при рабочем давлении газа свыше 0,6 МПа (6 кгс/см</w:t>
      </w:r>
      <w:proofErr w:type="gramStart"/>
      <w:r w:rsidRPr="000A1F54">
        <w:rPr>
          <w:szCs w:val="28"/>
          <w:vertAlign w:val="superscript"/>
        </w:rPr>
        <w:t>2</w:t>
      </w:r>
      <w:proofErr w:type="gramEnd"/>
      <w:r w:rsidRPr="000A1F54">
        <w:rPr>
          <w:szCs w:val="28"/>
        </w:rPr>
        <w:t>) до 1,2 МПа (12 кгс/см</w:t>
      </w:r>
      <w:r w:rsidRPr="000A1F54">
        <w:rPr>
          <w:szCs w:val="28"/>
          <w:vertAlign w:val="superscript"/>
        </w:rPr>
        <w:t>2</w:t>
      </w:r>
      <w:r w:rsidRPr="000A1F54">
        <w:rPr>
          <w:szCs w:val="28"/>
        </w:rPr>
        <w:t xml:space="preserve">) включительно для природного газа и </w:t>
      </w:r>
      <w:proofErr w:type="spellStart"/>
      <w:r w:rsidRPr="000A1F54">
        <w:rPr>
          <w:szCs w:val="28"/>
        </w:rPr>
        <w:t>газовоздушных</w:t>
      </w:r>
      <w:proofErr w:type="spellEnd"/>
      <w:r w:rsidRPr="000A1F54">
        <w:rPr>
          <w:szCs w:val="28"/>
        </w:rPr>
        <w:t xml:space="preserve"> смесей и до 1,6 МПа (16 кгс/см</w:t>
      </w:r>
      <w:r w:rsidRPr="000A1F54">
        <w:rPr>
          <w:szCs w:val="28"/>
          <w:vertAlign w:val="superscript"/>
        </w:rPr>
        <w:t>2</w:t>
      </w:r>
      <w:r w:rsidRPr="000A1F54">
        <w:rPr>
          <w:szCs w:val="28"/>
        </w:rPr>
        <w:t xml:space="preserve">) для сжиженных углеводородных газов (СУГ). </w:t>
      </w:r>
    </w:p>
    <w:p w:rsidR="000A1F54" w:rsidRPr="000A1F54" w:rsidRDefault="009B412A" w:rsidP="00871573">
      <w:pPr>
        <w:pStyle w:val="a1"/>
        <w:numPr>
          <w:ilvl w:val="0"/>
          <w:numId w:val="16"/>
        </w:numPr>
        <w:tabs>
          <w:tab w:val="left" w:pos="720"/>
          <w:tab w:val="left" w:pos="993"/>
        </w:tabs>
        <w:ind w:left="0" w:firstLine="709"/>
        <w:rPr>
          <w:szCs w:val="28"/>
        </w:rPr>
      </w:pPr>
      <w:r w:rsidRPr="000A1F54">
        <w:rPr>
          <w:szCs w:val="28"/>
        </w:rPr>
        <w:lastRenderedPageBreak/>
        <w:t>газопроводы высокого давления II категории - при рабочем давлении газа свыше 0,3 МПа (3 кгс/см</w:t>
      </w:r>
      <w:proofErr w:type="gramStart"/>
      <w:r w:rsidRPr="000A1F54">
        <w:rPr>
          <w:szCs w:val="28"/>
          <w:vertAlign w:val="superscript"/>
        </w:rPr>
        <w:t>2</w:t>
      </w:r>
      <w:proofErr w:type="gramEnd"/>
      <w:r w:rsidRPr="000A1F54">
        <w:rPr>
          <w:szCs w:val="28"/>
        </w:rPr>
        <w:t>) до 0,6 МПа (6 кгс/см</w:t>
      </w:r>
      <w:r w:rsidRPr="000A1F54">
        <w:rPr>
          <w:szCs w:val="28"/>
          <w:vertAlign w:val="superscript"/>
        </w:rPr>
        <w:t>2</w:t>
      </w:r>
      <w:r w:rsidRPr="000A1F54">
        <w:rPr>
          <w:szCs w:val="28"/>
        </w:rPr>
        <w:t xml:space="preserve">). </w:t>
      </w:r>
    </w:p>
    <w:p w:rsidR="000A1F54" w:rsidRPr="000A1F54" w:rsidRDefault="009B412A" w:rsidP="00871573">
      <w:pPr>
        <w:pStyle w:val="a1"/>
        <w:numPr>
          <w:ilvl w:val="0"/>
          <w:numId w:val="16"/>
        </w:numPr>
        <w:tabs>
          <w:tab w:val="left" w:pos="720"/>
          <w:tab w:val="left" w:pos="993"/>
        </w:tabs>
        <w:ind w:left="0" w:firstLine="709"/>
        <w:rPr>
          <w:szCs w:val="28"/>
        </w:rPr>
      </w:pPr>
      <w:r w:rsidRPr="000A1F54">
        <w:rPr>
          <w:szCs w:val="28"/>
        </w:rPr>
        <w:t>газопроводы среднего давления - при ра</w:t>
      </w:r>
      <w:r w:rsidR="000A1F54">
        <w:rPr>
          <w:szCs w:val="28"/>
        </w:rPr>
        <w:t>бочем давлении газа свыше 0,005 </w:t>
      </w:r>
      <w:r w:rsidRPr="000A1F54">
        <w:rPr>
          <w:szCs w:val="28"/>
        </w:rPr>
        <w:t>МПа (0,05 кгс/см</w:t>
      </w:r>
      <w:proofErr w:type="gramStart"/>
      <w:r w:rsidRPr="000A1F54">
        <w:rPr>
          <w:szCs w:val="28"/>
          <w:vertAlign w:val="superscript"/>
        </w:rPr>
        <w:t>2</w:t>
      </w:r>
      <w:proofErr w:type="gramEnd"/>
      <w:r w:rsidRPr="000A1F54">
        <w:rPr>
          <w:szCs w:val="28"/>
        </w:rPr>
        <w:t>) до 0,3 МПа (3 кгс/см</w:t>
      </w:r>
      <w:r w:rsidRPr="000A1F54">
        <w:rPr>
          <w:szCs w:val="28"/>
          <w:vertAlign w:val="superscript"/>
        </w:rPr>
        <w:t>2</w:t>
      </w:r>
      <w:r w:rsidRPr="000A1F54">
        <w:rPr>
          <w:szCs w:val="28"/>
        </w:rPr>
        <w:t xml:space="preserve">). </w:t>
      </w:r>
    </w:p>
    <w:p w:rsidR="009B412A" w:rsidRDefault="009B412A" w:rsidP="00871573">
      <w:pPr>
        <w:pStyle w:val="a1"/>
        <w:numPr>
          <w:ilvl w:val="0"/>
          <w:numId w:val="16"/>
        </w:numPr>
        <w:tabs>
          <w:tab w:val="left" w:pos="720"/>
          <w:tab w:val="left" w:pos="993"/>
        </w:tabs>
        <w:ind w:left="0" w:firstLine="709"/>
        <w:rPr>
          <w:szCs w:val="28"/>
        </w:rPr>
      </w:pPr>
      <w:r w:rsidRPr="000A1F54">
        <w:rPr>
          <w:szCs w:val="28"/>
        </w:rPr>
        <w:t>газопроводы низкого давления - при рабочем давлении газа до 0,005 МПа (0,05 кгс/см</w:t>
      </w:r>
      <w:proofErr w:type="gramStart"/>
      <w:r w:rsidRPr="000A1F54">
        <w:rPr>
          <w:szCs w:val="28"/>
          <w:vertAlign w:val="superscript"/>
        </w:rPr>
        <w:t>2</w:t>
      </w:r>
      <w:proofErr w:type="gramEnd"/>
      <w:r w:rsidRPr="000A1F54">
        <w:rPr>
          <w:szCs w:val="28"/>
        </w:rPr>
        <w:t>) включительно.</w:t>
      </w:r>
      <w:r w:rsidR="000A1F54">
        <w:rPr>
          <w:szCs w:val="28"/>
        </w:rPr>
        <w:t xml:space="preserve"> </w:t>
      </w:r>
    </w:p>
    <w:p w:rsidR="000A1F54" w:rsidRDefault="00BA2B48" w:rsidP="000A1F54">
      <w:r>
        <w:t>Сельские</w:t>
      </w:r>
      <w:r w:rsidR="000A1F54" w:rsidRPr="000A1F54">
        <w:t xml:space="preserve"> системы газоснабжения прис</w:t>
      </w:r>
      <w:r w:rsidR="000A1F54">
        <w:t>оединяются к магистральным газо</w:t>
      </w:r>
      <w:r w:rsidR="000A1F54" w:rsidRPr="000A1F54">
        <w:t>проводам через ГРС (газораспределительные ст</w:t>
      </w:r>
      <w:r w:rsidR="000A1F54">
        <w:t>анции). Связь между газопровода</w:t>
      </w:r>
      <w:r w:rsidR="000A1F54" w:rsidRPr="000A1F54">
        <w:t>ми различных давлений осуществляется через ГРП (газорегуляторные пункты).</w:t>
      </w:r>
      <w:r w:rsidR="000A1F54">
        <w:t xml:space="preserve"> </w:t>
      </w:r>
    </w:p>
    <w:p w:rsidR="000A1F54" w:rsidRDefault="000A1F54" w:rsidP="000A1F54">
      <w:r>
        <w:t xml:space="preserve">Трассы газопроводов проектируют из условия минимальной протяжённости сети. </w:t>
      </w:r>
    </w:p>
    <w:p w:rsidR="000A1F54" w:rsidRDefault="000A1F54" w:rsidP="000A1F54">
      <w:r>
        <w:t xml:space="preserve">Сети низкого давления состоят из уличных распределительных газопроводов, абонентских ответвлений, подводящих газ к зданию, и внутридомовых газопроводов, которые распределяют газ между отдельными приборами внутри здания. Плотность распределительных газопроводов принимают такой, чтобы длина абонентских ответвлений до вводов в здания была 50-100 м. Жилые и общественные здания, коммунально-бытовые потребители, а также мелкие предприятия присоединяют непосредственно к распределительным газопроводам. </w:t>
      </w:r>
    </w:p>
    <w:p w:rsidR="000A1F54" w:rsidRDefault="000A1F54" w:rsidP="000A1F54">
      <w:r>
        <w:t xml:space="preserve">При проектировании подземных газопроводов предусматриваются полиэтиленовые трубы. </w:t>
      </w:r>
    </w:p>
    <w:p w:rsidR="000A1F54" w:rsidRDefault="000A1F54" w:rsidP="000A1F54">
      <w:r>
        <w:t xml:space="preserve">Основными преимуществами полиэтиленовых газовых труб, по сравнению </w:t>
      </w:r>
      <w:proofErr w:type="gramStart"/>
      <w:r>
        <w:t>со</w:t>
      </w:r>
      <w:proofErr w:type="gramEnd"/>
      <w:r>
        <w:t xml:space="preserve"> стальными, являются:</w:t>
      </w:r>
    </w:p>
    <w:p w:rsidR="000A1F54" w:rsidRDefault="000A1F54" w:rsidP="000A1F54">
      <w:r>
        <w:t>1) высокая коррозионная устойчивость, обеспечивающая значительную долговечность трубопроводных систем и сокращение затрат на капитальные ремонты систем;</w:t>
      </w:r>
    </w:p>
    <w:p w:rsidR="000A1F54" w:rsidRDefault="000A1F54" w:rsidP="000A1F54">
      <w:r>
        <w:t>2) низкая шероховатость поверхности и незначительное гидравлическое сопротивление;</w:t>
      </w:r>
    </w:p>
    <w:p w:rsidR="000A1F54" w:rsidRDefault="000A1F54" w:rsidP="000A1F54">
      <w:r>
        <w:t>3) устойчивость к зарастанию;</w:t>
      </w:r>
    </w:p>
    <w:p w:rsidR="000A1F54" w:rsidRDefault="000A1F54" w:rsidP="000A1F54">
      <w:r>
        <w:lastRenderedPageBreak/>
        <w:t xml:space="preserve">4) высокое электрическое сопротивление, позволяющее прокладывать трубопроводы в зоне действия сильных </w:t>
      </w:r>
      <w:proofErr w:type="spellStart"/>
      <w:r>
        <w:t>электрополей</w:t>
      </w:r>
      <w:proofErr w:type="spellEnd"/>
      <w:r>
        <w:t xml:space="preserve"> без устройства катодной защиты и усиленной изоляции труб;</w:t>
      </w:r>
    </w:p>
    <w:p w:rsidR="000A1F54" w:rsidRDefault="000A1F54" w:rsidP="000A1F54">
      <w:r>
        <w:t>5) низкая звукопроводность;</w:t>
      </w:r>
    </w:p>
    <w:p w:rsidR="000A1F54" w:rsidRDefault="000A1F54" w:rsidP="000A1F54">
      <w:r>
        <w:t>6) эластичность труб. Деформация гибких труб может достигать существенных значений. Противодействие грунта ведёт к более равномерному распределению нагрузки. В результате этого эффективная нагрузка на трубу и её деформация уменьшаются;</w:t>
      </w:r>
    </w:p>
    <w:p w:rsidR="000A1F54" w:rsidRDefault="000A1F54" w:rsidP="000A1F54">
      <w:r>
        <w:t>7) гибкость труб, позволяющая поставлять длинномерные трубы диаметром до 110 мм (длиной более 100 м) в бухтах, на катушках и барабанах, что снижает количество стыковых соединений и повышает производительность монтажа, а также надёжность систем (80% аварий на пластмассовых трубопроводах происходит в стыковых соединениях);</w:t>
      </w:r>
    </w:p>
    <w:p w:rsidR="000A1F54" w:rsidRDefault="000A1F54" w:rsidP="000A1F54">
      <w:r>
        <w:t xml:space="preserve">8) небольшая масса (они легче </w:t>
      </w:r>
      <w:proofErr w:type="gramStart"/>
      <w:r>
        <w:t>металлических</w:t>
      </w:r>
      <w:proofErr w:type="gramEnd"/>
      <w:r>
        <w:t xml:space="preserve"> в 3-8 раз), что снижает транспортные и складские расходы;</w:t>
      </w:r>
    </w:p>
    <w:p w:rsidR="000A1F54" w:rsidRDefault="000A1F54" w:rsidP="000A1F54">
      <w:r>
        <w:t>9) простота монтажа, незначительные трудозатраты на заготовительные работы;</w:t>
      </w:r>
    </w:p>
    <w:p w:rsidR="000A1F54" w:rsidRDefault="000A1F54" w:rsidP="000A1F54">
      <w:r>
        <w:t>10) пожаробезопасность при монтаже (температура сварочных процессов –200-240°С), позволяющая вести работы без остановки производственных процессов и в зданиях из сгораемых конструкций.</w:t>
      </w:r>
      <w:r w:rsidR="002D18C3">
        <w:t xml:space="preserve"> </w:t>
      </w:r>
    </w:p>
    <w:p w:rsidR="002D18C3" w:rsidRDefault="002D18C3" w:rsidP="002D18C3">
      <w:r>
        <w:t>Запорные устройства предназначаются для прекращения или изменения потока газа. Они должны обеспечивать герметичность отключения, быстроту открытия и закрытия, удобство в эксплуатации и малое гидравлическое сопротивление. В качестве запорной арматуры на газопроводах применяют задвижки,</w:t>
      </w:r>
      <w:r w:rsidR="00D4023B">
        <w:t xml:space="preserve"> </w:t>
      </w:r>
      <w:r>
        <w:t>краны, гидрозатворы.</w:t>
      </w:r>
      <w:r w:rsidR="00D4023B">
        <w:t xml:space="preserve"> </w:t>
      </w:r>
    </w:p>
    <w:p w:rsidR="00D4023B" w:rsidRDefault="00D4023B" w:rsidP="00D4023B">
      <w:r>
        <w:t xml:space="preserve">На полиэтиленовых газопроводах преимущественно устанавливаются полиэтиленовые краны с выводом штока управления под ковёр. Рабочее давление в полиэтиленовом кране не должно превышать допустимого давления, предусмотренного производителем для данной конструкции крана. </w:t>
      </w:r>
    </w:p>
    <w:p w:rsidR="00A53AD5" w:rsidRDefault="00A53AD5" w:rsidP="00A53AD5">
      <w:r>
        <w:t>Отключающие устройства следует предусматривать:</w:t>
      </w:r>
    </w:p>
    <w:p w:rsidR="00A53AD5" w:rsidRDefault="00A53AD5" w:rsidP="00871573">
      <w:pPr>
        <w:pStyle w:val="a1"/>
        <w:numPr>
          <w:ilvl w:val="0"/>
          <w:numId w:val="16"/>
        </w:numPr>
        <w:tabs>
          <w:tab w:val="left" w:pos="993"/>
        </w:tabs>
        <w:ind w:left="0" w:firstLine="709"/>
      </w:pPr>
      <w:r>
        <w:lastRenderedPageBreak/>
        <w:t xml:space="preserve">на вводах в жилые, общественные, производственные здания или в группу смежных зданий, перед наружными </w:t>
      </w:r>
      <w:proofErr w:type="spellStart"/>
      <w:r>
        <w:t>газопотребляющими</w:t>
      </w:r>
      <w:proofErr w:type="spellEnd"/>
      <w:r>
        <w:t xml:space="preserve"> установками;</w:t>
      </w:r>
    </w:p>
    <w:p w:rsidR="00A53AD5" w:rsidRDefault="00A53AD5" w:rsidP="00871573">
      <w:pPr>
        <w:pStyle w:val="a1"/>
        <w:numPr>
          <w:ilvl w:val="0"/>
          <w:numId w:val="16"/>
        </w:numPr>
        <w:tabs>
          <w:tab w:val="left" w:pos="993"/>
        </w:tabs>
        <w:ind w:left="0" w:firstLine="709"/>
      </w:pPr>
      <w:r>
        <w:t>на вводах в ГРП, на выходе из ГРП при закольцованных газопроводах в системах с двумя и более ГРП;</w:t>
      </w:r>
    </w:p>
    <w:p w:rsidR="00A53AD5" w:rsidRDefault="00A53AD5" w:rsidP="00871573">
      <w:pPr>
        <w:pStyle w:val="a1"/>
        <w:numPr>
          <w:ilvl w:val="0"/>
          <w:numId w:val="16"/>
        </w:numPr>
        <w:tabs>
          <w:tab w:val="left" w:pos="993"/>
        </w:tabs>
        <w:ind w:left="0" w:firstLine="709"/>
      </w:pPr>
      <w:r>
        <w:t>на ответвлениях от уличных газопроводов к отдельным микрорайонам, кварталам, группам жилых домов или отдельным домам при числе квартир более 400;</w:t>
      </w:r>
    </w:p>
    <w:p w:rsidR="00A53AD5" w:rsidRDefault="00A53AD5" w:rsidP="00871573">
      <w:pPr>
        <w:pStyle w:val="a1"/>
        <w:numPr>
          <w:ilvl w:val="0"/>
          <w:numId w:val="16"/>
        </w:numPr>
        <w:tabs>
          <w:tab w:val="left" w:pos="993"/>
        </w:tabs>
        <w:ind w:left="0" w:firstLine="709"/>
      </w:pPr>
      <w:r>
        <w:t>для отключения отдельных участков газопроводов с целью обеспечения безопасности и надёжности газоснабжения;</w:t>
      </w:r>
    </w:p>
    <w:p w:rsidR="00A53AD5" w:rsidRDefault="00A53AD5" w:rsidP="00871573">
      <w:pPr>
        <w:pStyle w:val="a1"/>
        <w:numPr>
          <w:ilvl w:val="0"/>
          <w:numId w:val="16"/>
        </w:numPr>
        <w:tabs>
          <w:tab w:val="left" w:pos="993"/>
        </w:tabs>
        <w:ind w:left="0" w:firstLine="709"/>
      </w:pPr>
      <w:r>
        <w:t>при пересечении водных преград двумя нитками и более, а также одной ниткой при ширине водной преграды 75 м и более при меженном горизонте;</w:t>
      </w:r>
    </w:p>
    <w:p w:rsidR="00A53AD5" w:rsidRDefault="00A53AD5" w:rsidP="00871573">
      <w:pPr>
        <w:pStyle w:val="a1"/>
        <w:numPr>
          <w:ilvl w:val="0"/>
          <w:numId w:val="16"/>
        </w:numPr>
        <w:tabs>
          <w:tab w:val="left" w:pos="993"/>
        </w:tabs>
        <w:ind w:left="0" w:firstLine="709"/>
      </w:pPr>
      <w:r>
        <w:t>при пересечении железных дорог общей сети и автомобильных дорог</w:t>
      </w:r>
      <w:r w:rsidR="00930229">
        <w:t xml:space="preserve"> </w:t>
      </w:r>
      <w:r>
        <w:t>I и II категорий.</w:t>
      </w:r>
    </w:p>
    <w:p w:rsidR="00A53AD5" w:rsidRDefault="00A53AD5" w:rsidP="00A53AD5">
      <w:r>
        <w:t>Отключающие устройства допускается не предусматривать:</w:t>
      </w:r>
    </w:p>
    <w:p w:rsidR="00A53AD5" w:rsidRDefault="00A53AD5" w:rsidP="00871573">
      <w:pPr>
        <w:pStyle w:val="a1"/>
        <w:numPr>
          <w:ilvl w:val="0"/>
          <w:numId w:val="16"/>
        </w:numPr>
        <w:tabs>
          <w:tab w:val="left" w:pos="993"/>
        </w:tabs>
        <w:ind w:left="0" w:firstLine="709"/>
      </w:pPr>
      <w:r>
        <w:t>перед ГРП предприятий, если отключающее устройство, имеющееся на отводе от распределительного газопровода, находится от ГРП на расстоянии не более 100 м;</w:t>
      </w:r>
    </w:p>
    <w:p w:rsidR="00D4023B" w:rsidRDefault="00A53AD5" w:rsidP="00871573">
      <w:pPr>
        <w:pStyle w:val="a1"/>
        <w:numPr>
          <w:ilvl w:val="0"/>
          <w:numId w:val="16"/>
        </w:numPr>
        <w:tabs>
          <w:tab w:val="left" w:pos="993"/>
        </w:tabs>
        <w:ind w:left="0" w:firstLine="709"/>
      </w:pPr>
      <w:r>
        <w:t>на пересечении железнодорожных путей общей сети и автомобильных дорог I и II категорий при наличии отключающего устройства на расстоянии от путей (дорог) не более 1000 м, обеспечивающего прекращение подачи газа на участке перехода (линейные задвижки, отключающие устройства после ГРП, ГРС).</w:t>
      </w:r>
      <w:r w:rsidR="00543D0A">
        <w:t xml:space="preserve"> </w:t>
      </w:r>
    </w:p>
    <w:p w:rsidR="00543D0A" w:rsidRPr="000A1F54" w:rsidRDefault="00543D0A" w:rsidP="00543D0A">
      <w:r>
        <w:t xml:space="preserve">При пересечении автомобильных дорог газопровод заключается в футляр. Глубина укладки газопровода (от подошвы шпалы до верха футляра) принимается под магистральными железнодорожными путями не менее 1,5 м, а под железнодорожными ветками промышленных предприятий и трамвайными путями – не менее 1 м. Глубина укладки газопровода под автомагистралями </w:t>
      </w:r>
      <w:proofErr w:type="gramStart"/>
      <w:r>
        <w:t>–н</w:t>
      </w:r>
      <w:proofErr w:type="gramEnd"/>
      <w:r>
        <w:t>е менее 1 м от полотна дороги до верха футляра. На одном конце футляра должна быть контрольная трубка.</w:t>
      </w:r>
    </w:p>
    <w:p w:rsidR="00BD5161" w:rsidRPr="00BD5161" w:rsidRDefault="00BD5161" w:rsidP="00BD5161">
      <w:pPr>
        <w:tabs>
          <w:tab w:val="left" w:pos="720"/>
        </w:tabs>
        <w:rPr>
          <w:szCs w:val="28"/>
        </w:rPr>
      </w:pPr>
      <w:r w:rsidRPr="00BD5161">
        <w:rPr>
          <w:szCs w:val="28"/>
        </w:rPr>
        <w:t>Газ высокого и среднего давления распределяется по потребителям.</w:t>
      </w:r>
    </w:p>
    <w:p w:rsidR="00BD5161" w:rsidRPr="00BD5161" w:rsidRDefault="00BD5161" w:rsidP="00BD5161">
      <w:pPr>
        <w:tabs>
          <w:tab w:val="left" w:pos="720"/>
        </w:tabs>
        <w:rPr>
          <w:szCs w:val="28"/>
        </w:rPr>
      </w:pPr>
      <w:r w:rsidRPr="00BD5161">
        <w:rPr>
          <w:szCs w:val="28"/>
        </w:rPr>
        <w:lastRenderedPageBreak/>
        <w:t>Газ низкого давления подается в жилые дома после понижения давления в ГРП (ШРП).</w:t>
      </w:r>
    </w:p>
    <w:p w:rsidR="00EA37BB" w:rsidRPr="00181FEE" w:rsidRDefault="00BD5161" w:rsidP="00BD5161">
      <w:r w:rsidRPr="00BD5161">
        <w:rPr>
          <w:szCs w:val="28"/>
        </w:rPr>
        <w:t>Газ подается на хозяйственно-бытовые, коммунальные нужды; на технологические нужды промышленных  и сельскохозяйственных предприятий</w:t>
      </w:r>
      <w:r w:rsidR="005650EB">
        <w:rPr>
          <w:szCs w:val="28"/>
        </w:rPr>
        <w:t xml:space="preserve">. </w:t>
      </w:r>
    </w:p>
    <w:p w:rsidR="00E72368" w:rsidRDefault="00E72368">
      <w:pPr>
        <w:spacing w:line="240" w:lineRule="auto"/>
        <w:ind w:firstLine="0"/>
        <w:jc w:val="left"/>
      </w:pPr>
    </w:p>
    <w:p w:rsidR="00EA37BB" w:rsidRPr="00181FEE" w:rsidRDefault="00C61C6E" w:rsidP="00C61C6E">
      <w:pPr>
        <w:pStyle w:val="af5"/>
        <w:jc w:val="right"/>
        <w:rPr>
          <w:sz w:val="24"/>
          <w:szCs w:val="24"/>
        </w:rPr>
      </w:pPr>
      <w:r>
        <w:t xml:space="preserve">Таблица </w:t>
      </w:r>
      <w:r w:rsidR="00314437">
        <w:fldChar w:fldCharType="begin"/>
      </w:r>
      <w:r w:rsidR="00314437">
        <w:instrText xml:space="preserve"> SEQ Таблица \* ARABIC </w:instrText>
      </w:r>
      <w:r w:rsidR="00314437">
        <w:fldChar w:fldCharType="separate"/>
      </w:r>
      <w:r w:rsidR="00914FD5">
        <w:rPr>
          <w:noProof/>
        </w:rPr>
        <w:t>12</w:t>
      </w:r>
      <w:r w:rsidR="00314437">
        <w:rPr>
          <w:noProof/>
        </w:rPr>
        <w:fldChar w:fldCharType="end"/>
      </w:r>
      <w:r w:rsidR="005650EB">
        <w:rPr>
          <w:noProof/>
        </w:rPr>
        <w:t xml:space="preserve">. </w:t>
      </w:r>
      <w:r w:rsidR="005650EB" w:rsidRPr="00181FEE">
        <w:t>Категории потребите</w:t>
      </w:r>
      <w:r w:rsidR="00067BA4">
        <w:t>лей, которые будут использовать</w:t>
      </w:r>
      <w:r w:rsidR="005650EB" w:rsidRPr="00181FEE">
        <w:t xml:space="preserve"> газ</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4678"/>
      </w:tblGrid>
      <w:tr w:rsidR="00EA37BB" w:rsidRPr="00181FEE" w:rsidTr="005650EB">
        <w:trPr>
          <w:trHeight w:val="771"/>
        </w:trPr>
        <w:tc>
          <w:tcPr>
            <w:tcW w:w="851" w:type="dxa"/>
            <w:tcBorders>
              <w:bottom w:val="single" w:sz="4" w:space="0" w:color="auto"/>
            </w:tcBorders>
            <w:vAlign w:val="center"/>
          </w:tcPr>
          <w:p w:rsidR="00EA37BB" w:rsidRPr="00181FEE" w:rsidRDefault="00EA37BB" w:rsidP="005650EB">
            <w:pPr>
              <w:tabs>
                <w:tab w:val="left" w:pos="1418"/>
                <w:tab w:val="left" w:pos="1985"/>
              </w:tabs>
              <w:ind w:firstLine="0"/>
              <w:rPr>
                <w:szCs w:val="24"/>
              </w:rPr>
            </w:pPr>
            <w:r w:rsidRPr="00181FEE">
              <w:rPr>
                <w:szCs w:val="24"/>
              </w:rPr>
              <w:t xml:space="preserve">№ </w:t>
            </w:r>
            <w:proofErr w:type="gramStart"/>
            <w:r w:rsidRPr="00181FEE">
              <w:rPr>
                <w:szCs w:val="24"/>
              </w:rPr>
              <w:t>п</w:t>
            </w:r>
            <w:proofErr w:type="gramEnd"/>
            <w:r w:rsidRPr="00181FEE">
              <w:rPr>
                <w:szCs w:val="24"/>
              </w:rPr>
              <w:t>/п</w:t>
            </w:r>
          </w:p>
        </w:tc>
        <w:tc>
          <w:tcPr>
            <w:tcW w:w="3685" w:type="dxa"/>
            <w:tcBorders>
              <w:bottom w:val="single" w:sz="4" w:space="0" w:color="auto"/>
            </w:tcBorders>
            <w:vAlign w:val="center"/>
          </w:tcPr>
          <w:p w:rsidR="00EA37BB" w:rsidRPr="00181FEE" w:rsidRDefault="00EA37BB" w:rsidP="005650EB">
            <w:pPr>
              <w:tabs>
                <w:tab w:val="left" w:pos="1418"/>
                <w:tab w:val="left" w:pos="1985"/>
              </w:tabs>
              <w:ind w:firstLine="0"/>
              <w:jc w:val="center"/>
              <w:rPr>
                <w:szCs w:val="24"/>
              </w:rPr>
            </w:pPr>
            <w:r w:rsidRPr="00181FEE">
              <w:rPr>
                <w:szCs w:val="24"/>
              </w:rPr>
              <w:t>Потребители</w:t>
            </w:r>
          </w:p>
        </w:tc>
        <w:tc>
          <w:tcPr>
            <w:tcW w:w="4678" w:type="dxa"/>
            <w:tcBorders>
              <w:bottom w:val="single" w:sz="4" w:space="0" w:color="auto"/>
            </w:tcBorders>
            <w:vAlign w:val="center"/>
          </w:tcPr>
          <w:p w:rsidR="00EA37BB" w:rsidRPr="00181FEE" w:rsidRDefault="00EA37BB" w:rsidP="005650EB">
            <w:pPr>
              <w:tabs>
                <w:tab w:val="left" w:pos="1418"/>
                <w:tab w:val="left" w:pos="1985"/>
              </w:tabs>
              <w:ind w:firstLine="0"/>
              <w:jc w:val="center"/>
              <w:rPr>
                <w:szCs w:val="24"/>
              </w:rPr>
            </w:pPr>
            <w:r w:rsidRPr="00181FEE">
              <w:rPr>
                <w:szCs w:val="24"/>
              </w:rPr>
              <w:t>Назначение</w:t>
            </w:r>
          </w:p>
        </w:tc>
      </w:tr>
      <w:tr w:rsidR="00EA37BB" w:rsidRPr="00181FEE" w:rsidTr="005650EB">
        <w:trPr>
          <w:trHeight w:val="380"/>
        </w:trPr>
        <w:tc>
          <w:tcPr>
            <w:tcW w:w="851" w:type="dxa"/>
            <w:tcBorders>
              <w:bottom w:val="single" w:sz="4" w:space="0" w:color="auto"/>
            </w:tcBorders>
            <w:shd w:val="clear" w:color="auto" w:fill="auto"/>
            <w:vAlign w:val="center"/>
          </w:tcPr>
          <w:p w:rsidR="00EA37BB" w:rsidRPr="00181FEE" w:rsidRDefault="00EA37BB" w:rsidP="00EE2F21">
            <w:pPr>
              <w:tabs>
                <w:tab w:val="left" w:pos="1418"/>
                <w:tab w:val="left" w:pos="1985"/>
              </w:tabs>
              <w:ind w:firstLine="0"/>
              <w:rPr>
                <w:szCs w:val="24"/>
              </w:rPr>
            </w:pPr>
            <w:r w:rsidRPr="00181FEE">
              <w:rPr>
                <w:szCs w:val="24"/>
              </w:rPr>
              <w:t>1.</w:t>
            </w:r>
          </w:p>
        </w:tc>
        <w:tc>
          <w:tcPr>
            <w:tcW w:w="3685" w:type="dxa"/>
            <w:tcBorders>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 xml:space="preserve">Объекты соцкультбыта </w:t>
            </w:r>
          </w:p>
        </w:tc>
        <w:tc>
          <w:tcPr>
            <w:tcW w:w="4678" w:type="dxa"/>
            <w:tcBorders>
              <w:bottom w:val="single" w:sz="4" w:space="0" w:color="auto"/>
            </w:tcBorders>
            <w:vAlign w:val="center"/>
          </w:tcPr>
          <w:p w:rsidR="00EA37BB" w:rsidRPr="00181FEE" w:rsidRDefault="00EA37BB" w:rsidP="005650EB">
            <w:pPr>
              <w:tabs>
                <w:tab w:val="left" w:pos="1418"/>
                <w:tab w:val="left" w:pos="1985"/>
              </w:tabs>
              <w:ind w:firstLine="0"/>
              <w:rPr>
                <w:szCs w:val="24"/>
              </w:rPr>
            </w:pPr>
            <w:r w:rsidRPr="00181FEE">
              <w:rPr>
                <w:szCs w:val="24"/>
              </w:rPr>
              <w:t>Отопление, горячее водоснабжение.</w:t>
            </w:r>
          </w:p>
        </w:tc>
      </w:tr>
      <w:tr w:rsidR="00EA37BB" w:rsidRPr="00FC7D89" w:rsidTr="005650EB">
        <w:trPr>
          <w:trHeight w:val="583"/>
        </w:trPr>
        <w:tc>
          <w:tcPr>
            <w:tcW w:w="851" w:type="dxa"/>
            <w:tcBorders>
              <w:top w:val="single" w:sz="4" w:space="0" w:color="auto"/>
              <w:bottom w:val="single" w:sz="4" w:space="0" w:color="auto"/>
            </w:tcBorders>
            <w:shd w:val="clear" w:color="auto" w:fill="auto"/>
            <w:vAlign w:val="center"/>
          </w:tcPr>
          <w:p w:rsidR="00EA37BB" w:rsidRPr="00181FEE" w:rsidRDefault="00EA37BB" w:rsidP="00EE2F21">
            <w:pPr>
              <w:tabs>
                <w:tab w:val="left" w:pos="1418"/>
                <w:tab w:val="left" w:pos="1985"/>
              </w:tabs>
              <w:ind w:firstLine="0"/>
              <w:rPr>
                <w:szCs w:val="24"/>
              </w:rPr>
            </w:pPr>
            <w:r w:rsidRPr="00181FEE">
              <w:rPr>
                <w:szCs w:val="24"/>
              </w:rPr>
              <w:t>2.</w:t>
            </w:r>
          </w:p>
        </w:tc>
        <w:tc>
          <w:tcPr>
            <w:tcW w:w="3685" w:type="dxa"/>
            <w:tcBorders>
              <w:top w:val="single" w:sz="4" w:space="0" w:color="auto"/>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 xml:space="preserve">Жилые дома частного сектора </w:t>
            </w:r>
          </w:p>
        </w:tc>
        <w:tc>
          <w:tcPr>
            <w:tcW w:w="4678" w:type="dxa"/>
            <w:tcBorders>
              <w:top w:val="single" w:sz="4" w:space="0" w:color="auto"/>
              <w:bottom w:val="single" w:sz="4" w:space="0" w:color="auto"/>
            </w:tcBorders>
            <w:vAlign w:val="center"/>
          </w:tcPr>
          <w:p w:rsidR="00EA37BB" w:rsidRPr="00181FEE" w:rsidRDefault="00EA37BB" w:rsidP="005650EB">
            <w:pPr>
              <w:tabs>
                <w:tab w:val="left" w:pos="1418"/>
                <w:tab w:val="left" w:pos="1985"/>
              </w:tabs>
              <w:ind w:firstLine="0"/>
              <w:rPr>
                <w:szCs w:val="24"/>
              </w:rPr>
            </w:pPr>
            <w:proofErr w:type="spellStart"/>
            <w:r w:rsidRPr="00181FEE">
              <w:rPr>
                <w:szCs w:val="24"/>
              </w:rPr>
              <w:t>Пищеприготовление</w:t>
            </w:r>
            <w:proofErr w:type="spellEnd"/>
            <w:r w:rsidRPr="00181FEE">
              <w:rPr>
                <w:szCs w:val="24"/>
              </w:rPr>
              <w:t>, отопление, горячее водоснабжение.</w:t>
            </w:r>
          </w:p>
        </w:tc>
      </w:tr>
    </w:tbl>
    <w:p w:rsidR="00EA37BB" w:rsidRPr="00FC7D89" w:rsidRDefault="00EA37BB" w:rsidP="00EA37BB">
      <w:pPr>
        <w:tabs>
          <w:tab w:val="left" w:pos="1418"/>
          <w:tab w:val="left" w:pos="1985"/>
        </w:tabs>
        <w:ind w:left="284" w:right="180" w:firstLine="567"/>
        <w:rPr>
          <w:sz w:val="8"/>
          <w:szCs w:val="8"/>
          <w:highlight w:val="yellow"/>
        </w:rPr>
      </w:pPr>
    </w:p>
    <w:p w:rsidR="000F61E5" w:rsidRDefault="000F61E5" w:rsidP="00EA37BB"/>
    <w:p w:rsidR="00EA37BB" w:rsidRDefault="00EA37BB" w:rsidP="00EA37BB">
      <w:r w:rsidRPr="00FB51F7">
        <w:t>Проектной документацией предусмотрен</w:t>
      </w:r>
      <w:r w:rsidR="003F5EE5">
        <w:t>ы следующие мероприятия</w:t>
      </w:r>
      <w:r w:rsidRPr="00FB51F7">
        <w:t xml:space="preserve">: </w:t>
      </w:r>
    </w:p>
    <w:p w:rsidR="002C0279" w:rsidRDefault="000E43CF" w:rsidP="00557EA4">
      <w:pPr>
        <w:pStyle w:val="a1"/>
        <w:numPr>
          <w:ilvl w:val="0"/>
          <w:numId w:val="22"/>
        </w:numPr>
        <w:tabs>
          <w:tab w:val="left" w:pos="993"/>
        </w:tabs>
        <w:ind w:left="0" w:firstLine="709"/>
        <w:rPr>
          <w:b/>
        </w:rPr>
      </w:pPr>
      <w:proofErr w:type="gramStart"/>
      <w:r>
        <w:rPr>
          <w:b/>
        </w:rPr>
        <w:t>с</w:t>
      </w:r>
      <w:proofErr w:type="gramEnd"/>
      <w:r>
        <w:rPr>
          <w:b/>
        </w:rPr>
        <w:t>. </w:t>
      </w:r>
      <w:r w:rsidR="003C2BF3">
        <w:rPr>
          <w:b/>
        </w:rPr>
        <w:t>Николаевка</w:t>
      </w:r>
      <w:r w:rsidR="002C0279" w:rsidRPr="002C0279">
        <w:rPr>
          <w:b/>
        </w:rPr>
        <w:t xml:space="preserve">: </w:t>
      </w:r>
    </w:p>
    <w:p w:rsidR="00737E17" w:rsidRDefault="00737E17" w:rsidP="00557EA4">
      <w:pPr>
        <w:pStyle w:val="a1"/>
        <w:numPr>
          <w:ilvl w:val="0"/>
          <w:numId w:val="23"/>
        </w:numPr>
        <w:tabs>
          <w:tab w:val="left" w:pos="1276"/>
        </w:tabs>
        <w:ind w:left="0" w:firstLine="709"/>
      </w:pPr>
      <w:r>
        <w:t>Установка газорегуляторного пункта шкафного ГРПШ-</w:t>
      </w:r>
      <w:r w:rsidR="00BF38C2">
        <w:t>2а-01-2н</w:t>
      </w:r>
      <w:r>
        <w:t xml:space="preserve"> производительностью </w:t>
      </w:r>
      <w:r w:rsidR="00BF38C2">
        <w:t>1050</w:t>
      </w:r>
      <w:r>
        <w:t xml:space="preserve"> м3/час для снижения давления газа с высокого (</w:t>
      </w:r>
      <w:proofErr w:type="gramStart"/>
      <w:r>
        <w:t>Р</w:t>
      </w:r>
      <w:proofErr w:type="gramEnd"/>
      <w:r>
        <w:t xml:space="preserve">=0,6 – 0,3 МПа) до низкого (Р≤0,003МПа). </w:t>
      </w:r>
    </w:p>
    <w:p w:rsidR="00BF38C2" w:rsidRDefault="00BF38C2" w:rsidP="00557EA4">
      <w:pPr>
        <w:pStyle w:val="a1"/>
        <w:numPr>
          <w:ilvl w:val="0"/>
          <w:numId w:val="21"/>
        </w:numPr>
        <w:tabs>
          <w:tab w:val="left" w:pos="993"/>
        </w:tabs>
        <w:ind w:left="0" w:firstLine="709"/>
      </w:pPr>
      <w:r>
        <w:t xml:space="preserve">Прокладка участков 1-3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458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Dу200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3-7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(49 жилых домов) по ул. Северная. Распределительный газопровод низкого давления общей протяженностью 1043 м прокладывается </w:t>
      </w:r>
      <w:proofErr w:type="spellStart"/>
      <w:r>
        <w:t>подземно</w:t>
      </w:r>
      <w:proofErr w:type="spellEnd"/>
      <w:r>
        <w:t xml:space="preserve"> на глубине 1…1,7 м. </w:t>
      </w:r>
    </w:p>
    <w:p w:rsidR="00BF38C2" w:rsidRDefault="00BF38C2" w:rsidP="00BF38C2">
      <w:r>
        <w:lastRenderedPageBreak/>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3-13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(82 жилых домов) по ул. Ушакова. Распределительный газопровод низкого давления общей протяженностью 1328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Dу200 мм, Dу150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13-15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(14 жилых домов) по ул. Ушакова. Распределительный газопровод низкого давления общей протяженностью 321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13-18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(9 жилых домов) по ул. Ушакова. Распределительный газопровод низкого давления общей протяженностью 679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10-23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(53 жилых домов) по ул. Молодежная. Распределительный газопровод низкого давления общей протяженностью 683 м прокладывается </w:t>
      </w:r>
      <w:proofErr w:type="spellStart"/>
      <w:r>
        <w:t>подземно</w:t>
      </w:r>
      <w:proofErr w:type="spellEnd"/>
      <w:r>
        <w:t xml:space="preserve"> на глубине 1…1,7 м. </w:t>
      </w:r>
    </w:p>
    <w:p w:rsidR="00BF38C2" w:rsidRDefault="00BF38C2" w:rsidP="00BF38C2">
      <w:r>
        <w:lastRenderedPageBreak/>
        <w:t xml:space="preserve">Проектируемый газопровод прокладывается из полиэтиленовых труб ПЭ100 условным диаметром Dу100 мм,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11-27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(29 жилых домов) по ул. Молодежная. Распределительный газопровод низкого давления общей протяженностью 728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участка 2-28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по ул. Заречная. Распределительный газопровод низкого давления общей протяженностью 560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Dу150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участка 28-29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(7 жилых домов) по ул. Заречная. Распределительный газопровод низкого давления общей протяженностью 453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Dу50 мм по ГОСТ </w:t>
      </w:r>
      <w:proofErr w:type="gramStart"/>
      <w:r>
        <w:t>Р</w:t>
      </w:r>
      <w:proofErr w:type="gramEnd"/>
      <w:r>
        <w:t xml:space="preserve"> 50838-2009.</w:t>
      </w:r>
    </w:p>
    <w:p w:rsidR="00BF38C2" w:rsidRDefault="00BF38C2" w:rsidP="00557EA4">
      <w:pPr>
        <w:pStyle w:val="a1"/>
        <w:numPr>
          <w:ilvl w:val="0"/>
          <w:numId w:val="21"/>
        </w:numPr>
        <w:tabs>
          <w:tab w:val="left" w:pos="993"/>
        </w:tabs>
        <w:ind w:left="0" w:firstLine="709"/>
      </w:pPr>
      <w:r>
        <w:t xml:space="preserve">Прокладка участков 28-35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(48 жилых домов) по ул. Заречная. Распределительный газопровод низкого давления общей протяженностью 1861 м прокладывается </w:t>
      </w:r>
      <w:proofErr w:type="spellStart"/>
      <w:r>
        <w:t>подземно</w:t>
      </w:r>
      <w:proofErr w:type="spellEnd"/>
      <w:r>
        <w:t xml:space="preserve"> на глубине 1…1,7 м. </w:t>
      </w:r>
    </w:p>
    <w:p w:rsidR="00BF38C2" w:rsidRDefault="00BF38C2" w:rsidP="00BF38C2">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A5236E" w:rsidRDefault="00A5236E" w:rsidP="00557EA4">
      <w:pPr>
        <w:pStyle w:val="a1"/>
        <w:numPr>
          <w:ilvl w:val="0"/>
          <w:numId w:val="23"/>
        </w:numPr>
        <w:tabs>
          <w:tab w:val="left" w:pos="1276"/>
        </w:tabs>
        <w:ind w:left="0" w:firstLine="709"/>
      </w:pPr>
      <w:r>
        <w:lastRenderedPageBreak/>
        <w:t xml:space="preserve">Установка газорегуляторного пункта шкафного ГРПШ-50-2У1 производительностью </w:t>
      </w:r>
      <w:r w:rsidR="00B25BD6">
        <w:t>450</w:t>
      </w:r>
      <w:r>
        <w:t xml:space="preserve"> м3/час для снижения давления газа с высокого (</w:t>
      </w:r>
      <w:proofErr w:type="gramStart"/>
      <w:r>
        <w:t>Р</w:t>
      </w:r>
      <w:proofErr w:type="gramEnd"/>
      <w:r>
        <w:t xml:space="preserve">=0,6 – 0,3 МПа) до низкого (Р≤0,003МПа). </w:t>
      </w:r>
    </w:p>
    <w:p w:rsidR="00D53660" w:rsidRDefault="00D53660" w:rsidP="00557EA4">
      <w:pPr>
        <w:pStyle w:val="a1"/>
        <w:numPr>
          <w:ilvl w:val="0"/>
          <w:numId w:val="21"/>
        </w:numPr>
        <w:tabs>
          <w:tab w:val="left" w:pos="993"/>
        </w:tabs>
        <w:ind w:left="0" w:firstLine="709"/>
      </w:pPr>
      <w:r>
        <w:t xml:space="preserve">Прокладка участков 41-44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315 м прокладывается </w:t>
      </w:r>
      <w:proofErr w:type="spellStart"/>
      <w:r>
        <w:t>подземно</w:t>
      </w:r>
      <w:proofErr w:type="spellEnd"/>
      <w:r>
        <w:t xml:space="preserve"> на глубине 1…1,7 м. </w:t>
      </w:r>
    </w:p>
    <w:p w:rsidR="00D53660" w:rsidRDefault="00D53660" w:rsidP="00D53660">
      <w:r>
        <w:t xml:space="preserve">Проектируемый газопровод прокладывается из полиэтиленовых труб ПЭ100 условным диаметром Dу150 мм, Dу100 мм по ГОСТ </w:t>
      </w:r>
      <w:proofErr w:type="gramStart"/>
      <w:r>
        <w:t>Р</w:t>
      </w:r>
      <w:proofErr w:type="gramEnd"/>
      <w:r>
        <w:t xml:space="preserve"> 50838-2009.</w:t>
      </w:r>
    </w:p>
    <w:p w:rsidR="00D53660" w:rsidRDefault="00D53660" w:rsidP="00557EA4">
      <w:pPr>
        <w:pStyle w:val="a1"/>
        <w:numPr>
          <w:ilvl w:val="0"/>
          <w:numId w:val="21"/>
        </w:numPr>
        <w:tabs>
          <w:tab w:val="left" w:pos="993"/>
        </w:tabs>
        <w:ind w:left="0" w:firstLine="709"/>
      </w:pPr>
      <w:r>
        <w:t xml:space="preserve">Прокладка участков 42-49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(39 жилых домов). Распределительный газопровод низкого давления общей протяженностью 985 м прокладывается </w:t>
      </w:r>
      <w:proofErr w:type="spellStart"/>
      <w:r>
        <w:t>подземно</w:t>
      </w:r>
      <w:proofErr w:type="spellEnd"/>
      <w:r>
        <w:t xml:space="preserve"> на глубине 1…1,7 м. </w:t>
      </w:r>
    </w:p>
    <w:p w:rsidR="00D53660" w:rsidRDefault="00D53660" w:rsidP="00D53660">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D53660" w:rsidRDefault="00D53660" w:rsidP="00557EA4">
      <w:pPr>
        <w:pStyle w:val="a1"/>
        <w:numPr>
          <w:ilvl w:val="0"/>
          <w:numId w:val="21"/>
        </w:numPr>
        <w:tabs>
          <w:tab w:val="left" w:pos="993"/>
        </w:tabs>
        <w:ind w:left="0" w:firstLine="709"/>
      </w:pPr>
      <w:r>
        <w:t xml:space="preserve">Прокладка участков 43-54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(60 жилых домов). Распределительный газопровод низкого давления общей протяженностью 985 м прокладывается </w:t>
      </w:r>
      <w:proofErr w:type="spellStart"/>
      <w:r>
        <w:t>подземно</w:t>
      </w:r>
      <w:proofErr w:type="spellEnd"/>
      <w:r>
        <w:t xml:space="preserve"> на глубине 1…1,7 м. </w:t>
      </w:r>
    </w:p>
    <w:p w:rsidR="00D53660" w:rsidRDefault="00D53660" w:rsidP="00D53660">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D53660" w:rsidRDefault="00D53660" w:rsidP="00557EA4">
      <w:pPr>
        <w:pStyle w:val="a1"/>
        <w:numPr>
          <w:ilvl w:val="0"/>
          <w:numId w:val="21"/>
        </w:numPr>
        <w:tabs>
          <w:tab w:val="left" w:pos="993"/>
        </w:tabs>
        <w:ind w:left="0" w:firstLine="709"/>
      </w:pPr>
      <w:r>
        <w:t xml:space="preserve">Прокладка участков 44-57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585 м прокладывается </w:t>
      </w:r>
      <w:proofErr w:type="spellStart"/>
      <w:r>
        <w:t>подземно</w:t>
      </w:r>
      <w:proofErr w:type="spellEnd"/>
      <w:r>
        <w:t xml:space="preserve"> на глубине 1…1,7 м. </w:t>
      </w:r>
    </w:p>
    <w:p w:rsidR="00D53660" w:rsidRDefault="00D53660" w:rsidP="00D53660">
      <w:r>
        <w:lastRenderedPageBreak/>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3C2BF3" w:rsidRDefault="003C2BF3" w:rsidP="003C2BF3"/>
    <w:p w:rsidR="00A15DFB" w:rsidRDefault="00BF38C2" w:rsidP="00557EA4">
      <w:pPr>
        <w:pStyle w:val="a1"/>
        <w:numPr>
          <w:ilvl w:val="0"/>
          <w:numId w:val="22"/>
        </w:numPr>
        <w:tabs>
          <w:tab w:val="left" w:pos="993"/>
        </w:tabs>
        <w:ind w:left="0" w:firstLine="709"/>
        <w:rPr>
          <w:b/>
        </w:rPr>
      </w:pPr>
      <w:r>
        <w:rPr>
          <w:b/>
        </w:rPr>
        <w:t>д. </w:t>
      </w:r>
      <w:proofErr w:type="spellStart"/>
      <w:r>
        <w:rPr>
          <w:b/>
        </w:rPr>
        <w:t>Преображеновка</w:t>
      </w:r>
      <w:proofErr w:type="spellEnd"/>
      <w:r w:rsidR="00A15DFB" w:rsidRPr="002C0279">
        <w:rPr>
          <w:b/>
        </w:rPr>
        <w:t xml:space="preserve">: </w:t>
      </w:r>
    </w:p>
    <w:p w:rsidR="003264F1" w:rsidRDefault="003264F1" w:rsidP="00557EA4">
      <w:pPr>
        <w:pStyle w:val="a1"/>
        <w:numPr>
          <w:ilvl w:val="0"/>
          <w:numId w:val="24"/>
        </w:numPr>
        <w:tabs>
          <w:tab w:val="left" w:pos="1276"/>
        </w:tabs>
        <w:ind w:left="0" w:firstLine="709"/>
      </w:pPr>
      <w:r>
        <w:t>Установка газорегуляторного пункта шкафного ГРПШ-</w:t>
      </w:r>
      <w:r w:rsidR="00D53660">
        <w:t>2а-01-2н</w:t>
      </w:r>
      <w:r>
        <w:t xml:space="preserve"> производительностью </w:t>
      </w:r>
      <w:r w:rsidR="00D53660">
        <w:t>1050</w:t>
      </w:r>
      <w:r>
        <w:t xml:space="preserve"> м3/час для снижения давления газа с высокого (</w:t>
      </w:r>
      <w:proofErr w:type="gramStart"/>
      <w:r>
        <w:t>Р</w:t>
      </w:r>
      <w:proofErr w:type="gramEnd"/>
      <w:r>
        <w:t xml:space="preserve">=0,6 – 0,3 МПа) до низкого (Р≤0,003МПа). </w:t>
      </w:r>
    </w:p>
    <w:p w:rsidR="00FE1A3C" w:rsidRDefault="00FE1A3C" w:rsidP="00557EA4">
      <w:pPr>
        <w:pStyle w:val="a1"/>
        <w:numPr>
          <w:ilvl w:val="0"/>
          <w:numId w:val="21"/>
        </w:numPr>
        <w:tabs>
          <w:tab w:val="left" w:pos="993"/>
        </w:tabs>
        <w:ind w:left="0" w:firstLine="709"/>
      </w:pPr>
      <w:r>
        <w:t xml:space="preserve">Прокладка участков 1-5 распределительного газопровода низкого давления </w:t>
      </w:r>
      <w:proofErr w:type="gramStart"/>
      <w:r>
        <w:t>Р</w:t>
      </w:r>
      <w:proofErr w:type="gramEnd"/>
      <w:r>
        <w:t xml:space="preserve">=0,003 МПа от проектируемого ГРПШ до потребителей (28 жилых домов). Распределительный газопровод низкого давления общей протяженностью 520 м прокладывается </w:t>
      </w:r>
      <w:proofErr w:type="spellStart"/>
      <w:r>
        <w:t>подземно</w:t>
      </w:r>
      <w:proofErr w:type="spellEnd"/>
      <w:r>
        <w:t xml:space="preserve"> на глубине 1…1,7 м. </w:t>
      </w:r>
    </w:p>
    <w:p w:rsidR="00FE1A3C" w:rsidRDefault="00FE1A3C" w:rsidP="00FE1A3C">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E1A3C" w:rsidRDefault="00FE1A3C" w:rsidP="00557EA4">
      <w:pPr>
        <w:pStyle w:val="a1"/>
        <w:numPr>
          <w:ilvl w:val="0"/>
          <w:numId w:val="21"/>
        </w:numPr>
        <w:tabs>
          <w:tab w:val="left" w:pos="993"/>
        </w:tabs>
        <w:ind w:left="0" w:firstLine="709"/>
      </w:pPr>
      <w:r>
        <w:t xml:space="preserve">Прокладка участков 2-11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Распределительный газопровод низкого давления общей протяженностью 780 м прокладывается </w:t>
      </w:r>
      <w:proofErr w:type="spellStart"/>
      <w:r>
        <w:t>подземно</w:t>
      </w:r>
      <w:proofErr w:type="spellEnd"/>
      <w:r>
        <w:t xml:space="preserve"> на глубине 1…1,7 м. </w:t>
      </w:r>
    </w:p>
    <w:p w:rsidR="00FE1A3C" w:rsidRDefault="00FE1A3C" w:rsidP="00FE1A3C">
      <w:r>
        <w:t xml:space="preserve">Проектируемый газопровод прокладывается из полиэтиленовых труб ПЭ100 условным диаметром Dу150 мм, Dу100 мм, Dу80 мм по ГОСТ </w:t>
      </w:r>
      <w:proofErr w:type="gramStart"/>
      <w:r>
        <w:t>Р</w:t>
      </w:r>
      <w:proofErr w:type="gramEnd"/>
      <w:r>
        <w:t xml:space="preserve"> 50838-2009.</w:t>
      </w:r>
    </w:p>
    <w:p w:rsidR="00FE1A3C" w:rsidRDefault="00FE1A3C" w:rsidP="00557EA4">
      <w:pPr>
        <w:pStyle w:val="a1"/>
        <w:numPr>
          <w:ilvl w:val="0"/>
          <w:numId w:val="21"/>
        </w:numPr>
        <w:tabs>
          <w:tab w:val="left" w:pos="993"/>
        </w:tabs>
        <w:ind w:left="0" w:firstLine="709"/>
      </w:pPr>
      <w:r>
        <w:t xml:space="preserve">Прокладка участков 6-14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500 м прокладывается </w:t>
      </w:r>
      <w:proofErr w:type="spellStart"/>
      <w:r>
        <w:t>подземно</w:t>
      </w:r>
      <w:proofErr w:type="spellEnd"/>
      <w:r>
        <w:t xml:space="preserve"> на глубине 1…1,7 м. </w:t>
      </w:r>
    </w:p>
    <w:p w:rsidR="00FE1A3C" w:rsidRDefault="00FE1A3C" w:rsidP="00FE1A3C">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E1A3C" w:rsidRDefault="00FE1A3C" w:rsidP="00557EA4">
      <w:pPr>
        <w:pStyle w:val="a1"/>
        <w:numPr>
          <w:ilvl w:val="0"/>
          <w:numId w:val="21"/>
        </w:numPr>
        <w:tabs>
          <w:tab w:val="left" w:pos="993"/>
        </w:tabs>
        <w:ind w:left="0" w:firstLine="709"/>
      </w:pPr>
      <w:r>
        <w:t xml:space="preserve">Прокладка участков 7-16 распределительного газопровода низкого давления </w:t>
      </w:r>
      <w:proofErr w:type="gramStart"/>
      <w:r>
        <w:t>Р</w:t>
      </w:r>
      <w:proofErr w:type="gramEnd"/>
      <w:r>
        <w:t>=0,003 МПа от проектируемого газопровода низкого давления Dу150 мм до потребителей (</w:t>
      </w:r>
      <w:r w:rsidR="00B9643B">
        <w:t>18</w:t>
      </w:r>
      <w:r>
        <w:t xml:space="preserve"> жилых домов). Распределительный газопровод низкого </w:t>
      </w:r>
      <w:r>
        <w:lastRenderedPageBreak/>
        <w:t xml:space="preserve">давления общей протяженностью </w:t>
      </w:r>
      <w:r w:rsidR="00B9643B">
        <w:t>305</w:t>
      </w:r>
      <w:r>
        <w:t xml:space="preserve"> м прокладывается </w:t>
      </w:r>
      <w:proofErr w:type="spellStart"/>
      <w:r>
        <w:t>подземно</w:t>
      </w:r>
      <w:proofErr w:type="spellEnd"/>
      <w:r>
        <w:t xml:space="preserve"> на глубине 1…1,7 м. </w:t>
      </w:r>
    </w:p>
    <w:p w:rsidR="00FE1A3C" w:rsidRDefault="00FE1A3C" w:rsidP="00FE1A3C">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8-18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315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9-20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325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10-22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(20 жилых домов). Распределительный газопровод низкого давления общей протяженностью 335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11-24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Dу80 мм до потребителей (10 жилых домов). Распределительный газопровод низкого давления общей протяженностью 335 м прокладывается </w:t>
      </w:r>
      <w:proofErr w:type="spellStart"/>
      <w:r>
        <w:t>подземно</w:t>
      </w:r>
      <w:proofErr w:type="spellEnd"/>
      <w:r>
        <w:t xml:space="preserve"> на глубине 1…1,7 м. </w:t>
      </w:r>
    </w:p>
    <w:p w:rsidR="00B9643B" w:rsidRDefault="00B9643B" w:rsidP="00B9643B">
      <w:r>
        <w:lastRenderedPageBreak/>
        <w:t xml:space="preserve">Проектируемый газопровод прокладывается из полиэтиленовых труб ПЭ100 условным диаметром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2-31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Распределительный газопровод низкого давления общей протяженностью 1030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Dу150 мм, Dу100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25-34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(26 жилых домов). Распределительный газопровод низкого давления общей протяженностью 450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26-36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410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Dу100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27-38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lastRenderedPageBreak/>
        <w:t xml:space="preserve">Прокладка участков 28-40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29-42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30-44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rsidP="00557EA4">
      <w:pPr>
        <w:pStyle w:val="a1"/>
        <w:numPr>
          <w:ilvl w:val="0"/>
          <w:numId w:val="21"/>
        </w:numPr>
        <w:tabs>
          <w:tab w:val="left" w:pos="993"/>
        </w:tabs>
        <w:ind w:left="0" w:firstLine="709"/>
      </w:pPr>
      <w:r>
        <w:t xml:space="preserve">Прокладка участков 31-46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B9643B" w:rsidRDefault="00B9643B" w:rsidP="00B9643B">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B9643B" w:rsidRDefault="00B9643B">
      <w:pPr>
        <w:spacing w:line="240" w:lineRule="auto"/>
        <w:ind w:firstLine="0"/>
        <w:jc w:val="left"/>
      </w:pPr>
      <w:r>
        <w:br w:type="page"/>
      </w:r>
    </w:p>
    <w:p w:rsidR="003264F1" w:rsidRDefault="00F371DE" w:rsidP="00557EA4">
      <w:pPr>
        <w:pStyle w:val="a1"/>
        <w:numPr>
          <w:ilvl w:val="0"/>
          <w:numId w:val="22"/>
        </w:numPr>
        <w:tabs>
          <w:tab w:val="left" w:pos="993"/>
        </w:tabs>
        <w:ind w:left="0" w:firstLine="709"/>
        <w:rPr>
          <w:b/>
        </w:rPr>
      </w:pPr>
      <w:r>
        <w:rPr>
          <w:b/>
        </w:rPr>
        <w:lastRenderedPageBreak/>
        <w:t>д</w:t>
      </w:r>
      <w:r w:rsidR="003264F1">
        <w:rPr>
          <w:b/>
        </w:rPr>
        <w:t>. </w:t>
      </w:r>
      <w:r w:rsidR="00BF38C2">
        <w:rPr>
          <w:b/>
        </w:rPr>
        <w:t>Александровка</w:t>
      </w:r>
      <w:r w:rsidR="003264F1" w:rsidRPr="002C0279">
        <w:rPr>
          <w:b/>
        </w:rPr>
        <w:t xml:space="preserve">: </w:t>
      </w:r>
    </w:p>
    <w:p w:rsidR="003264F1" w:rsidRDefault="003264F1" w:rsidP="00557EA4">
      <w:pPr>
        <w:pStyle w:val="a1"/>
        <w:numPr>
          <w:ilvl w:val="0"/>
          <w:numId w:val="25"/>
        </w:numPr>
        <w:tabs>
          <w:tab w:val="left" w:pos="1276"/>
        </w:tabs>
        <w:ind w:left="0" w:firstLine="709"/>
      </w:pPr>
      <w:r>
        <w:t>Установка газорегуляторного пункта шкафного ГРПШ-</w:t>
      </w:r>
      <w:r w:rsidR="00D31D56">
        <w:t>50-2У1</w:t>
      </w:r>
      <w:r>
        <w:t xml:space="preserve"> производительностью </w:t>
      </w:r>
      <w:r w:rsidR="00D31D56">
        <w:t>450</w:t>
      </w:r>
      <w:r>
        <w:t xml:space="preserve"> м3/час для снижения давления газа с высокого (</w:t>
      </w:r>
      <w:proofErr w:type="gramStart"/>
      <w:r>
        <w:t>Р</w:t>
      </w:r>
      <w:proofErr w:type="gramEnd"/>
      <w:r>
        <w:t xml:space="preserve">=0,6 – 0,3 МПа) до низкого (Р≤0,003МПа). </w:t>
      </w:r>
    </w:p>
    <w:p w:rsidR="00E5786D" w:rsidRDefault="00E5786D" w:rsidP="00557EA4">
      <w:pPr>
        <w:pStyle w:val="a1"/>
        <w:numPr>
          <w:ilvl w:val="0"/>
          <w:numId w:val="21"/>
        </w:numPr>
        <w:tabs>
          <w:tab w:val="left" w:pos="993"/>
        </w:tabs>
        <w:ind w:left="0" w:firstLine="709"/>
      </w:pPr>
      <w:r>
        <w:t>Прокладка участк</w:t>
      </w:r>
      <w:r w:rsidR="00D31D56">
        <w:t>а</w:t>
      </w:r>
      <w:r>
        <w:t xml:space="preserve"> </w:t>
      </w:r>
      <w:r w:rsidR="00D31D56">
        <w:t>1-2</w:t>
      </w:r>
      <w:r>
        <w:t xml:space="preserve">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w:t>
      </w:r>
      <w:r w:rsidR="00D31D56">
        <w:t>120</w:t>
      </w:r>
      <w:r>
        <w:t xml:space="preserve"> м прокладывается </w:t>
      </w:r>
      <w:proofErr w:type="spellStart"/>
      <w:r>
        <w:t>подземно</w:t>
      </w:r>
      <w:proofErr w:type="spellEnd"/>
      <w:r>
        <w:t xml:space="preserve"> на глубине 1…1,7 м. </w:t>
      </w:r>
    </w:p>
    <w:p w:rsidR="00E5786D" w:rsidRDefault="00E5786D" w:rsidP="00E5786D">
      <w:r>
        <w:t xml:space="preserve">Проектируемый газопровод прокладывается из полиэтиленовых труб ПЭ100 условным диаметром Dу150 мм по ГОСТ </w:t>
      </w:r>
      <w:proofErr w:type="gramStart"/>
      <w:r>
        <w:t>Р</w:t>
      </w:r>
      <w:proofErr w:type="gramEnd"/>
      <w:r>
        <w:t xml:space="preserve"> 50838-2009.</w:t>
      </w:r>
    </w:p>
    <w:p w:rsidR="00E5786D" w:rsidRDefault="00E5786D" w:rsidP="00557EA4">
      <w:pPr>
        <w:pStyle w:val="a1"/>
        <w:numPr>
          <w:ilvl w:val="0"/>
          <w:numId w:val="21"/>
        </w:numPr>
        <w:tabs>
          <w:tab w:val="left" w:pos="993"/>
        </w:tabs>
        <w:ind w:left="0" w:firstLine="709"/>
      </w:pPr>
      <w:r>
        <w:t xml:space="preserve">Прокладка участков </w:t>
      </w:r>
      <w:r w:rsidR="00D31D56">
        <w:t>2-6</w:t>
      </w:r>
      <w:r>
        <w:t xml:space="preserve"> распределительного газопровода низкого давления </w:t>
      </w:r>
      <w:proofErr w:type="gramStart"/>
      <w:r>
        <w:t>Р</w:t>
      </w:r>
      <w:proofErr w:type="gramEnd"/>
      <w:r>
        <w:t>=0,003 МПа от проектируемого газопровода низкого давления Dу</w:t>
      </w:r>
      <w:r w:rsidR="00D31D56">
        <w:t>15</w:t>
      </w:r>
      <w:r>
        <w:t>0 мм до потребителей (</w:t>
      </w:r>
      <w:r w:rsidR="00D31D56">
        <w:t>40</w:t>
      </w:r>
      <w:r>
        <w:t xml:space="preserve"> жилых домов). Распределительный газопровод низкого давления общей протяженностью </w:t>
      </w:r>
      <w:r w:rsidR="00D31D56">
        <w:t>605</w:t>
      </w:r>
      <w:r>
        <w:t xml:space="preserve"> м прокладывается </w:t>
      </w:r>
      <w:proofErr w:type="spellStart"/>
      <w:r>
        <w:t>подземно</w:t>
      </w:r>
      <w:proofErr w:type="spellEnd"/>
      <w:r>
        <w:t xml:space="preserve"> на глубине 1…1,7 м. </w:t>
      </w:r>
    </w:p>
    <w:p w:rsidR="00E5786D" w:rsidRDefault="00E5786D" w:rsidP="00E5786D">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A37FC9" w:rsidRDefault="00A37FC9" w:rsidP="00557EA4">
      <w:pPr>
        <w:pStyle w:val="a1"/>
        <w:numPr>
          <w:ilvl w:val="0"/>
          <w:numId w:val="21"/>
        </w:numPr>
        <w:tabs>
          <w:tab w:val="left" w:pos="993"/>
        </w:tabs>
        <w:ind w:left="0" w:firstLine="709"/>
      </w:pPr>
      <w:r>
        <w:t>Прокладка участков 2-</w:t>
      </w:r>
      <w:r w:rsidR="00D31D56">
        <w:t>12</w:t>
      </w:r>
      <w:r>
        <w:t xml:space="preserve"> распределительного газопровода низкого давления </w:t>
      </w:r>
      <w:proofErr w:type="gramStart"/>
      <w:r>
        <w:t>Р</w:t>
      </w:r>
      <w:proofErr w:type="gramEnd"/>
      <w:r>
        <w:t>=0,003 МПа от проектируемого газопровода низкого давления Dу150 мм до потребителей (</w:t>
      </w:r>
      <w:r w:rsidR="00D31D56">
        <w:t>60</w:t>
      </w:r>
      <w:r>
        <w:t xml:space="preserve"> жилых домов). Распределительный газопровод низкого давления общей протяженностью </w:t>
      </w:r>
      <w:r w:rsidR="00D31D56">
        <w:t>955</w:t>
      </w:r>
      <w:r>
        <w:t xml:space="preserve"> м прокладывается </w:t>
      </w:r>
      <w:proofErr w:type="spellStart"/>
      <w:r>
        <w:t>подземно</w:t>
      </w:r>
      <w:proofErr w:type="spellEnd"/>
      <w:r>
        <w:t xml:space="preserve"> на глубине 1…1,7 м. </w:t>
      </w:r>
    </w:p>
    <w:p w:rsidR="00A37FC9" w:rsidRDefault="00A37FC9" w:rsidP="00A37FC9">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BF38C2" w:rsidRPr="003264F1" w:rsidRDefault="00BF38C2" w:rsidP="003264F1">
      <w:pPr>
        <w:tabs>
          <w:tab w:val="left" w:pos="993"/>
        </w:tabs>
        <w:rPr>
          <w:b/>
        </w:rPr>
      </w:pPr>
    </w:p>
    <w:p w:rsidR="00EA37BB" w:rsidRDefault="00EA37BB" w:rsidP="00EA37BB">
      <w:pPr>
        <w:pStyle w:val="20"/>
      </w:pPr>
      <w:bookmarkStart w:id="14" w:name="_Toc459203055"/>
      <w:r w:rsidRPr="00F30BF2">
        <w:t>3.4 Расч</w:t>
      </w:r>
      <w:r>
        <w:t>етные расходы газа</w:t>
      </w:r>
      <w:bookmarkEnd w:id="14"/>
    </w:p>
    <w:p w:rsidR="000169A9" w:rsidRDefault="000169A9" w:rsidP="000169A9">
      <w:r>
        <w:t>Все виды потребления газа можно сгруппировать следующим образом:</w:t>
      </w:r>
    </w:p>
    <w:p w:rsidR="000169A9" w:rsidRDefault="000169A9" w:rsidP="00871573">
      <w:pPr>
        <w:pStyle w:val="a1"/>
        <w:numPr>
          <w:ilvl w:val="0"/>
          <w:numId w:val="15"/>
        </w:numPr>
        <w:tabs>
          <w:tab w:val="left" w:pos="993"/>
        </w:tabs>
        <w:ind w:left="0" w:firstLine="709"/>
      </w:pPr>
      <w:r>
        <w:t>бытовое потребление (потребление газа в квартирах);</w:t>
      </w:r>
    </w:p>
    <w:p w:rsidR="000169A9" w:rsidRDefault="000169A9" w:rsidP="00871573">
      <w:pPr>
        <w:pStyle w:val="a1"/>
        <w:numPr>
          <w:ilvl w:val="0"/>
          <w:numId w:val="15"/>
        </w:numPr>
        <w:tabs>
          <w:tab w:val="left" w:pos="993"/>
        </w:tabs>
        <w:ind w:left="0" w:firstLine="709"/>
      </w:pPr>
      <w:r>
        <w:t>потребление в коммунальных и общественных предприятиях;</w:t>
      </w:r>
    </w:p>
    <w:p w:rsidR="000169A9" w:rsidRDefault="000169A9" w:rsidP="00871573">
      <w:pPr>
        <w:pStyle w:val="a1"/>
        <w:numPr>
          <w:ilvl w:val="0"/>
          <w:numId w:val="15"/>
        </w:numPr>
        <w:tabs>
          <w:tab w:val="left" w:pos="993"/>
        </w:tabs>
        <w:ind w:left="0" w:firstLine="709"/>
      </w:pPr>
      <w:r>
        <w:lastRenderedPageBreak/>
        <w:t>потребление на отопление и вентиляцию зданий;</w:t>
      </w:r>
    </w:p>
    <w:p w:rsidR="000169A9" w:rsidRPr="00114EAE" w:rsidRDefault="000169A9" w:rsidP="00871573">
      <w:pPr>
        <w:pStyle w:val="a1"/>
        <w:numPr>
          <w:ilvl w:val="0"/>
          <w:numId w:val="15"/>
        </w:numPr>
        <w:tabs>
          <w:tab w:val="left" w:pos="993"/>
        </w:tabs>
        <w:ind w:left="0" w:firstLine="709"/>
      </w:pPr>
      <w:r>
        <w:t>промышленное потребление.</w:t>
      </w:r>
    </w:p>
    <w:p w:rsidR="000169A9" w:rsidRDefault="000169A9" w:rsidP="000169A9">
      <w:r>
        <w:t>Все потребители – бытовые, коммунальные, общественные и промышленные – потребляют газ неравномерно. Потребление газа изменяется по месяцам года, дням недели и календарным дням, а также по часам суток.</w:t>
      </w:r>
    </w:p>
    <w:p w:rsidR="000169A9" w:rsidRPr="00224B69" w:rsidRDefault="000169A9" w:rsidP="000169A9">
      <w:r>
        <w:t xml:space="preserve">В зависимости от периода, в течение которого потребление принимают </w:t>
      </w:r>
      <w:proofErr w:type="gramStart"/>
      <w:r w:rsidRPr="00224B69">
        <w:t>постоянным</w:t>
      </w:r>
      <w:proofErr w:type="gramEnd"/>
      <w:r w:rsidRPr="00224B69">
        <w:t>, различают:</w:t>
      </w:r>
    </w:p>
    <w:p w:rsidR="000169A9" w:rsidRPr="00224B69" w:rsidRDefault="000169A9" w:rsidP="00557EA4">
      <w:pPr>
        <w:pStyle w:val="a1"/>
        <w:numPr>
          <w:ilvl w:val="0"/>
          <w:numId w:val="20"/>
        </w:numPr>
        <w:ind w:left="0" w:firstLine="709"/>
      </w:pPr>
      <w:r w:rsidRPr="00224B69">
        <w:t>сезонную неравномерность, или неравномерность по месяцам года;</w:t>
      </w:r>
    </w:p>
    <w:p w:rsidR="000169A9" w:rsidRPr="00224B69" w:rsidRDefault="000169A9" w:rsidP="00557EA4">
      <w:pPr>
        <w:pStyle w:val="a1"/>
        <w:numPr>
          <w:ilvl w:val="0"/>
          <w:numId w:val="20"/>
        </w:numPr>
        <w:ind w:left="0" w:firstLine="709"/>
      </w:pPr>
      <w:r w:rsidRPr="00224B69">
        <w:t>суточную неравномерность, или неравномерность по дням недели, месяца или года;</w:t>
      </w:r>
    </w:p>
    <w:p w:rsidR="000169A9" w:rsidRPr="00224B69" w:rsidRDefault="000169A9" w:rsidP="00557EA4">
      <w:pPr>
        <w:pStyle w:val="a1"/>
        <w:numPr>
          <w:ilvl w:val="0"/>
          <w:numId w:val="20"/>
        </w:numPr>
        <w:ind w:left="0" w:firstLine="709"/>
      </w:pPr>
      <w:r w:rsidRPr="00224B69">
        <w:t>часовую неравномерность, или неравномерность по часам суток.</w:t>
      </w:r>
    </w:p>
    <w:p w:rsidR="00467443" w:rsidRPr="00224B69" w:rsidRDefault="00467443" w:rsidP="00EA37BB">
      <w:r w:rsidRPr="00224B69">
        <w:t xml:space="preserve">Для расчета прогнозного потребления природного газа на территории </w:t>
      </w:r>
      <w:r w:rsidR="00977378" w:rsidRPr="00224B69">
        <w:t xml:space="preserve">сельского поселения </w:t>
      </w:r>
      <w:r w:rsidR="00030980">
        <w:t>Николаевский</w:t>
      </w:r>
      <w:r w:rsidR="00977378" w:rsidRPr="00224B69">
        <w:t xml:space="preserve"> сельсовет муниципального района </w:t>
      </w:r>
      <w:proofErr w:type="spellStart"/>
      <w:r w:rsidR="00BA66DA">
        <w:t>Стерлитамакский</w:t>
      </w:r>
      <w:proofErr w:type="spellEnd"/>
      <w:r w:rsidR="00977378" w:rsidRPr="00224B69">
        <w:t xml:space="preserve"> район </w:t>
      </w:r>
      <w:r w:rsidR="001307CB" w:rsidRPr="00224B69">
        <w:t xml:space="preserve">Республики Башкортостан </w:t>
      </w:r>
      <w:r w:rsidRPr="00224B69">
        <w:t xml:space="preserve">принимаются следующие параметры: </w:t>
      </w:r>
    </w:p>
    <w:p w:rsidR="00467443" w:rsidRPr="00224B69" w:rsidRDefault="00467443" w:rsidP="00871573">
      <w:pPr>
        <w:pStyle w:val="a1"/>
        <w:numPr>
          <w:ilvl w:val="0"/>
          <w:numId w:val="14"/>
        </w:numPr>
        <w:tabs>
          <w:tab w:val="left" w:pos="993"/>
        </w:tabs>
        <w:ind w:left="0" w:firstLine="709"/>
      </w:pPr>
      <w:r w:rsidRPr="00224B69">
        <w:t>расчет производится по этапам на период до 203</w:t>
      </w:r>
      <w:r w:rsidR="00F63743">
        <w:t>5</w:t>
      </w:r>
      <w:r w:rsidRPr="00224B69">
        <w:t xml:space="preserve"> г.; </w:t>
      </w:r>
    </w:p>
    <w:p w:rsidR="00467443" w:rsidRDefault="00467443" w:rsidP="00871573">
      <w:pPr>
        <w:pStyle w:val="a1"/>
        <w:numPr>
          <w:ilvl w:val="0"/>
          <w:numId w:val="14"/>
        </w:numPr>
        <w:tabs>
          <w:tab w:val="left" w:pos="993"/>
        </w:tabs>
        <w:ind w:left="0" w:firstLine="709"/>
      </w:pPr>
      <w:r w:rsidRPr="00224B69">
        <w:t xml:space="preserve">в расчете определено потребление газа на хозяйственно-бытовые нужды населения в жилых домах и общественных зданиях </w:t>
      </w:r>
      <w:proofErr w:type="gramStart"/>
      <w:r w:rsidRPr="00224B69">
        <w:t>для</w:t>
      </w:r>
      <w:proofErr w:type="gramEnd"/>
      <w:r w:rsidRPr="00224B69">
        <w:t xml:space="preserve"> </w:t>
      </w:r>
      <w:proofErr w:type="gramStart"/>
      <w:r w:rsidRPr="00224B69">
        <w:t>в</w:t>
      </w:r>
      <w:proofErr w:type="gramEnd"/>
      <w:r w:rsidRPr="00224B69">
        <w:t xml:space="preserve"> соответствии с нормативами по СП 42-101-2003</w:t>
      </w:r>
      <w:r w:rsidRPr="00467443">
        <w:t xml:space="preserve"> «Общие положения по проектированию и строительству газораспределительных систем из металлических и полиэтиленовых труб»; </w:t>
      </w:r>
    </w:p>
    <w:p w:rsidR="00467443" w:rsidRDefault="00467443" w:rsidP="00871573">
      <w:pPr>
        <w:pStyle w:val="a1"/>
        <w:numPr>
          <w:ilvl w:val="0"/>
          <w:numId w:val="14"/>
        </w:numPr>
        <w:tabs>
          <w:tab w:val="left" w:pos="993"/>
        </w:tabs>
        <w:ind w:left="0" w:firstLine="709"/>
      </w:pPr>
      <w:r w:rsidRPr="00467443">
        <w:t xml:space="preserve">годовые и расчетные часовые расходы газа на нужды отопления, вентиляции и горячего водоснабжения определяются по расчетным значениям потребления тепловой энергии на данные нужды в соответствии с нормами проектирования, климатическими условиями, а также по укрупненным показателям, в зависимости от величины общей площади зданий и сооружений; </w:t>
      </w:r>
    </w:p>
    <w:p w:rsidR="00467443" w:rsidRDefault="00467443" w:rsidP="00871573">
      <w:pPr>
        <w:pStyle w:val="a1"/>
        <w:numPr>
          <w:ilvl w:val="0"/>
          <w:numId w:val="14"/>
        </w:numPr>
        <w:tabs>
          <w:tab w:val="left" w:pos="993"/>
        </w:tabs>
        <w:ind w:left="0" w:firstLine="709"/>
      </w:pPr>
      <w:r w:rsidRPr="00467443">
        <w:t>величина расходов на нужды предприятий торговли, бытового обслуживания непроизводственного характера принимается 5% суммарного расхода газа на жилые дома;</w:t>
      </w:r>
    </w:p>
    <w:p w:rsidR="00EA37BB" w:rsidRDefault="00EA37BB" w:rsidP="00A15F82">
      <w:r w:rsidRPr="00AB1513">
        <w:t xml:space="preserve">В </w:t>
      </w:r>
      <w:r>
        <w:t>Г</w:t>
      </w:r>
      <w:r w:rsidRPr="00AB1513">
        <w:t>РП предусмотре</w:t>
      </w:r>
      <w:r>
        <w:t xml:space="preserve">ть </w:t>
      </w:r>
      <w:r w:rsidRPr="00AB1513">
        <w:t>установк</w:t>
      </w:r>
      <w:r>
        <w:t>у</w:t>
      </w:r>
      <w:r w:rsidRPr="00AB1513">
        <w:t xml:space="preserve"> </w:t>
      </w:r>
      <w:r>
        <w:t>системы телеметрии</w:t>
      </w:r>
      <w:r w:rsidRPr="00AB1513">
        <w:t xml:space="preserve">. </w:t>
      </w:r>
    </w:p>
    <w:p w:rsidR="00EA37BB" w:rsidRPr="008D181B" w:rsidRDefault="00EA37BB" w:rsidP="00A15F82">
      <w:r w:rsidRPr="00A15F82">
        <w:lastRenderedPageBreak/>
        <w:t>Схемой газоснабжения предусматрив</w:t>
      </w:r>
      <w:r w:rsidR="00467443" w:rsidRPr="00A15F82">
        <w:t>ается стопроцентное обеспечение</w:t>
      </w:r>
      <w:r w:rsidRPr="00A15F82">
        <w:t xml:space="preserve"> природным газом</w:t>
      </w:r>
      <w:r w:rsidR="00467443" w:rsidRPr="00A15F82">
        <w:t xml:space="preserve"> </w:t>
      </w:r>
      <w:r w:rsidR="00F63743">
        <w:t>д. </w:t>
      </w:r>
      <w:proofErr w:type="spellStart"/>
      <w:r w:rsidR="00F63743">
        <w:t>Кунакбаево</w:t>
      </w:r>
      <w:proofErr w:type="spellEnd"/>
      <w:r w:rsidR="00F63743">
        <w:t xml:space="preserve">, </w:t>
      </w:r>
      <w:proofErr w:type="gramStart"/>
      <w:r w:rsidR="00F63743">
        <w:t>с</w:t>
      </w:r>
      <w:proofErr w:type="gramEnd"/>
      <w:r w:rsidR="00F63743">
        <w:t>. Николаевка, д. </w:t>
      </w:r>
      <w:proofErr w:type="spellStart"/>
      <w:r w:rsidR="00F63743">
        <w:t>Преображеновка</w:t>
      </w:r>
      <w:proofErr w:type="spellEnd"/>
      <w:r w:rsidR="00F63743">
        <w:t>, д. Александровка</w:t>
      </w:r>
      <w:r w:rsidR="00EA2CF3">
        <w:t xml:space="preserve">. </w:t>
      </w:r>
    </w:p>
    <w:p w:rsidR="00EA37BB" w:rsidRDefault="00EA37BB" w:rsidP="00EA37BB">
      <w:r w:rsidRPr="00040AA7">
        <w:t xml:space="preserve">Газ будет использоваться населением на нужды отопления, </w:t>
      </w:r>
      <w:proofErr w:type="spellStart"/>
      <w:r w:rsidRPr="00040AA7">
        <w:t>пищеприготовления</w:t>
      </w:r>
      <w:proofErr w:type="spellEnd"/>
      <w:r w:rsidRPr="00040AA7">
        <w:t xml:space="preserve"> и горячего водоснабжения.</w:t>
      </w:r>
    </w:p>
    <w:p w:rsidR="00EA37BB" w:rsidRDefault="00EA37BB" w:rsidP="00EA37BB">
      <w:r w:rsidRPr="00040AA7">
        <w:t xml:space="preserve">Тепловые нагрузки </w:t>
      </w:r>
      <w:proofErr w:type="spellStart"/>
      <w:r>
        <w:t>негазифицированных</w:t>
      </w:r>
      <w:proofErr w:type="spellEnd"/>
      <w:r>
        <w:t xml:space="preserve"> общественных</w:t>
      </w:r>
      <w:r w:rsidRPr="00040AA7">
        <w:t xml:space="preserve"> зданий</w:t>
      </w:r>
      <w:r>
        <w:t xml:space="preserve"> (</w:t>
      </w:r>
      <w:r w:rsidR="00467443">
        <w:t>магазины, здание администрации,</w:t>
      </w:r>
      <w:r>
        <w:t xml:space="preserve"> детский сад, школа, аптека, медпункт, сельский клуб)</w:t>
      </w:r>
      <w:r w:rsidRPr="00040AA7">
        <w:t xml:space="preserve">, определенные при выполнении гидравлического расчета, </w:t>
      </w:r>
      <w:r>
        <w:t>малы</w:t>
      </w:r>
      <w:r w:rsidRPr="00040AA7">
        <w:t>, что по</w:t>
      </w:r>
      <w:r>
        <w:t>зволяет применить двухконтурные газовые</w:t>
      </w:r>
      <w:r w:rsidRPr="00040AA7">
        <w:t xml:space="preserve"> котлы,</w:t>
      </w:r>
      <w:r>
        <w:t xml:space="preserve"> на нужды отопления и ГВС,</w:t>
      </w:r>
      <w:r w:rsidRPr="00040AA7">
        <w:t xml:space="preserve"> рабочее давление которых обеспечивается давлением в распределительных сетях. </w:t>
      </w:r>
    </w:p>
    <w:p w:rsidR="00EA37BB" w:rsidRDefault="00EA37BB" w:rsidP="00EA37BB">
      <w:r>
        <w:t xml:space="preserve">Газовые приборы, планируемые к установке в схеме газоснабжения и планируемые </w:t>
      </w:r>
      <w:r w:rsidRPr="0044700D">
        <w:rPr>
          <w:szCs w:val="28"/>
        </w:rPr>
        <w:t>объемы использования газа</w:t>
      </w:r>
      <w:r>
        <w:t xml:space="preserve">, </w:t>
      </w:r>
      <w:r w:rsidRPr="00284D9B">
        <w:t xml:space="preserve">приведены в таблице </w:t>
      </w:r>
      <w:r w:rsidR="00F63743">
        <w:t>13</w:t>
      </w:r>
      <w:r w:rsidR="00E82203">
        <w:t>.</w:t>
      </w:r>
      <w:r>
        <w:t xml:space="preserve"> </w:t>
      </w:r>
    </w:p>
    <w:p w:rsidR="008A69BC" w:rsidRDefault="008A69BC" w:rsidP="008A69BC">
      <w:r>
        <w:t>Население будет использовать газ н</w:t>
      </w:r>
      <w:r w:rsidR="00FC7D89">
        <w:t xml:space="preserve">а нужды отопления, </w:t>
      </w:r>
      <w:proofErr w:type="spellStart"/>
      <w:r w:rsidR="00FC7D89">
        <w:t>пищеприготов</w:t>
      </w:r>
      <w:r>
        <w:t>ления</w:t>
      </w:r>
      <w:proofErr w:type="spellEnd"/>
      <w:r>
        <w:t xml:space="preserve"> и горячего водоснабжения для чего каждая квартира населенного пункта оборудуется двухконтурным газовым котлом (отопление и ГВС) и бытовой газовой плитой ПГ-4 (расход газа 1,3м</w:t>
      </w:r>
      <w:r w:rsidRPr="008A69BC">
        <w:rPr>
          <w:vertAlign w:val="superscript"/>
        </w:rPr>
        <w:t>3</w:t>
      </w:r>
      <w:r>
        <w:t>/ч).</w:t>
      </w:r>
    </w:p>
    <w:p w:rsidR="008A69BC" w:rsidRDefault="008A69BC" w:rsidP="008A69BC">
      <w:r>
        <w:t>Объекты соцкультбыта:</w:t>
      </w:r>
    </w:p>
    <w:p w:rsidR="00EA37BB" w:rsidRDefault="008A69BC" w:rsidP="008A69BC">
      <w:r>
        <w:t>Максимально-часовой расход газ</w:t>
      </w:r>
      <w:r w:rsidR="00FC7D89">
        <w:t>а на котельные общественных зда</w:t>
      </w:r>
      <w:r>
        <w:t>ний принят по укрупненным показателям.</w:t>
      </w:r>
    </w:p>
    <w:p w:rsidR="00E82203" w:rsidRDefault="00E82203">
      <w:pPr>
        <w:spacing w:line="240" w:lineRule="auto"/>
        <w:ind w:firstLine="0"/>
        <w:jc w:val="left"/>
      </w:pPr>
    </w:p>
    <w:p w:rsidR="00EA37BB" w:rsidRPr="00D46546" w:rsidRDefault="00C61C6E" w:rsidP="00C61C6E">
      <w:pPr>
        <w:pStyle w:val="af5"/>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13</w:t>
      </w:r>
      <w:r w:rsidR="00314437">
        <w:rPr>
          <w:noProof/>
        </w:rPr>
        <w:fldChar w:fldCharType="end"/>
      </w:r>
      <w:r w:rsidR="00ED2691">
        <w:rPr>
          <w:noProof/>
        </w:rPr>
        <w:t xml:space="preserve">. </w:t>
      </w:r>
      <w:r w:rsidR="00ED2691">
        <w:t>Газовые приборы, планируемые к установке</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2555"/>
        <w:gridCol w:w="2686"/>
        <w:gridCol w:w="1625"/>
        <w:gridCol w:w="2054"/>
        <w:gridCol w:w="1348"/>
      </w:tblGrid>
      <w:tr w:rsidR="00EA37BB" w:rsidRPr="00D46546" w:rsidTr="00284D9B">
        <w:trPr>
          <w:jc w:val="center"/>
        </w:trPr>
        <w:tc>
          <w:tcPr>
            <w:tcW w:w="2555" w:type="dxa"/>
            <w:vMerge w:val="restart"/>
            <w:vAlign w:val="center"/>
          </w:tcPr>
          <w:p w:rsidR="00EA37BB" w:rsidRPr="00D46546" w:rsidRDefault="00EA37BB" w:rsidP="00C626D8">
            <w:pPr>
              <w:spacing w:line="240" w:lineRule="auto"/>
              <w:ind w:firstLine="0"/>
              <w:jc w:val="center"/>
            </w:pPr>
            <w:r w:rsidRPr="00D46546">
              <w:t>Тип жилых домов (существующее состояние газоснабжения)</w:t>
            </w:r>
          </w:p>
        </w:tc>
        <w:tc>
          <w:tcPr>
            <w:tcW w:w="6365" w:type="dxa"/>
            <w:gridSpan w:val="3"/>
            <w:vAlign w:val="center"/>
          </w:tcPr>
          <w:p w:rsidR="00EA37BB" w:rsidRPr="00D46546" w:rsidRDefault="00F63743" w:rsidP="00E82203">
            <w:pPr>
              <w:spacing w:line="240" w:lineRule="auto"/>
              <w:ind w:firstLine="0"/>
              <w:jc w:val="center"/>
            </w:pPr>
            <w:r>
              <w:t>д. </w:t>
            </w:r>
            <w:proofErr w:type="spellStart"/>
            <w:r>
              <w:t>Кунакбаево</w:t>
            </w:r>
            <w:proofErr w:type="spellEnd"/>
            <w:r>
              <w:t xml:space="preserve">, </w:t>
            </w:r>
            <w:proofErr w:type="gramStart"/>
            <w:r>
              <w:t>с</w:t>
            </w:r>
            <w:proofErr w:type="gramEnd"/>
            <w:r>
              <w:t>. Николаевка, д. </w:t>
            </w:r>
            <w:proofErr w:type="spellStart"/>
            <w:r>
              <w:t>Преображеновка</w:t>
            </w:r>
            <w:proofErr w:type="spellEnd"/>
            <w:r>
              <w:t>, д. Александровка</w:t>
            </w:r>
          </w:p>
        </w:tc>
        <w:tc>
          <w:tcPr>
            <w:tcW w:w="1348" w:type="dxa"/>
            <w:vMerge w:val="restart"/>
            <w:vAlign w:val="center"/>
          </w:tcPr>
          <w:p w:rsidR="00EA37BB" w:rsidRPr="00D46546" w:rsidRDefault="00EA37BB" w:rsidP="00C626D8">
            <w:pPr>
              <w:spacing w:line="240" w:lineRule="auto"/>
              <w:ind w:firstLine="0"/>
              <w:jc w:val="center"/>
            </w:pPr>
            <w:r w:rsidRPr="00D46546">
              <w:t>Макс. часовой расход газа, м</w:t>
            </w:r>
            <w:r w:rsidRPr="00D46546">
              <w:rPr>
                <w:vertAlign w:val="superscript"/>
              </w:rPr>
              <w:t>3</w:t>
            </w:r>
            <w:r w:rsidRPr="00D46546">
              <w:t>/час</w:t>
            </w:r>
          </w:p>
        </w:tc>
      </w:tr>
      <w:tr w:rsidR="00EA37BB" w:rsidRPr="00D46546" w:rsidTr="00284D9B">
        <w:trPr>
          <w:jc w:val="center"/>
        </w:trPr>
        <w:tc>
          <w:tcPr>
            <w:tcW w:w="2555" w:type="dxa"/>
            <w:vMerge/>
          </w:tcPr>
          <w:p w:rsidR="00EA37BB" w:rsidRPr="00D46546" w:rsidRDefault="00EA37BB" w:rsidP="00C626D8">
            <w:pPr>
              <w:spacing w:line="240" w:lineRule="auto"/>
              <w:ind w:firstLine="0"/>
            </w:pPr>
          </w:p>
        </w:tc>
        <w:tc>
          <w:tcPr>
            <w:tcW w:w="2686" w:type="dxa"/>
            <w:vAlign w:val="center"/>
          </w:tcPr>
          <w:p w:rsidR="00EA37BB" w:rsidRPr="00D46546" w:rsidRDefault="00EA37BB" w:rsidP="00C626D8">
            <w:pPr>
              <w:spacing w:line="240" w:lineRule="auto"/>
              <w:ind w:firstLine="0"/>
              <w:jc w:val="center"/>
            </w:pPr>
            <w:proofErr w:type="spellStart"/>
            <w:r w:rsidRPr="00D46546">
              <w:t>Пищеприготовление</w:t>
            </w:r>
            <w:proofErr w:type="spellEnd"/>
          </w:p>
        </w:tc>
        <w:tc>
          <w:tcPr>
            <w:tcW w:w="1625" w:type="dxa"/>
            <w:vAlign w:val="center"/>
          </w:tcPr>
          <w:p w:rsidR="00EA37BB" w:rsidRPr="00D46546" w:rsidRDefault="00EA37BB" w:rsidP="00C626D8">
            <w:pPr>
              <w:spacing w:line="240" w:lineRule="auto"/>
              <w:ind w:firstLine="0"/>
              <w:jc w:val="center"/>
            </w:pPr>
            <w:r w:rsidRPr="00D46546">
              <w:t>Отопление</w:t>
            </w:r>
          </w:p>
        </w:tc>
        <w:tc>
          <w:tcPr>
            <w:tcW w:w="2054" w:type="dxa"/>
            <w:vAlign w:val="center"/>
          </w:tcPr>
          <w:p w:rsidR="00EA37BB" w:rsidRPr="00D46546" w:rsidRDefault="00EA37BB" w:rsidP="00C626D8">
            <w:pPr>
              <w:spacing w:line="240" w:lineRule="auto"/>
              <w:ind w:firstLine="0"/>
              <w:jc w:val="center"/>
            </w:pPr>
            <w:r w:rsidRPr="00D46546">
              <w:t>Горячее водоснабжение</w:t>
            </w:r>
          </w:p>
        </w:tc>
        <w:tc>
          <w:tcPr>
            <w:tcW w:w="1348" w:type="dxa"/>
            <w:vMerge/>
          </w:tcPr>
          <w:p w:rsidR="00EA37BB" w:rsidRPr="00D46546" w:rsidRDefault="00EA37BB" w:rsidP="00C626D8">
            <w:pPr>
              <w:spacing w:line="240" w:lineRule="auto"/>
              <w:ind w:firstLine="0"/>
            </w:pPr>
          </w:p>
        </w:tc>
      </w:tr>
      <w:tr w:rsidR="00EA37BB" w:rsidRPr="00FC7D89" w:rsidTr="00284D9B">
        <w:trPr>
          <w:jc w:val="center"/>
        </w:trPr>
        <w:tc>
          <w:tcPr>
            <w:tcW w:w="2555" w:type="dxa"/>
            <w:vAlign w:val="center"/>
          </w:tcPr>
          <w:p w:rsidR="00EA37BB" w:rsidRPr="00D46546" w:rsidRDefault="00EA37BB" w:rsidP="00C626D8">
            <w:pPr>
              <w:spacing w:line="240" w:lineRule="auto"/>
              <w:ind w:firstLine="0"/>
              <w:jc w:val="left"/>
            </w:pPr>
            <w:r w:rsidRPr="00D46546">
              <w:rPr>
                <w:color w:val="000000"/>
                <w:szCs w:val="24"/>
              </w:rPr>
              <w:t>малоэтажные неблагоустроенные жилые дома (на одну квартиру)</w:t>
            </w:r>
          </w:p>
        </w:tc>
        <w:tc>
          <w:tcPr>
            <w:tcW w:w="2686" w:type="dxa"/>
            <w:vAlign w:val="center"/>
          </w:tcPr>
          <w:p w:rsidR="00EA37BB" w:rsidRPr="00D46546" w:rsidRDefault="00BB6EA9" w:rsidP="00C626D8">
            <w:pPr>
              <w:spacing w:line="240" w:lineRule="auto"/>
              <w:ind w:firstLine="0"/>
              <w:jc w:val="center"/>
            </w:pPr>
            <w:r w:rsidRPr="00D46546">
              <w:rPr>
                <w:color w:val="000000"/>
                <w:sz w:val="24"/>
                <w:szCs w:val="24"/>
              </w:rPr>
              <w:t>ПГ-4</w:t>
            </w:r>
          </w:p>
        </w:tc>
        <w:tc>
          <w:tcPr>
            <w:tcW w:w="3679" w:type="dxa"/>
            <w:gridSpan w:val="2"/>
            <w:vAlign w:val="center"/>
          </w:tcPr>
          <w:p w:rsidR="00BB6EA9" w:rsidRPr="00D46546" w:rsidRDefault="00BB6EA9" w:rsidP="00C626D8">
            <w:pPr>
              <w:spacing w:line="240" w:lineRule="auto"/>
              <w:ind w:firstLine="0"/>
              <w:jc w:val="center"/>
              <w:rPr>
                <w:color w:val="000000"/>
                <w:sz w:val="24"/>
                <w:szCs w:val="24"/>
              </w:rPr>
            </w:pPr>
            <w:r w:rsidRPr="00D46546">
              <w:rPr>
                <w:color w:val="000000"/>
                <w:sz w:val="24"/>
                <w:szCs w:val="24"/>
              </w:rPr>
              <w:t>Двухконтурный  газовый котел мощностью 13 кВт</w:t>
            </w:r>
          </w:p>
          <w:p w:rsidR="00EA37BB" w:rsidRPr="00D46546" w:rsidRDefault="00EA37BB" w:rsidP="00C626D8">
            <w:pPr>
              <w:spacing w:line="240" w:lineRule="auto"/>
              <w:ind w:firstLine="0"/>
              <w:jc w:val="center"/>
            </w:pPr>
          </w:p>
        </w:tc>
        <w:tc>
          <w:tcPr>
            <w:tcW w:w="1348" w:type="dxa"/>
            <w:vAlign w:val="center"/>
          </w:tcPr>
          <w:p w:rsidR="00EA37BB" w:rsidRPr="00284D9B" w:rsidRDefault="00BB6EA9" w:rsidP="00C626D8">
            <w:pPr>
              <w:spacing w:line="240" w:lineRule="auto"/>
              <w:ind w:firstLine="0"/>
              <w:jc w:val="center"/>
            </w:pPr>
            <w:r w:rsidRPr="00D46546">
              <w:t>3,32</w:t>
            </w:r>
          </w:p>
        </w:tc>
      </w:tr>
    </w:tbl>
    <w:p w:rsidR="00F63743" w:rsidRDefault="00F63743" w:rsidP="00427215">
      <w:pPr>
        <w:pStyle w:val="af5"/>
        <w:jc w:val="right"/>
      </w:pPr>
      <w:bookmarkStart w:id="15" w:name="_Toc459203056"/>
    </w:p>
    <w:p w:rsidR="00F63743" w:rsidRDefault="00F63743" w:rsidP="00F63743">
      <w:r>
        <w:br w:type="page"/>
      </w:r>
    </w:p>
    <w:p w:rsidR="008A69BC" w:rsidRPr="008A69BC" w:rsidRDefault="008A69BC" w:rsidP="008A69BC">
      <w:pPr>
        <w:pStyle w:val="20"/>
      </w:pPr>
      <w:r>
        <w:lastRenderedPageBreak/>
        <w:t>3.5</w:t>
      </w:r>
      <w:r w:rsidRPr="008A69BC">
        <w:t xml:space="preserve"> Гидравлический расчет газопроводов</w:t>
      </w:r>
      <w:bookmarkEnd w:id="15"/>
    </w:p>
    <w:p w:rsidR="008A69BC" w:rsidRPr="008A69BC" w:rsidRDefault="008A69BC" w:rsidP="008A69BC">
      <w:r w:rsidRPr="008A69BC">
        <w:t xml:space="preserve">Диаметры газопроводов в схеме газоснабжения </w:t>
      </w:r>
      <w:r w:rsidR="001B3B95">
        <w:t xml:space="preserve">сельского поселения </w:t>
      </w:r>
      <w:r w:rsidR="00030980">
        <w:t>Николаевский</w:t>
      </w:r>
      <w:r w:rsidR="001B3B95">
        <w:t xml:space="preserve"> сельсовет муниципального района </w:t>
      </w:r>
      <w:proofErr w:type="spellStart"/>
      <w:r w:rsidR="00BA66DA">
        <w:t>Стерлитамакский</w:t>
      </w:r>
      <w:proofErr w:type="spellEnd"/>
      <w:r w:rsidR="001B3B95">
        <w:t xml:space="preserve"> район</w:t>
      </w:r>
      <w:r w:rsidR="00D46546" w:rsidRPr="00260A93">
        <w:rPr>
          <w:szCs w:val="28"/>
        </w:rPr>
        <w:t xml:space="preserve"> </w:t>
      </w:r>
      <w:r w:rsidR="00FC7D89">
        <w:t>Республики Башкортостан</w:t>
      </w:r>
      <w:r w:rsidR="00FC7D89" w:rsidRPr="008A69BC">
        <w:t xml:space="preserve"> </w:t>
      </w:r>
      <w:r w:rsidRPr="008A69BC">
        <w:t xml:space="preserve">определены гидравлическим расчетом из условия обеспечения газом всех потребителей в часы максимального </w:t>
      </w:r>
      <w:proofErr w:type="spellStart"/>
      <w:r w:rsidRPr="008A69BC">
        <w:t>газопотребления</w:t>
      </w:r>
      <w:proofErr w:type="spellEnd"/>
      <w:r w:rsidRPr="008A69BC">
        <w:t xml:space="preserve"> при максимально-допустимых перепадах.</w:t>
      </w:r>
    </w:p>
    <w:p w:rsidR="008A69BC" w:rsidRDefault="008A69BC" w:rsidP="008A69BC">
      <w:r w:rsidRPr="00114EAE">
        <w:t xml:space="preserve">Расчет диаметров выполнен согласно СП 42-101-2003 «Общие положения по проектированию и строительству газораспределительных систем из металлических и полиэтиленовых труб» с использованием компьютерных программ (пакет программ </w:t>
      </w:r>
      <w:r w:rsidRPr="00114EAE">
        <w:rPr>
          <w:lang w:val="en-US"/>
        </w:rPr>
        <w:t>Microsoft</w:t>
      </w:r>
      <w:r w:rsidRPr="00114EAE">
        <w:t xml:space="preserve"> </w:t>
      </w:r>
      <w:r w:rsidRPr="00114EAE">
        <w:rPr>
          <w:lang w:val="en-US"/>
        </w:rPr>
        <w:t>office</w:t>
      </w:r>
      <w:r w:rsidRPr="00114EAE">
        <w:t>).</w:t>
      </w:r>
      <w:r w:rsidR="000169A9">
        <w:t xml:space="preserve"> </w:t>
      </w:r>
    </w:p>
    <w:p w:rsidR="008A69BC" w:rsidRDefault="008A69BC" w:rsidP="008A69BC">
      <w:r w:rsidRPr="00114EAE">
        <w:t xml:space="preserve">Результаты гидравлического расчета газопроводов </w:t>
      </w:r>
      <w:r w:rsidR="00114EAE" w:rsidRPr="00114EAE">
        <w:t>низкого</w:t>
      </w:r>
      <w:r w:rsidRPr="00114EAE">
        <w:t xml:space="preserve"> давления приведены в таблице </w:t>
      </w:r>
      <w:r w:rsidR="00F63743">
        <w:t>14-16</w:t>
      </w:r>
      <w:r w:rsidRPr="00114EAE">
        <w:t>.</w:t>
      </w:r>
      <w:r w:rsidR="000169A9">
        <w:t xml:space="preserve"> </w:t>
      </w:r>
    </w:p>
    <w:p w:rsidR="000948C2" w:rsidRDefault="000948C2" w:rsidP="000948C2">
      <w:r>
        <w:t>Расчётные потери давления в газопроводах высокого и среднего давления следует принимать в пределах категории давления, принятой для газопровода.</w:t>
      </w:r>
    </w:p>
    <w:p w:rsidR="000948C2" w:rsidRDefault="000948C2" w:rsidP="000948C2">
      <w:r>
        <w:t xml:space="preserve">Расчётные суммарные потери давления газа в газопроводах низкого давления (от источника газоснабжения до наиболее удалённого прибора) следует принимать не более 180 </w:t>
      </w:r>
      <w:proofErr w:type="spellStart"/>
      <w:r>
        <w:t>даПа</w:t>
      </w:r>
      <w:proofErr w:type="spellEnd"/>
      <w:r>
        <w:t xml:space="preserve">, в том числе в распределительных газопроводах – 120 </w:t>
      </w:r>
      <w:proofErr w:type="spellStart"/>
      <w:r>
        <w:t>даПа</w:t>
      </w:r>
      <w:proofErr w:type="spellEnd"/>
      <w:r>
        <w:t xml:space="preserve">, в газопроводах-вводах и внутренних газопроводах – 60 </w:t>
      </w:r>
      <w:proofErr w:type="spellStart"/>
      <w:r>
        <w:t>даПа</w:t>
      </w:r>
      <w:proofErr w:type="spellEnd"/>
      <w:r>
        <w:t>.</w:t>
      </w:r>
    </w:p>
    <w:p w:rsidR="000169A9" w:rsidRDefault="000948C2" w:rsidP="000948C2">
      <w:r w:rsidRPr="000948C2">
        <w:t>Падение давления на участках газовой сети низкого давления определ</w:t>
      </w:r>
      <w:r>
        <w:t>яе</w:t>
      </w:r>
      <w:r w:rsidRPr="000948C2">
        <w:t>тся по формуле</w:t>
      </w:r>
      <w:r>
        <w:t xml:space="preserve">: </w:t>
      </w:r>
    </w:p>
    <w:p w:rsidR="000948C2" w:rsidRPr="000948C2" w:rsidRDefault="000948C2" w:rsidP="000948C2">
      <w:pPr>
        <w:ind w:firstLine="0"/>
        <w:jc w:val="center"/>
      </w:pPr>
      <w:r w:rsidRPr="000948C2">
        <w:rPr>
          <w:position w:val="-30"/>
        </w:rPr>
        <w:object w:dxaOrig="3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5pt;height:40.2pt" o:ole="">
            <v:imagedata r:id="rId14" o:title=""/>
          </v:shape>
          <o:OLEObject Type="Embed" ProgID="Equation.3" ShapeID="_x0000_i1025" DrawAspect="Content" ObjectID="_1568542392" r:id="rId15"/>
        </w:object>
      </w:r>
    </w:p>
    <w:p w:rsidR="000948C2" w:rsidRDefault="000948C2" w:rsidP="000948C2">
      <w:pPr>
        <w:ind w:firstLine="0"/>
      </w:pPr>
      <w:r>
        <w:t>где</w:t>
      </w:r>
      <w:r w:rsidRPr="008800A9">
        <w:rPr>
          <w:i/>
          <w:sz w:val="32"/>
        </w:rPr>
        <w:t xml:space="preserve"> Р</w:t>
      </w:r>
      <w:r w:rsidRPr="008800A9">
        <w:rPr>
          <w:i/>
          <w:sz w:val="32"/>
          <w:vertAlign w:val="subscript"/>
        </w:rPr>
        <w:t>Н</w:t>
      </w:r>
      <w:r w:rsidRPr="008800A9">
        <w:rPr>
          <w:sz w:val="32"/>
        </w:rPr>
        <w:t xml:space="preserve"> </w:t>
      </w:r>
      <w:r w:rsidRPr="000948C2">
        <w:t xml:space="preserve">и </w:t>
      </w:r>
      <w:r w:rsidRPr="008800A9">
        <w:rPr>
          <w:i/>
          <w:sz w:val="32"/>
        </w:rPr>
        <w:t>Р</w:t>
      </w:r>
      <w:r w:rsidRPr="008800A9">
        <w:rPr>
          <w:i/>
          <w:sz w:val="32"/>
          <w:vertAlign w:val="subscript"/>
        </w:rPr>
        <w:t>К</w:t>
      </w:r>
      <w:r w:rsidRPr="000948C2">
        <w:t xml:space="preserve"> – абсолютные </w:t>
      </w:r>
      <w:r>
        <w:t xml:space="preserve">давления газа в начале и в конце газопровода, МПа; </w:t>
      </w:r>
    </w:p>
    <w:p w:rsidR="000948C2" w:rsidRDefault="000948C2" w:rsidP="000948C2">
      <w:pPr>
        <w:ind w:firstLine="426"/>
      </w:pPr>
      <w:r w:rsidRPr="008800A9">
        <w:rPr>
          <w:i/>
          <w:sz w:val="32"/>
          <w:lang w:val="en-US"/>
        </w:rPr>
        <w:t>Q</w:t>
      </w:r>
      <w:r w:rsidRPr="008800A9">
        <w:rPr>
          <w:i/>
          <w:sz w:val="32"/>
          <w:vertAlign w:val="subscript"/>
        </w:rPr>
        <w:t>0</w:t>
      </w:r>
      <w:r>
        <w:t xml:space="preserve"> – расход газа при нормальных условиях, м</w:t>
      </w:r>
      <w:r w:rsidRPr="000948C2">
        <w:rPr>
          <w:vertAlign w:val="superscript"/>
        </w:rPr>
        <w:t>3</w:t>
      </w:r>
      <w:r>
        <w:t xml:space="preserve">/ч; </w:t>
      </w:r>
    </w:p>
    <w:p w:rsidR="000948C2" w:rsidRDefault="000948C2" w:rsidP="000948C2">
      <w:pPr>
        <w:ind w:firstLine="426"/>
      </w:pPr>
      <w:r w:rsidRPr="008800A9">
        <w:rPr>
          <w:i/>
          <w:sz w:val="32"/>
          <w:lang w:val="en-US"/>
        </w:rPr>
        <w:t>L</w:t>
      </w:r>
      <w:r>
        <w:t xml:space="preserve"> – </w:t>
      </w:r>
      <w:proofErr w:type="gramStart"/>
      <w:r>
        <w:t>расчетная</w:t>
      </w:r>
      <w:proofErr w:type="gramEnd"/>
      <w:r>
        <w:t xml:space="preserve"> длина газопровода постоянного диаметра, м; </w:t>
      </w:r>
    </w:p>
    <w:p w:rsidR="000948C2" w:rsidRDefault="000948C2" w:rsidP="000948C2">
      <w:pPr>
        <w:ind w:firstLine="426"/>
      </w:pPr>
      <w:r w:rsidRPr="008800A9">
        <w:rPr>
          <w:i/>
          <w:sz w:val="32"/>
        </w:rPr>
        <w:t>λ</w:t>
      </w:r>
      <w:r>
        <w:t xml:space="preserve"> – коэффициент гидравлического трения; </w:t>
      </w:r>
    </w:p>
    <w:p w:rsidR="000948C2" w:rsidRDefault="000948C2" w:rsidP="000948C2">
      <w:pPr>
        <w:ind w:firstLine="426"/>
      </w:pPr>
      <w:r w:rsidRPr="008800A9">
        <w:rPr>
          <w:i/>
          <w:sz w:val="32"/>
        </w:rPr>
        <w:t>ρ</w:t>
      </w:r>
      <w:r w:rsidRPr="008800A9">
        <w:rPr>
          <w:i/>
          <w:sz w:val="32"/>
          <w:vertAlign w:val="subscript"/>
        </w:rPr>
        <w:t>0</w:t>
      </w:r>
      <w:r>
        <w:t xml:space="preserve"> – плотность газа при нормальных условиях, </w:t>
      </w:r>
      <w:proofErr w:type="gramStart"/>
      <w:r>
        <w:t>кг</w:t>
      </w:r>
      <w:proofErr w:type="gramEnd"/>
      <w:r>
        <w:t>/м</w:t>
      </w:r>
      <w:r w:rsidRPr="008800A9">
        <w:rPr>
          <w:vertAlign w:val="superscript"/>
        </w:rPr>
        <w:t>3</w:t>
      </w:r>
      <w:r w:rsidR="008800A9">
        <w:t xml:space="preserve">; </w:t>
      </w:r>
    </w:p>
    <w:p w:rsidR="008800A9" w:rsidRDefault="008800A9" w:rsidP="000948C2">
      <w:pPr>
        <w:ind w:firstLine="426"/>
      </w:pPr>
      <w:r w:rsidRPr="008800A9">
        <w:rPr>
          <w:i/>
          <w:sz w:val="32"/>
          <w:lang w:val="en-US"/>
        </w:rPr>
        <w:t>d</w:t>
      </w:r>
      <w:r>
        <w:t xml:space="preserve"> – </w:t>
      </w:r>
      <w:proofErr w:type="gramStart"/>
      <w:r>
        <w:t>внутренний</w:t>
      </w:r>
      <w:proofErr w:type="gramEnd"/>
      <w:r>
        <w:t xml:space="preserve"> диаметр газопровода, см. </w:t>
      </w:r>
    </w:p>
    <w:p w:rsidR="008800A9" w:rsidRDefault="008800A9" w:rsidP="008800A9">
      <w:r>
        <w:lastRenderedPageBreak/>
        <w:t>Коэффициент гидравлического трения определяется в зависимости от режима движения газа по газопроводу</w:t>
      </w:r>
      <w:proofErr w:type="gramStart"/>
      <w:r>
        <w:t>.</w:t>
      </w:r>
      <w:proofErr w:type="gramEnd"/>
      <w:r>
        <w:t xml:space="preserve"> </w:t>
      </w:r>
      <w:proofErr w:type="gramStart"/>
      <w:r>
        <w:t>х</w:t>
      </w:r>
      <w:proofErr w:type="gramEnd"/>
      <w:r>
        <w:t xml:space="preserve">арактеризуемого числом </w:t>
      </w:r>
      <w:proofErr w:type="spellStart"/>
      <w:r>
        <w:t>Рейнольдса</w:t>
      </w:r>
      <w:proofErr w:type="spellEnd"/>
      <w:r>
        <w:t xml:space="preserve">: </w:t>
      </w:r>
    </w:p>
    <w:p w:rsidR="008800A9" w:rsidRDefault="008800A9" w:rsidP="008800A9">
      <w:pPr>
        <w:ind w:firstLine="0"/>
        <w:jc w:val="center"/>
      </w:pPr>
      <w:r w:rsidRPr="000948C2">
        <w:rPr>
          <w:position w:val="-30"/>
        </w:rPr>
        <w:object w:dxaOrig="2180" w:dyaOrig="800">
          <v:shape id="_x0000_i1026" type="#_x0000_t75" style="width:108.45pt;height:40.2pt" o:ole="">
            <v:imagedata r:id="rId16" o:title=""/>
          </v:shape>
          <o:OLEObject Type="Embed" ProgID="Equation.3" ShapeID="_x0000_i1026" DrawAspect="Content" ObjectID="_1568542393" r:id="rId17"/>
        </w:object>
      </w:r>
      <w:r>
        <w:t xml:space="preserve">, </w:t>
      </w:r>
    </w:p>
    <w:p w:rsidR="008800A9" w:rsidRDefault="008800A9" w:rsidP="008800A9">
      <w:pPr>
        <w:ind w:firstLine="0"/>
      </w:pPr>
      <w:r>
        <w:t xml:space="preserve">где </w:t>
      </w:r>
      <w:r w:rsidRPr="008800A9">
        <w:rPr>
          <w:i/>
          <w:sz w:val="32"/>
        </w:rPr>
        <w:t>ν</w:t>
      </w:r>
      <w:r>
        <w:t xml:space="preserve"> – коэффициент кинематической вязкости газа, м</w:t>
      </w:r>
      <w:proofErr w:type="gramStart"/>
      <w:r w:rsidRPr="008800A9">
        <w:rPr>
          <w:vertAlign w:val="superscript"/>
        </w:rPr>
        <w:t>2</w:t>
      </w:r>
      <w:proofErr w:type="gramEnd"/>
      <w:r>
        <w:t xml:space="preserve">/с, при нормальных условиях. </w:t>
      </w:r>
    </w:p>
    <w:p w:rsidR="008800A9" w:rsidRDefault="008800A9" w:rsidP="008800A9">
      <w:r>
        <w:t xml:space="preserve">А также коэффициент гидравлического трения, </w:t>
      </w:r>
      <w:r w:rsidRPr="008800A9">
        <w:rPr>
          <w:i/>
          <w:sz w:val="32"/>
        </w:rPr>
        <w:t>λ</w:t>
      </w:r>
      <w:r>
        <w:t xml:space="preserve">, зависит от гидравлической гладкости внутренней стенки газопровода, определяемой по условию: </w:t>
      </w:r>
    </w:p>
    <w:p w:rsidR="008800A9" w:rsidRDefault="00DA7831" w:rsidP="008800A9">
      <w:pPr>
        <w:ind w:firstLine="0"/>
        <w:jc w:val="center"/>
      </w:pPr>
      <w:r w:rsidRPr="000948C2">
        <w:rPr>
          <w:position w:val="-30"/>
        </w:rPr>
        <w:object w:dxaOrig="1340" w:dyaOrig="800">
          <v:shape id="_x0000_i1027" type="#_x0000_t75" style="width:67.3pt;height:40.2pt" o:ole="">
            <v:imagedata r:id="rId18" o:title=""/>
          </v:shape>
          <o:OLEObject Type="Embed" ProgID="Equation.3" ShapeID="_x0000_i1027" DrawAspect="Content" ObjectID="_1568542394" r:id="rId19"/>
        </w:object>
      </w:r>
      <w:r w:rsidR="008800A9">
        <w:t xml:space="preserve">, </w:t>
      </w:r>
    </w:p>
    <w:p w:rsidR="008800A9" w:rsidRDefault="008800A9" w:rsidP="008800A9">
      <w:pPr>
        <w:ind w:firstLine="0"/>
      </w:pPr>
      <w:proofErr w:type="gramStart"/>
      <w:r>
        <w:t xml:space="preserve">где </w:t>
      </w:r>
      <w:r>
        <w:rPr>
          <w:lang w:val="en-US"/>
        </w:rPr>
        <w:t>n</w:t>
      </w:r>
      <w:r>
        <w:t xml:space="preserve"> – эквивалентная абсолютная шероховатость внутренней поверхности стенки трубы, принимается равной, см, для новых стальных труб n = 0,01; для бывших в эксплуатации стальных труб – n = 0,1см; для полиэтиленовых независимо от времени эксплуатации – n = 0,0007.</w:t>
      </w:r>
      <w:proofErr w:type="gramEnd"/>
    </w:p>
    <w:p w:rsidR="008800A9" w:rsidRDefault="00DA7831" w:rsidP="00DA7831">
      <w:r>
        <w:t xml:space="preserve">Гидравлический расчёт кольцевых сетей газопроводов следует выполнять увязкой давлений газа в узловых точках расчётных колец. Неувязка потерь давления в кольце допускается до 10%. </w:t>
      </w:r>
    </w:p>
    <w:p w:rsidR="008800A9" w:rsidRDefault="00DA7831" w:rsidP="00DA7831">
      <w:r>
        <w:t xml:space="preserve">При выполнении гидравлического расчёта газопроводов по приведённым формулам расчётный внутренний диаметр газопровода следует предварительно определять по формуле: </w:t>
      </w:r>
    </w:p>
    <w:p w:rsidR="00DA7831" w:rsidRDefault="00DA7831" w:rsidP="00DA7831">
      <w:pPr>
        <w:ind w:firstLine="0"/>
        <w:jc w:val="center"/>
      </w:pPr>
      <w:r w:rsidRPr="00DA7831">
        <w:rPr>
          <w:position w:val="-42"/>
        </w:rPr>
        <w:object w:dxaOrig="2120" w:dyaOrig="960">
          <v:shape id="_x0000_i1028" type="#_x0000_t75" style="width:106.6pt;height:47.7pt" o:ole="">
            <v:imagedata r:id="rId20" o:title=""/>
          </v:shape>
          <o:OLEObject Type="Embed" ProgID="Equation.3" ShapeID="_x0000_i1028" DrawAspect="Content" ObjectID="_1568542395" r:id="rId21"/>
        </w:object>
      </w:r>
      <w:r>
        <w:t xml:space="preserve">, </w:t>
      </w:r>
    </w:p>
    <w:p w:rsidR="00DA7831" w:rsidRDefault="00DA7831" w:rsidP="00DA7831">
      <w:pPr>
        <w:ind w:firstLine="0"/>
      </w:pPr>
      <w:r>
        <w:t xml:space="preserve">где </w:t>
      </w:r>
      <w:r w:rsidRPr="00DA7831">
        <w:rPr>
          <w:i/>
          <w:sz w:val="32"/>
          <w:lang w:val="en-US"/>
        </w:rPr>
        <w:t>d</w:t>
      </w:r>
      <w:r w:rsidRPr="00DA7831">
        <w:rPr>
          <w:i/>
          <w:sz w:val="32"/>
          <w:vertAlign w:val="subscript"/>
        </w:rPr>
        <w:t>р</w:t>
      </w:r>
      <w:r>
        <w:t xml:space="preserve"> – расчетный диаметр, </w:t>
      </w:r>
      <w:proofErr w:type="gramStart"/>
      <w:r>
        <w:t>см</w:t>
      </w:r>
      <w:proofErr w:type="gramEnd"/>
      <w:r>
        <w:t xml:space="preserve">; </w:t>
      </w:r>
    </w:p>
    <w:p w:rsidR="00DA7831" w:rsidRDefault="00DA7831" w:rsidP="00DA7831">
      <w:pPr>
        <w:ind w:firstLine="426"/>
      </w:pPr>
      <w:r w:rsidRPr="00DA7831">
        <w:rPr>
          <w:i/>
          <w:sz w:val="32"/>
          <w:lang w:val="en-US"/>
        </w:rPr>
        <w:t>A</w:t>
      </w:r>
      <w:r w:rsidRPr="00DA7831">
        <w:rPr>
          <w:i/>
          <w:sz w:val="32"/>
        </w:rPr>
        <w:t xml:space="preserve">, </w:t>
      </w:r>
      <w:r w:rsidRPr="00DA7831">
        <w:rPr>
          <w:i/>
          <w:sz w:val="32"/>
          <w:lang w:val="en-US"/>
        </w:rPr>
        <w:t>B</w:t>
      </w:r>
      <w:r w:rsidRPr="00DA7831">
        <w:rPr>
          <w:i/>
          <w:sz w:val="32"/>
        </w:rPr>
        <w:t xml:space="preserve">, </w:t>
      </w:r>
      <w:r w:rsidRPr="00DA7831">
        <w:rPr>
          <w:i/>
          <w:sz w:val="32"/>
          <w:lang w:val="en-US"/>
        </w:rPr>
        <w:t>m</w:t>
      </w:r>
      <w:r w:rsidRPr="00DA7831">
        <w:rPr>
          <w:i/>
          <w:sz w:val="32"/>
        </w:rPr>
        <w:t xml:space="preserve">, </w:t>
      </w:r>
      <w:r w:rsidRPr="00DA7831">
        <w:rPr>
          <w:i/>
          <w:sz w:val="32"/>
          <w:lang w:val="en-US"/>
        </w:rPr>
        <w:t>m</w:t>
      </w:r>
      <w:r w:rsidRPr="00DA7831">
        <w:rPr>
          <w:i/>
          <w:sz w:val="32"/>
        </w:rPr>
        <w:t>1</w:t>
      </w:r>
      <w:r w:rsidRPr="00DA7831">
        <w:rPr>
          <w:sz w:val="32"/>
        </w:rPr>
        <w:t xml:space="preserve"> </w:t>
      </w:r>
      <w:r w:rsidRPr="00DA7831">
        <w:t xml:space="preserve">– </w:t>
      </w:r>
      <w:r>
        <w:t xml:space="preserve">коэффициенты, зависящие от категории сети (по давлению) и материала газопровода; </w:t>
      </w:r>
    </w:p>
    <w:p w:rsidR="00DA7831" w:rsidRDefault="00DA7831" w:rsidP="00DA7831">
      <w:pPr>
        <w:ind w:firstLine="426"/>
      </w:pPr>
      <w:proofErr w:type="gramStart"/>
      <w:r w:rsidRPr="00DA7831">
        <w:rPr>
          <w:i/>
          <w:sz w:val="32"/>
          <w:lang w:val="en-US"/>
        </w:rPr>
        <w:t>Q</w:t>
      </w:r>
      <w:r w:rsidRPr="00DA7831">
        <w:rPr>
          <w:i/>
          <w:sz w:val="32"/>
          <w:vertAlign w:val="subscript"/>
        </w:rPr>
        <w:t>0</w:t>
      </w:r>
      <w:r>
        <w:t xml:space="preserve"> – расчетный расход газа, приведенный к нормальным физическим условиям, м3/ч.</w:t>
      </w:r>
      <w:proofErr w:type="gramEnd"/>
      <w:r>
        <w:t xml:space="preserve"> </w:t>
      </w:r>
    </w:p>
    <w:p w:rsidR="00DA7831" w:rsidRDefault="00DA7831" w:rsidP="00DA7831">
      <w:r>
        <w:t xml:space="preserve">Удельные потери давления, </w:t>
      </w:r>
      <w:proofErr w:type="spellStart"/>
      <w:r w:rsidRPr="00F4062B">
        <w:rPr>
          <w:i/>
          <w:sz w:val="32"/>
        </w:rPr>
        <w:t>ΔР</w:t>
      </w:r>
      <w:r w:rsidRPr="00F4062B">
        <w:rPr>
          <w:i/>
          <w:sz w:val="32"/>
          <w:vertAlign w:val="subscript"/>
        </w:rPr>
        <w:t>уд</w:t>
      </w:r>
      <w:proofErr w:type="spellEnd"/>
      <w:r>
        <w:t xml:space="preserve">, </w:t>
      </w:r>
      <w:r w:rsidR="00F4062B">
        <w:t>Па</w:t>
      </w:r>
      <w:r>
        <w:t xml:space="preserve">/м, определяются по формуле: </w:t>
      </w:r>
    </w:p>
    <w:p w:rsidR="00DA7831" w:rsidRDefault="00F4062B" w:rsidP="00F4062B">
      <w:pPr>
        <w:ind w:firstLine="0"/>
        <w:jc w:val="center"/>
      </w:pPr>
      <w:r w:rsidRPr="00F4062B">
        <w:rPr>
          <w:position w:val="-36"/>
        </w:rPr>
        <w:object w:dxaOrig="1680" w:dyaOrig="859">
          <v:shape id="_x0000_i1029" type="#_x0000_t75" style="width:83.2pt;height:43pt" o:ole="">
            <v:imagedata r:id="rId22" o:title=""/>
          </v:shape>
          <o:OLEObject Type="Embed" ProgID="Equation.3" ShapeID="_x0000_i1029" DrawAspect="Content" ObjectID="_1568542396" r:id="rId23"/>
        </w:object>
      </w:r>
      <w:r>
        <w:t xml:space="preserve">, </w:t>
      </w:r>
    </w:p>
    <w:p w:rsidR="00F4062B" w:rsidRDefault="00F4062B" w:rsidP="00F4062B">
      <w:pPr>
        <w:ind w:firstLine="0"/>
      </w:pPr>
      <w:r>
        <w:t xml:space="preserve">где </w:t>
      </w:r>
      <w:proofErr w:type="spellStart"/>
      <w:r w:rsidRPr="00F4062B">
        <w:rPr>
          <w:i/>
          <w:sz w:val="32"/>
        </w:rPr>
        <w:t>ΔР</w:t>
      </w:r>
      <w:r w:rsidRPr="00F4062B">
        <w:rPr>
          <w:i/>
          <w:sz w:val="32"/>
          <w:vertAlign w:val="subscript"/>
        </w:rPr>
        <w:t>доп</w:t>
      </w:r>
      <w:proofErr w:type="spellEnd"/>
      <w:r>
        <w:t xml:space="preserve"> – допустимые потери давления, Па; </w:t>
      </w:r>
    </w:p>
    <w:p w:rsidR="00F4062B" w:rsidRPr="00F4062B" w:rsidRDefault="00F4062B" w:rsidP="00F4062B">
      <w:pPr>
        <w:ind w:firstLine="567"/>
      </w:pPr>
      <w:r w:rsidRPr="00F4062B">
        <w:rPr>
          <w:i/>
          <w:sz w:val="32"/>
          <w:lang w:val="en-US"/>
        </w:rPr>
        <w:t>l</w:t>
      </w:r>
      <w:r w:rsidRPr="00F4062B">
        <w:t xml:space="preserve"> </w:t>
      </w:r>
      <w:r>
        <w:t xml:space="preserve">– </w:t>
      </w:r>
      <w:proofErr w:type="gramStart"/>
      <w:r>
        <w:t>расстояние</w:t>
      </w:r>
      <w:proofErr w:type="gramEnd"/>
      <w:r>
        <w:t xml:space="preserve"> до самой удаленной точки. м. </w:t>
      </w:r>
    </w:p>
    <w:p w:rsidR="00FA29CC" w:rsidRDefault="00FA29CC" w:rsidP="00FA29CC">
      <w:r>
        <w:t xml:space="preserve">Для отдельных жилых домов и общественных зданий расчетный часовой расход газа определяется по сумме номинальных расходов газа газовыми приборами с учетом коэффициентов одновременности действия: </w:t>
      </w:r>
    </w:p>
    <w:p w:rsidR="00FA29CC" w:rsidRDefault="00FA29CC" w:rsidP="00FA29CC">
      <w:pPr>
        <w:ind w:firstLine="0"/>
        <w:jc w:val="center"/>
      </w:pPr>
      <w:r w:rsidRPr="00FA29CC">
        <w:rPr>
          <w:position w:val="-26"/>
        </w:rPr>
        <w:object w:dxaOrig="2220" w:dyaOrig="680">
          <v:shape id="_x0000_i1030" type="#_x0000_t75" style="width:111.25pt;height:34.6pt" o:ole="">
            <v:imagedata r:id="rId24" o:title=""/>
          </v:shape>
          <o:OLEObject Type="Embed" ProgID="Equation.3" ShapeID="_x0000_i1030" DrawAspect="Content" ObjectID="_1568542397" r:id="rId25"/>
        </w:object>
      </w:r>
      <w:r>
        <w:t xml:space="preserve">, </w:t>
      </w:r>
    </w:p>
    <w:p w:rsidR="00FA29CC" w:rsidRDefault="00FA29CC" w:rsidP="00FA29CC">
      <w:pPr>
        <w:ind w:firstLine="0"/>
      </w:pPr>
      <w:r>
        <w:t xml:space="preserve">где </w:t>
      </w:r>
      <w:proofErr w:type="spellStart"/>
      <w:r w:rsidRPr="00FA29CC">
        <w:rPr>
          <w:i/>
          <w:sz w:val="32"/>
          <w:lang w:val="en-US"/>
        </w:rPr>
        <w:t>K</w:t>
      </w:r>
      <w:r w:rsidRPr="00FA29CC">
        <w:rPr>
          <w:i/>
          <w:sz w:val="32"/>
          <w:vertAlign w:val="subscript"/>
          <w:lang w:val="en-US"/>
        </w:rPr>
        <w:t>sim</w:t>
      </w:r>
      <w:proofErr w:type="spellEnd"/>
      <w:r w:rsidRPr="00FA29CC">
        <w:t xml:space="preserve"> – </w:t>
      </w:r>
      <w:r>
        <w:t xml:space="preserve">коэффициент одновременности </w:t>
      </w:r>
    </w:p>
    <w:p w:rsidR="00FA29CC" w:rsidRDefault="00FA29CC" w:rsidP="00FA29CC">
      <w:pPr>
        <w:ind w:firstLine="426"/>
      </w:pPr>
      <w:proofErr w:type="spellStart"/>
      <w:proofErr w:type="gramStart"/>
      <w:r w:rsidRPr="00FA29CC">
        <w:rPr>
          <w:i/>
          <w:sz w:val="32"/>
          <w:lang w:val="en-US"/>
        </w:rPr>
        <w:t>q</w:t>
      </w:r>
      <w:r w:rsidRPr="00FA29CC">
        <w:rPr>
          <w:i/>
          <w:sz w:val="32"/>
          <w:vertAlign w:val="subscript"/>
          <w:lang w:val="en-US"/>
        </w:rPr>
        <w:t>nom</w:t>
      </w:r>
      <w:proofErr w:type="spellEnd"/>
      <w:proofErr w:type="gramEnd"/>
      <w:r>
        <w:t xml:space="preserve"> – номинальный расход газа прибором или групповой приборов, принимаемой по паспортным данным или техническим характеристикам приборов, м</w:t>
      </w:r>
      <w:r w:rsidRPr="00FA29CC">
        <w:rPr>
          <w:vertAlign w:val="superscript"/>
        </w:rPr>
        <w:t>3</w:t>
      </w:r>
      <w:r>
        <w:t xml:space="preserve">/ч; </w:t>
      </w:r>
    </w:p>
    <w:p w:rsidR="00FA29CC" w:rsidRDefault="00FA29CC" w:rsidP="00FA29CC">
      <w:pPr>
        <w:ind w:firstLine="426"/>
      </w:pPr>
      <w:proofErr w:type="spellStart"/>
      <w:proofErr w:type="gramStart"/>
      <w:r w:rsidRPr="00FA29CC">
        <w:rPr>
          <w:i/>
          <w:sz w:val="32"/>
          <w:lang w:val="en-US"/>
        </w:rPr>
        <w:t>n</w:t>
      </w:r>
      <w:r w:rsidRPr="00FA29CC">
        <w:rPr>
          <w:i/>
          <w:sz w:val="32"/>
          <w:vertAlign w:val="subscript"/>
          <w:lang w:val="en-US"/>
        </w:rPr>
        <w:t>i</w:t>
      </w:r>
      <w:proofErr w:type="spellEnd"/>
      <w:proofErr w:type="gramEnd"/>
      <w:r w:rsidRPr="00FA29CC">
        <w:t xml:space="preserve"> – </w:t>
      </w:r>
      <w:r>
        <w:t xml:space="preserve">число однотипных приборов или групп приборов; </w:t>
      </w:r>
    </w:p>
    <w:p w:rsidR="00FA29CC" w:rsidRPr="00FA29CC" w:rsidRDefault="00FA29CC" w:rsidP="00FA29CC">
      <w:pPr>
        <w:ind w:firstLine="426"/>
      </w:pPr>
      <w:r w:rsidRPr="00FA29CC">
        <w:rPr>
          <w:i/>
          <w:sz w:val="32"/>
          <w:lang w:val="en-US"/>
        </w:rPr>
        <w:t>m</w:t>
      </w:r>
      <w:r>
        <w:t xml:space="preserve"> – </w:t>
      </w:r>
      <w:proofErr w:type="gramStart"/>
      <w:r>
        <w:t>число</w:t>
      </w:r>
      <w:proofErr w:type="gramEnd"/>
      <w:r>
        <w:t xml:space="preserve"> приборов или групп приборов (при установке в квартирах приборов одного типа это число квартир). </w:t>
      </w:r>
    </w:p>
    <w:p w:rsidR="00FA29CC" w:rsidRDefault="00FA29CC" w:rsidP="00FA29CC"/>
    <w:p w:rsidR="00364CFB" w:rsidRDefault="00364CFB" w:rsidP="00EE1584">
      <w:pPr>
        <w:pStyle w:val="af5"/>
        <w:ind w:firstLine="0"/>
        <w:jc w:val="right"/>
        <w:rPr>
          <w:szCs w:val="24"/>
        </w:rPr>
      </w:pPr>
      <w:r>
        <w:t xml:space="preserve">Таблица </w:t>
      </w:r>
      <w:r w:rsidR="00314437">
        <w:fldChar w:fldCharType="begin"/>
      </w:r>
      <w:r w:rsidR="00314437">
        <w:instrText xml:space="preserve"> SEQ Таблица \* ARABIC </w:instrText>
      </w:r>
      <w:r w:rsidR="00314437">
        <w:fldChar w:fldCharType="separate"/>
      </w:r>
      <w:r w:rsidR="00914FD5">
        <w:rPr>
          <w:noProof/>
        </w:rPr>
        <w:t>14</w:t>
      </w:r>
      <w:r w:rsidR="00314437">
        <w:rPr>
          <w:noProof/>
        </w:rPr>
        <w:fldChar w:fldCharType="end"/>
      </w:r>
      <w:r>
        <w:t xml:space="preserve">. </w:t>
      </w:r>
      <w:r w:rsidRPr="00114EAE">
        <w:t>Результаты расчета газопровод</w:t>
      </w:r>
      <w:r>
        <w:t>а</w:t>
      </w:r>
      <w:r w:rsidRPr="00114EAE">
        <w:t xml:space="preserve"> </w:t>
      </w:r>
      <w:r>
        <w:t>низкого</w:t>
      </w:r>
      <w:r w:rsidRPr="00114EAE">
        <w:t xml:space="preserve"> давления </w:t>
      </w:r>
      <w:proofErr w:type="gramStart"/>
      <w:r w:rsidR="00E82203">
        <w:rPr>
          <w:szCs w:val="24"/>
        </w:rPr>
        <w:t>с</w:t>
      </w:r>
      <w:proofErr w:type="gramEnd"/>
      <w:r w:rsidR="00E82203">
        <w:rPr>
          <w:szCs w:val="24"/>
        </w:rPr>
        <w:t>. </w:t>
      </w:r>
      <w:r w:rsidR="00F63743">
        <w:rPr>
          <w:szCs w:val="24"/>
        </w:rPr>
        <w:t>Николаевка</w:t>
      </w:r>
    </w:p>
    <w:tbl>
      <w:tblPr>
        <w:tblW w:w="8720" w:type="dxa"/>
        <w:jc w:val="center"/>
        <w:tblInd w:w="93" w:type="dxa"/>
        <w:tblLook w:val="04A0" w:firstRow="1" w:lastRow="0" w:firstColumn="1" w:lastColumn="0" w:noHBand="0" w:noVBand="1"/>
      </w:tblPr>
      <w:tblGrid>
        <w:gridCol w:w="1218"/>
        <w:gridCol w:w="1218"/>
        <w:gridCol w:w="1073"/>
        <w:gridCol w:w="1029"/>
        <w:gridCol w:w="1536"/>
        <w:gridCol w:w="1180"/>
        <w:gridCol w:w="1120"/>
        <w:gridCol w:w="1140"/>
      </w:tblGrid>
      <w:tr w:rsidR="00F63743" w:rsidRPr="00F63743" w:rsidTr="00F63743">
        <w:trPr>
          <w:trHeight w:val="100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Начало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Расход газа, м</w:t>
            </w:r>
            <w:r w:rsidRPr="00F63743">
              <w:rPr>
                <w:b/>
                <w:color w:val="000000"/>
                <w:szCs w:val="24"/>
                <w:vertAlign w:val="superscript"/>
              </w:rPr>
              <w:t>3</w:t>
            </w:r>
            <w:r w:rsidRPr="00F63743">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н</w:t>
            </w:r>
            <w:proofErr w:type="spellEnd"/>
            <w:r w:rsidRPr="00F63743">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rFonts w:ascii="Calibri" w:hAnsi="Calibri"/>
                <w:b/>
                <w:color w:val="000000"/>
                <w:szCs w:val="24"/>
              </w:rPr>
              <w:t>Δ</w:t>
            </w:r>
            <w:proofErr w:type="gramStart"/>
            <w:r w:rsidRPr="00F63743">
              <w:rPr>
                <w:b/>
                <w:color w:val="000000"/>
                <w:szCs w:val="24"/>
              </w:rPr>
              <w:t>Р</w:t>
            </w:r>
            <w:proofErr w:type="gramEnd"/>
            <w:r w:rsidRPr="00F63743">
              <w:rPr>
                <w:b/>
                <w:color w:val="000000"/>
                <w:szCs w:val="24"/>
              </w:rPr>
              <w:t>,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к</w:t>
            </w:r>
            <w:proofErr w:type="spellEnd"/>
            <w:r w:rsidRPr="00F63743">
              <w:rPr>
                <w:b/>
                <w:color w:val="000000"/>
                <w:szCs w:val="24"/>
              </w:rPr>
              <w:t>, Па</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960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89</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2956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779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369</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2956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2832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234</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2832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2734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229</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2734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2521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2521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2428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2832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2767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181</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2767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551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2636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327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2636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206</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2530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211</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2530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161</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lastRenderedPageBreak/>
              <w:t>14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2319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202</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2394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196</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2394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2331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2331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2277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132</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2636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2548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107</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2478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2455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217</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2455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2356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2285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161</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2513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2513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2421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2513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2411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168</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2303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560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2956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453</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2666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177</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2582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374</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365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2460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562</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2460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2315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 </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2896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2896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2834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2829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2829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2357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2896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2841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2841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2534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2534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2322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2834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2568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2568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2437</w:t>
            </w:r>
          </w:p>
        </w:tc>
      </w:tr>
    </w:tbl>
    <w:p w:rsidR="00F63743" w:rsidRDefault="00F63743" w:rsidP="00E82203"/>
    <w:p w:rsidR="00F63743" w:rsidRDefault="00F63743" w:rsidP="00F63743">
      <w:r>
        <w:br w:type="page"/>
      </w:r>
    </w:p>
    <w:p w:rsidR="00A15DFB" w:rsidRDefault="00A15DFB" w:rsidP="00F63743">
      <w:pPr>
        <w:pStyle w:val="af5"/>
        <w:ind w:firstLine="0"/>
        <w:jc w:val="right"/>
        <w:rPr>
          <w:szCs w:val="24"/>
        </w:rPr>
      </w:pPr>
      <w:r>
        <w:lastRenderedPageBreak/>
        <w:t xml:space="preserve">Таблица </w:t>
      </w:r>
      <w:r w:rsidR="00314437">
        <w:fldChar w:fldCharType="begin"/>
      </w:r>
      <w:r w:rsidR="00314437">
        <w:instrText xml:space="preserve"> SEQ Таблица \* ARABIC </w:instrText>
      </w:r>
      <w:r w:rsidR="00314437">
        <w:fldChar w:fldCharType="separate"/>
      </w:r>
      <w:r w:rsidR="00914FD5">
        <w:rPr>
          <w:noProof/>
        </w:rPr>
        <w:t>15</w:t>
      </w:r>
      <w:r w:rsidR="00314437">
        <w:rPr>
          <w:noProof/>
        </w:rPr>
        <w:fldChar w:fldCharType="end"/>
      </w:r>
      <w:r>
        <w:t xml:space="preserve">. </w:t>
      </w:r>
      <w:r w:rsidRPr="00114EAE">
        <w:t>Результаты расчета газопровод</w:t>
      </w:r>
      <w:r>
        <w:t>а</w:t>
      </w:r>
      <w:r w:rsidRPr="00114EAE">
        <w:t xml:space="preserve"> </w:t>
      </w:r>
      <w:r>
        <w:t>низкого</w:t>
      </w:r>
      <w:r w:rsidRPr="00114EAE">
        <w:t xml:space="preserve"> давления </w:t>
      </w:r>
      <w:r w:rsidR="00415212">
        <w:rPr>
          <w:szCs w:val="24"/>
        </w:rPr>
        <w:t>д. </w:t>
      </w:r>
      <w:proofErr w:type="spellStart"/>
      <w:r w:rsidR="00F63743">
        <w:rPr>
          <w:szCs w:val="24"/>
        </w:rPr>
        <w:t>Преображеновка</w:t>
      </w:r>
      <w:proofErr w:type="spellEnd"/>
    </w:p>
    <w:tbl>
      <w:tblPr>
        <w:tblW w:w="8720" w:type="dxa"/>
        <w:jc w:val="center"/>
        <w:tblInd w:w="93" w:type="dxa"/>
        <w:tblLook w:val="04A0" w:firstRow="1" w:lastRow="0" w:firstColumn="1" w:lastColumn="0" w:noHBand="0" w:noVBand="1"/>
      </w:tblPr>
      <w:tblGrid>
        <w:gridCol w:w="1218"/>
        <w:gridCol w:w="1218"/>
        <w:gridCol w:w="1073"/>
        <w:gridCol w:w="1029"/>
        <w:gridCol w:w="1536"/>
        <w:gridCol w:w="1180"/>
        <w:gridCol w:w="1120"/>
        <w:gridCol w:w="1140"/>
      </w:tblGrid>
      <w:tr w:rsidR="00F63743" w:rsidRPr="00F63743" w:rsidTr="00F63743">
        <w:trPr>
          <w:trHeight w:val="100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Начало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Расход газа, м</w:t>
            </w:r>
            <w:r w:rsidRPr="00F63743">
              <w:rPr>
                <w:b/>
                <w:color w:val="000000"/>
                <w:szCs w:val="24"/>
                <w:vertAlign w:val="superscript"/>
              </w:rPr>
              <w:t>3</w:t>
            </w:r>
            <w:r w:rsidRPr="00F63743">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н</w:t>
            </w:r>
            <w:proofErr w:type="spellEnd"/>
            <w:r w:rsidRPr="00F63743">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rFonts w:ascii="Calibri" w:hAnsi="Calibri"/>
                <w:b/>
                <w:color w:val="000000"/>
                <w:szCs w:val="24"/>
              </w:rPr>
              <w:t>Δ</w:t>
            </w:r>
            <w:proofErr w:type="gramStart"/>
            <w:r w:rsidRPr="00F63743">
              <w:rPr>
                <w:b/>
                <w:color w:val="000000"/>
                <w:szCs w:val="24"/>
              </w:rPr>
              <w:t>Р</w:t>
            </w:r>
            <w:proofErr w:type="gramEnd"/>
            <w:r w:rsidRPr="00F63743">
              <w:rPr>
                <w:b/>
                <w:color w:val="000000"/>
                <w:szCs w:val="24"/>
              </w:rPr>
              <w:t>,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к</w:t>
            </w:r>
            <w:proofErr w:type="spellEnd"/>
            <w:r w:rsidRPr="00F63743">
              <w:rPr>
                <w:b/>
                <w:color w:val="000000"/>
                <w:szCs w:val="24"/>
              </w:rPr>
              <w:t>, Па</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898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2842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2842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2716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2716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2586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350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2878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2878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2808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2808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2716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2716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2564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2564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2497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2878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2796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2796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2727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2727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2627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2808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2745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2745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2716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2543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2643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2571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2466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2564</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2471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2471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2366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160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2497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96</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2338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2881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370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2881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2823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2823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2741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2741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2696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2696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2607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2607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2881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2790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2790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2583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2823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2729</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145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2729</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2611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2741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2651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2651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2543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2696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2605</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2605</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2497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lastRenderedPageBreak/>
              <w:t>29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2607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2517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2517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2408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2462</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2354</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2397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2397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2289</w:t>
            </w:r>
          </w:p>
        </w:tc>
      </w:tr>
    </w:tbl>
    <w:p w:rsidR="00A15DFB" w:rsidRDefault="00A15DFB" w:rsidP="00E82203"/>
    <w:p w:rsidR="00415212" w:rsidRDefault="00415212" w:rsidP="00F63743">
      <w:pPr>
        <w:ind w:firstLine="0"/>
        <w:jc w:val="right"/>
        <w:rPr>
          <w:szCs w:val="24"/>
        </w:rPr>
      </w:pPr>
      <w:r>
        <w:t xml:space="preserve">Таблица </w:t>
      </w:r>
      <w:r w:rsidR="00314437">
        <w:fldChar w:fldCharType="begin"/>
      </w:r>
      <w:r w:rsidR="00314437">
        <w:instrText xml:space="preserve"> SEQ Таблица \* ARABIC </w:instrText>
      </w:r>
      <w:r w:rsidR="00314437">
        <w:fldChar w:fldCharType="separate"/>
      </w:r>
      <w:r w:rsidR="00914FD5">
        <w:rPr>
          <w:noProof/>
        </w:rPr>
        <w:t>16</w:t>
      </w:r>
      <w:r w:rsidR="00314437">
        <w:rPr>
          <w:noProof/>
        </w:rPr>
        <w:fldChar w:fldCharType="end"/>
      </w:r>
      <w:r>
        <w:t xml:space="preserve">. </w:t>
      </w:r>
      <w:r w:rsidRPr="00114EAE">
        <w:t>Результаты расчета газопровод</w:t>
      </w:r>
      <w:r>
        <w:t>а</w:t>
      </w:r>
      <w:r w:rsidRPr="00114EAE">
        <w:t xml:space="preserve"> </w:t>
      </w:r>
      <w:r>
        <w:t>низкого</w:t>
      </w:r>
      <w:r w:rsidRPr="00114EAE">
        <w:t xml:space="preserve"> давления </w:t>
      </w:r>
      <w:r w:rsidR="00F63743">
        <w:rPr>
          <w:szCs w:val="24"/>
        </w:rPr>
        <w:t>д. Александровка</w:t>
      </w:r>
    </w:p>
    <w:tbl>
      <w:tblPr>
        <w:tblW w:w="8720" w:type="dxa"/>
        <w:jc w:val="center"/>
        <w:tblInd w:w="93" w:type="dxa"/>
        <w:tblLook w:val="04A0" w:firstRow="1" w:lastRow="0" w:firstColumn="1" w:lastColumn="0" w:noHBand="0" w:noVBand="1"/>
      </w:tblPr>
      <w:tblGrid>
        <w:gridCol w:w="1218"/>
        <w:gridCol w:w="1218"/>
        <w:gridCol w:w="1073"/>
        <w:gridCol w:w="1029"/>
        <w:gridCol w:w="1536"/>
        <w:gridCol w:w="1180"/>
        <w:gridCol w:w="1120"/>
        <w:gridCol w:w="1140"/>
      </w:tblGrid>
      <w:tr w:rsidR="00F63743" w:rsidRPr="00F63743" w:rsidTr="00F63743">
        <w:trPr>
          <w:trHeight w:val="100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Начало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Расход газа, м</w:t>
            </w:r>
            <w:r w:rsidRPr="00F63743">
              <w:rPr>
                <w:b/>
                <w:color w:val="000000"/>
                <w:szCs w:val="24"/>
                <w:vertAlign w:val="superscript"/>
              </w:rPr>
              <w:t>3</w:t>
            </w:r>
            <w:r w:rsidRPr="00F63743">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н</w:t>
            </w:r>
            <w:proofErr w:type="spellEnd"/>
            <w:r w:rsidRPr="00F63743">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r w:rsidRPr="00F63743">
              <w:rPr>
                <w:rFonts w:ascii="Calibri" w:hAnsi="Calibri"/>
                <w:b/>
                <w:color w:val="000000"/>
                <w:szCs w:val="24"/>
              </w:rPr>
              <w:t>Δ</w:t>
            </w:r>
            <w:proofErr w:type="gramStart"/>
            <w:r w:rsidRPr="00F63743">
              <w:rPr>
                <w:b/>
                <w:color w:val="000000"/>
                <w:szCs w:val="24"/>
              </w:rPr>
              <w:t>Р</w:t>
            </w:r>
            <w:proofErr w:type="gramEnd"/>
            <w:r w:rsidRPr="00F63743">
              <w:rPr>
                <w:b/>
                <w:color w:val="000000"/>
                <w:szCs w:val="24"/>
              </w:rPr>
              <w:t>,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63743" w:rsidRPr="00F63743" w:rsidRDefault="00F63743" w:rsidP="00F63743">
            <w:pPr>
              <w:spacing w:line="240" w:lineRule="auto"/>
              <w:ind w:firstLine="0"/>
              <w:jc w:val="center"/>
              <w:rPr>
                <w:b/>
                <w:color w:val="000000"/>
                <w:szCs w:val="24"/>
              </w:rPr>
            </w:pPr>
            <w:proofErr w:type="spellStart"/>
            <w:r w:rsidRPr="00F63743">
              <w:rPr>
                <w:b/>
                <w:color w:val="000000"/>
                <w:szCs w:val="24"/>
              </w:rPr>
              <w:t>Р</w:t>
            </w:r>
            <w:r w:rsidRPr="00F63743">
              <w:rPr>
                <w:b/>
                <w:color w:val="000000"/>
                <w:szCs w:val="16"/>
              </w:rPr>
              <w:t>к</w:t>
            </w:r>
            <w:proofErr w:type="spellEnd"/>
            <w:r w:rsidRPr="00F63743">
              <w:rPr>
                <w:b/>
                <w:color w:val="000000"/>
                <w:szCs w:val="24"/>
              </w:rPr>
              <w:t>, Па</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330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2941</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2817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2736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2736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108</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2627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2627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2497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205</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2941</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2880</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2880</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104</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2776</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2776</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2683</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2683</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125</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2558</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210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2558</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121</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2437</w:t>
            </w:r>
          </w:p>
        </w:tc>
      </w:tr>
      <w:tr w:rsidR="00F63743" w:rsidRPr="00F63743" w:rsidTr="00F6374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130</w:t>
            </w:r>
          </w:p>
        </w:tc>
        <w:tc>
          <w:tcPr>
            <w:tcW w:w="1140" w:type="dxa"/>
            <w:tcBorders>
              <w:top w:val="nil"/>
              <w:left w:val="nil"/>
              <w:bottom w:val="single" w:sz="4" w:space="0" w:color="auto"/>
              <w:right w:val="single" w:sz="4" w:space="0" w:color="auto"/>
            </w:tcBorders>
            <w:shd w:val="clear" w:color="auto" w:fill="auto"/>
            <w:noWrap/>
            <w:vAlign w:val="center"/>
            <w:hideMark/>
          </w:tcPr>
          <w:p w:rsidR="00F63743" w:rsidRPr="00F63743" w:rsidRDefault="00F63743" w:rsidP="00F63743">
            <w:pPr>
              <w:spacing w:line="240" w:lineRule="auto"/>
              <w:ind w:firstLine="0"/>
              <w:jc w:val="center"/>
              <w:rPr>
                <w:color w:val="000000"/>
                <w:szCs w:val="24"/>
              </w:rPr>
            </w:pPr>
            <w:r w:rsidRPr="00F63743">
              <w:rPr>
                <w:color w:val="000000"/>
                <w:szCs w:val="24"/>
              </w:rPr>
              <w:t>2307</w:t>
            </w:r>
          </w:p>
        </w:tc>
      </w:tr>
    </w:tbl>
    <w:p w:rsidR="00415212" w:rsidRDefault="00415212" w:rsidP="00E82203">
      <w:pPr>
        <w:rPr>
          <w:szCs w:val="24"/>
        </w:rPr>
      </w:pPr>
    </w:p>
    <w:p w:rsidR="008A69BC" w:rsidRDefault="007D25AB" w:rsidP="007D25AB">
      <w:pPr>
        <w:pStyle w:val="20"/>
      </w:pPr>
      <w:bookmarkStart w:id="16" w:name="_Toc459203057"/>
      <w:r>
        <w:t>3.6 Объем основных строительно-монтажных работ по газоснабжению</w:t>
      </w:r>
      <w:bookmarkEnd w:id="16"/>
      <w:r>
        <w:t xml:space="preserve"> </w:t>
      </w:r>
    </w:p>
    <w:p w:rsidR="00F63743" w:rsidRDefault="00F63743" w:rsidP="00557EA4">
      <w:pPr>
        <w:pStyle w:val="a1"/>
        <w:numPr>
          <w:ilvl w:val="0"/>
          <w:numId w:val="27"/>
        </w:numPr>
        <w:tabs>
          <w:tab w:val="left" w:pos="993"/>
        </w:tabs>
        <w:ind w:left="0" w:firstLine="709"/>
        <w:rPr>
          <w:b/>
        </w:rPr>
      </w:pPr>
      <w:proofErr w:type="gramStart"/>
      <w:r>
        <w:rPr>
          <w:b/>
        </w:rPr>
        <w:t>с</w:t>
      </w:r>
      <w:proofErr w:type="gramEnd"/>
      <w:r>
        <w:rPr>
          <w:b/>
        </w:rPr>
        <w:t>. Николаевка</w:t>
      </w:r>
      <w:r w:rsidRPr="002C0279">
        <w:rPr>
          <w:b/>
        </w:rPr>
        <w:t xml:space="preserve">: </w:t>
      </w:r>
    </w:p>
    <w:p w:rsidR="00F63743" w:rsidRDefault="00F63743" w:rsidP="00557EA4">
      <w:pPr>
        <w:pStyle w:val="a1"/>
        <w:numPr>
          <w:ilvl w:val="0"/>
          <w:numId w:val="28"/>
        </w:numPr>
        <w:tabs>
          <w:tab w:val="left" w:pos="1276"/>
        </w:tabs>
        <w:ind w:left="0" w:firstLine="709"/>
      </w:pPr>
      <w:r>
        <w:t>Установка газорегуляторного пункта шкафного ГРПШ-2а-01-2н производительностью 1050 м3/час для снижения давления газа с высокого (</w:t>
      </w:r>
      <w:proofErr w:type="gramStart"/>
      <w:r>
        <w:t>Р</w:t>
      </w:r>
      <w:proofErr w:type="gramEnd"/>
      <w:r>
        <w:t xml:space="preserve">=0,6 – 0,3 МПа) до низкого (Р≤0,003МПа). </w:t>
      </w:r>
    </w:p>
    <w:p w:rsidR="00F63743" w:rsidRDefault="00F63743" w:rsidP="00557EA4">
      <w:pPr>
        <w:pStyle w:val="a1"/>
        <w:numPr>
          <w:ilvl w:val="0"/>
          <w:numId w:val="21"/>
        </w:numPr>
        <w:tabs>
          <w:tab w:val="left" w:pos="993"/>
        </w:tabs>
        <w:ind w:left="0" w:firstLine="709"/>
      </w:pPr>
      <w:r>
        <w:t xml:space="preserve">Прокладка участков 1-3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458 м прокладывается </w:t>
      </w:r>
      <w:proofErr w:type="spellStart"/>
      <w:r>
        <w:t>подземно</w:t>
      </w:r>
      <w:proofErr w:type="spellEnd"/>
      <w:r>
        <w:t xml:space="preserve"> на глубине 1…1,7 м. </w:t>
      </w:r>
    </w:p>
    <w:p w:rsidR="00F63743" w:rsidRDefault="00F63743" w:rsidP="00F63743">
      <w:r>
        <w:lastRenderedPageBreak/>
        <w:t xml:space="preserve">Проектируемый газопровод прокладывается из полиэтиленовых труб ПЭ100 условным диаметром Dу200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3-7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(49 жилых домов) по ул. Северная. Распределительный газопровод низкого давления общей протяженностью 1043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3-13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(82 жилых домов) по ул. Ушакова. Распределительный газопровод низкого давления общей протяженностью 1328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Dу200 мм, Dу150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13-15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(14 жилых домов) по ул. Ушакова. Распределительный газопровод низкого давления общей протяженностью 321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13-18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(9 жилых домов) по ул. Ушакова. Распределительный газопровод низкого давления общей протяженностью 679 м прокладывается </w:t>
      </w:r>
      <w:proofErr w:type="spellStart"/>
      <w:r>
        <w:t>подземно</w:t>
      </w:r>
      <w:proofErr w:type="spellEnd"/>
      <w:r>
        <w:t xml:space="preserve"> на глубине 1…1,7 м. </w:t>
      </w:r>
    </w:p>
    <w:p w:rsidR="00F63743" w:rsidRDefault="00F63743" w:rsidP="00F63743">
      <w:r>
        <w:lastRenderedPageBreak/>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10-23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(53 жилых домов) по ул. Молодежная. Распределительный газопровод низкого давления общей протяженностью 683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Dу100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11-27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(29 жилых домов) по ул. Молодежная. Распределительный газопровод низкого давления общей протяженностью 728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участка 2-28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Dу200 мм до потребителей по ул. Заречная. Распределительный газопровод низкого давления общей протяженностью 560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участка 28-29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(7 жилых домов) по ул. Заречная. Распределительный газопровод низкого давления общей протяженностью 453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lastRenderedPageBreak/>
        <w:t xml:space="preserve">Прокладка участков 28-35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(48 жилых домов) по ул. Заречная. Распределительный газопровод низкого давления общей протяженностью 1861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63743" w:rsidRDefault="00F63743" w:rsidP="00F63743"/>
    <w:p w:rsidR="00F63743" w:rsidRDefault="00F63743" w:rsidP="00557EA4">
      <w:pPr>
        <w:pStyle w:val="a1"/>
        <w:numPr>
          <w:ilvl w:val="0"/>
          <w:numId w:val="28"/>
        </w:numPr>
        <w:tabs>
          <w:tab w:val="left" w:pos="1276"/>
        </w:tabs>
        <w:ind w:left="0" w:firstLine="709"/>
      </w:pPr>
      <w:r>
        <w:t>Установка газорегуляторного пункта шкафного ГРПШ-50-2У1 производительностью 450 м3/час для снижения давления газа с высокого (</w:t>
      </w:r>
      <w:proofErr w:type="gramStart"/>
      <w:r>
        <w:t>Р</w:t>
      </w:r>
      <w:proofErr w:type="gramEnd"/>
      <w:r>
        <w:t xml:space="preserve">=0,6 – 0,3 МПа) до низкого (Р≤0,003МПа). </w:t>
      </w:r>
    </w:p>
    <w:p w:rsidR="00F63743" w:rsidRDefault="00F63743" w:rsidP="00557EA4">
      <w:pPr>
        <w:pStyle w:val="a1"/>
        <w:numPr>
          <w:ilvl w:val="0"/>
          <w:numId w:val="21"/>
        </w:numPr>
        <w:tabs>
          <w:tab w:val="left" w:pos="993"/>
        </w:tabs>
        <w:ind w:left="0" w:firstLine="709"/>
      </w:pPr>
      <w:r>
        <w:t xml:space="preserve">Прокладка участков 41-44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315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42-49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(39 жилых домов). Распределительный газопровод низкого давления общей протяженностью 985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43-54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(60 жилых домов). Распределительный газопровод низкого давления общей протяженностью 985 м прокладывается </w:t>
      </w:r>
      <w:proofErr w:type="spellStart"/>
      <w:r>
        <w:t>подземно</w:t>
      </w:r>
      <w:proofErr w:type="spellEnd"/>
      <w:r>
        <w:t xml:space="preserve"> на глубине 1…1,7 м. </w:t>
      </w:r>
    </w:p>
    <w:p w:rsidR="00F63743" w:rsidRDefault="00F63743" w:rsidP="00F63743">
      <w:r>
        <w:lastRenderedPageBreak/>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44-57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585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F63743"/>
    <w:p w:rsidR="00F63743" w:rsidRDefault="00F63743" w:rsidP="00557EA4">
      <w:pPr>
        <w:pStyle w:val="a1"/>
        <w:numPr>
          <w:ilvl w:val="0"/>
          <w:numId w:val="27"/>
        </w:numPr>
        <w:tabs>
          <w:tab w:val="left" w:pos="993"/>
        </w:tabs>
        <w:ind w:left="0" w:firstLine="709"/>
        <w:rPr>
          <w:b/>
        </w:rPr>
      </w:pPr>
      <w:r>
        <w:rPr>
          <w:b/>
        </w:rPr>
        <w:t>д. </w:t>
      </w:r>
      <w:proofErr w:type="spellStart"/>
      <w:r>
        <w:rPr>
          <w:b/>
        </w:rPr>
        <w:t>Преображеновка</w:t>
      </w:r>
      <w:proofErr w:type="spellEnd"/>
      <w:r w:rsidRPr="002C0279">
        <w:rPr>
          <w:b/>
        </w:rPr>
        <w:t xml:space="preserve">: </w:t>
      </w:r>
    </w:p>
    <w:p w:rsidR="00F63743" w:rsidRDefault="00F63743" w:rsidP="00557EA4">
      <w:pPr>
        <w:pStyle w:val="a1"/>
        <w:numPr>
          <w:ilvl w:val="0"/>
          <w:numId w:val="29"/>
        </w:numPr>
        <w:tabs>
          <w:tab w:val="left" w:pos="1276"/>
        </w:tabs>
        <w:ind w:left="0" w:firstLine="710"/>
      </w:pPr>
      <w:r>
        <w:t>Установка газорегуляторного пункта шкафного ГРПШ-2а-01-2н производительностью 1050 м3/час для снижения давления газа с высокого (</w:t>
      </w:r>
      <w:proofErr w:type="gramStart"/>
      <w:r>
        <w:t>Р</w:t>
      </w:r>
      <w:proofErr w:type="gramEnd"/>
      <w:r>
        <w:t xml:space="preserve">=0,6 – 0,3 МПа) до низкого (Р≤0,003МПа). </w:t>
      </w:r>
    </w:p>
    <w:p w:rsidR="00F63743" w:rsidRDefault="00F63743" w:rsidP="00557EA4">
      <w:pPr>
        <w:pStyle w:val="a1"/>
        <w:numPr>
          <w:ilvl w:val="0"/>
          <w:numId w:val="21"/>
        </w:numPr>
        <w:tabs>
          <w:tab w:val="left" w:pos="993"/>
        </w:tabs>
        <w:ind w:left="0" w:firstLine="709"/>
      </w:pPr>
      <w:r>
        <w:t xml:space="preserve">Прокладка участков 1-5 распределительного газопровода низкого давления </w:t>
      </w:r>
      <w:proofErr w:type="gramStart"/>
      <w:r>
        <w:t>Р</w:t>
      </w:r>
      <w:proofErr w:type="gramEnd"/>
      <w:r>
        <w:t xml:space="preserve">=0,003 МПа от проектируемого ГРПШ до потребителей (28 жилых домов). Распределительный газопровод низкого давления общей протяженностью 520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2-11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Распределительный газопровод низкого давления общей протяженностью 780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Dу80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6-14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w:t>
      </w:r>
      <w:r>
        <w:lastRenderedPageBreak/>
        <w:t xml:space="preserve">мм до потребителей (22 жилых домов). Распределительный газопровод низкого давления общей протяженностью 500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7-16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8-18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315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9-20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325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10-22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(20 жилых домов). Распределительный газопровод низкого </w:t>
      </w:r>
      <w:r>
        <w:lastRenderedPageBreak/>
        <w:t xml:space="preserve">давления общей протяженностью 335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11-24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Dу80 мм до потребителей (10 жилых домов). Распределительный газопровод низкого давления общей протяженностью 335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2-31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Распределительный газопровод низкого давления общей протяженностью 1030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Dу100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25-34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(26 жилых домов). Распределительный газопровод низкого давления общей протяженностью 450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26-36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410 м прокладывается </w:t>
      </w:r>
      <w:proofErr w:type="spellStart"/>
      <w:r>
        <w:t>подземно</w:t>
      </w:r>
      <w:proofErr w:type="spellEnd"/>
      <w:r>
        <w:t xml:space="preserve"> на глубине 1…1,7 м. </w:t>
      </w:r>
    </w:p>
    <w:p w:rsidR="00F63743" w:rsidRDefault="00F63743" w:rsidP="00F63743">
      <w:r>
        <w:lastRenderedPageBreak/>
        <w:t xml:space="preserve">Проектируемый газопровод прокладывается из полиэтиленовых труб ПЭ100 условным диаметром Dу100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27-38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28-40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29-42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30-44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lastRenderedPageBreak/>
        <w:t xml:space="preserve">Прокладка участков 31-46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Dу100 мм до потребителей (18 жилых домов). Распределительный газопровод низкого давления общей протяженностью 305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Dу80 мм, Dу50 мм по ГОСТ </w:t>
      </w:r>
      <w:proofErr w:type="gramStart"/>
      <w:r>
        <w:t>Р</w:t>
      </w:r>
      <w:proofErr w:type="gramEnd"/>
      <w:r>
        <w:t xml:space="preserve"> 50838-2009.</w:t>
      </w:r>
    </w:p>
    <w:p w:rsidR="00F63743" w:rsidRDefault="00F63743" w:rsidP="00F63743">
      <w:pPr>
        <w:spacing w:line="240" w:lineRule="auto"/>
        <w:ind w:firstLine="0"/>
        <w:jc w:val="left"/>
      </w:pPr>
    </w:p>
    <w:p w:rsidR="00F63743" w:rsidRDefault="00F63743" w:rsidP="00557EA4">
      <w:pPr>
        <w:pStyle w:val="a1"/>
        <w:numPr>
          <w:ilvl w:val="0"/>
          <w:numId w:val="27"/>
        </w:numPr>
        <w:tabs>
          <w:tab w:val="left" w:pos="993"/>
        </w:tabs>
        <w:ind w:left="0" w:firstLine="709"/>
        <w:rPr>
          <w:b/>
        </w:rPr>
      </w:pPr>
      <w:r>
        <w:rPr>
          <w:b/>
        </w:rPr>
        <w:t>д. Александровка</w:t>
      </w:r>
      <w:r w:rsidRPr="002C0279">
        <w:rPr>
          <w:b/>
        </w:rPr>
        <w:t xml:space="preserve">: </w:t>
      </w:r>
    </w:p>
    <w:p w:rsidR="00F63743" w:rsidRDefault="00F63743" w:rsidP="00557EA4">
      <w:pPr>
        <w:pStyle w:val="a1"/>
        <w:numPr>
          <w:ilvl w:val="0"/>
          <w:numId w:val="30"/>
        </w:numPr>
        <w:tabs>
          <w:tab w:val="left" w:pos="1276"/>
        </w:tabs>
        <w:ind w:left="0" w:firstLine="709"/>
      </w:pPr>
      <w:r>
        <w:t>Установка газорегуляторного пункта шкафного ГРПШ-50-2У1 производительностью 450 м3/час для снижения давления газа с высокого (</w:t>
      </w:r>
      <w:proofErr w:type="gramStart"/>
      <w:r>
        <w:t>Р</w:t>
      </w:r>
      <w:proofErr w:type="gramEnd"/>
      <w:r>
        <w:t xml:space="preserve">=0,6 – 0,3 МПа) до низкого (Р≤0,003МПа). </w:t>
      </w:r>
    </w:p>
    <w:p w:rsidR="00F63743" w:rsidRDefault="00F63743" w:rsidP="00557EA4">
      <w:pPr>
        <w:pStyle w:val="a1"/>
        <w:numPr>
          <w:ilvl w:val="0"/>
          <w:numId w:val="21"/>
        </w:numPr>
        <w:tabs>
          <w:tab w:val="left" w:pos="993"/>
        </w:tabs>
        <w:ind w:left="0" w:firstLine="709"/>
      </w:pPr>
      <w:r>
        <w:t xml:space="preserve">Прокладка участка 1-2 распределительного газопровода низкого давления </w:t>
      </w:r>
      <w:proofErr w:type="gramStart"/>
      <w:r>
        <w:t>Р</w:t>
      </w:r>
      <w:proofErr w:type="gramEnd"/>
      <w:r>
        <w:t xml:space="preserve">=0,003 МПа от проектируемого ГРПШ до потребителей. Распределительный газопровод низкого давления общей протяженностью 120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2-6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(40 жилых домов). Распределительный газопровод низкого давления общей протяженностью 605 м прокладывается </w:t>
      </w:r>
      <w:proofErr w:type="spellStart"/>
      <w:r>
        <w:t>подземно</w:t>
      </w:r>
      <w:proofErr w:type="spellEnd"/>
      <w:r>
        <w:t xml:space="preserve"> на глубине 1…1,7 м. </w:t>
      </w:r>
    </w:p>
    <w:p w:rsidR="00F63743" w:rsidRDefault="00F63743" w:rsidP="00F63743">
      <w:r>
        <w:t xml:space="preserve">Проектируемый газопровод прокладывается из полиэтиленовых труб ПЭ100 условным диаметром Dу100 мм, Dу80 мм, Dу50 мм по ГОСТ </w:t>
      </w:r>
      <w:proofErr w:type="gramStart"/>
      <w:r>
        <w:t>Р</w:t>
      </w:r>
      <w:proofErr w:type="gramEnd"/>
      <w:r>
        <w:t xml:space="preserve"> 50838-2009.</w:t>
      </w:r>
    </w:p>
    <w:p w:rsidR="00F63743" w:rsidRDefault="00F63743" w:rsidP="00557EA4">
      <w:pPr>
        <w:pStyle w:val="a1"/>
        <w:numPr>
          <w:ilvl w:val="0"/>
          <w:numId w:val="21"/>
        </w:numPr>
        <w:tabs>
          <w:tab w:val="left" w:pos="993"/>
        </w:tabs>
        <w:ind w:left="0" w:firstLine="709"/>
      </w:pPr>
      <w:r>
        <w:t xml:space="preserve">Прокладка участков 2-12 распределительного газопровода низкого давления </w:t>
      </w:r>
      <w:proofErr w:type="gramStart"/>
      <w:r>
        <w:t>Р</w:t>
      </w:r>
      <w:proofErr w:type="gramEnd"/>
      <w:r>
        <w:t xml:space="preserve">=0,003 МПа от проектируемого газопровода низкого давления Dу150 мм до потребителей (60 жилых домов). Распределительный газопровод низкого давления общей протяженностью 955 м прокладывается </w:t>
      </w:r>
      <w:proofErr w:type="spellStart"/>
      <w:r>
        <w:t>подземно</w:t>
      </w:r>
      <w:proofErr w:type="spellEnd"/>
      <w:r>
        <w:t xml:space="preserve"> на глубине 1…1,7 м. </w:t>
      </w:r>
    </w:p>
    <w:p w:rsidR="00F63743" w:rsidRDefault="00F63743" w:rsidP="00F63743">
      <w:r>
        <w:lastRenderedPageBreak/>
        <w:t xml:space="preserve">Проектируемый газопровод прокладывается из полиэтиленовых труб ПЭ100 условным диаметром Dу150 мм, Dу100 мм, Dу80 мм, Dу50 мм по ГОСТ </w:t>
      </w:r>
      <w:proofErr w:type="gramStart"/>
      <w:r>
        <w:t>Р</w:t>
      </w:r>
      <w:proofErr w:type="gramEnd"/>
      <w:r>
        <w:t xml:space="preserve"> 50838-2009.</w:t>
      </w:r>
    </w:p>
    <w:p w:rsidR="00F63743" w:rsidRDefault="00F63743" w:rsidP="00F63743"/>
    <w:p w:rsidR="007D25AB" w:rsidRPr="00F25B68" w:rsidRDefault="007D25AB" w:rsidP="007D25AB">
      <w:pPr>
        <w:pStyle w:val="31"/>
        <w:rPr>
          <w:lang w:val="ru-RU"/>
        </w:rPr>
      </w:pPr>
      <w:bookmarkStart w:id="17" w:name="_Toc459203058"/>
      <w:bookmarkStart w:id="18" w:name="_GoBack"/>
      <w:bookmarkEnd w:id="18"/>
      <w:r w:rsidRPr="00F25B68">
        <w:rPr>
          <w:lang w:val="ru-RU"/>
        </w:rPr>
        <w:t>3.6.1 Газопроводы и сооружения на них</w:t>
      </w:r>
      <w:bookmarkEnd w:id="17"/>
    </w:p>
    <w:p w:rsidR="000B2F3C" w:rsidRPr="00493FDF" w:rsidRDefault="000B2F3C" w:rsidP="000B2F3C">
      <w:r w:rsidRPr="00493FDF">
        <w:t>К прокладке принять полиэтиленовые трубы</w:t>
      </w:r>
      <w:r w:rsidR="00321A72">
        <w:t xml:space="preserve"> ПЭ100</w:t>
      </w:r>
      <w:r w:rsidRPr="00493FDF">
        <w:t xml:space="preserve"> по ГОСТ </w:t>
      </w:r>
      <w:proofErr w:type="gramStart"/>
      <w:r w:rsidRPr="00493FDF">
        <w:t>Р</w:t>
      </w:r>
      <w:proofErr w:type="gramEnd"/>
      <w:r w:rsidRPr="00493FDF">
        <w:t xml:space="preserve"> 50838-2009 Ø</w:t>
      </w:r>
      <w:r w:rsidR="00FB51F7">
        <w:t xml:space="preserve"> </w:t>
      </w:r>
      <w:r w:rsidR="00502367">
        <w:t xml:space="preserve">200, </w:t>
      </w:r>
      <w:r w:rsidR="008E1F4B">
        <w:t>150</w:t>
      </w:r>
      <w:r w:rsidR="00FB51F7">
        <w:t xml:space="preserve">, </w:t>
      </w:r>
      <w:r w:rsidR="00502367">
        <w:t>10</w:t>
      </w:r>
      <w:r w:rsidR="008E1F4B">
        <w:t>0</w:t>
      </w:r>
      <w:r w:rsidRPr="00493FDF">
        <w:t>,</w:t>
      </w:r>
      <w:r w:rsidR="008E1F4B">
        <w:t xml:space="preserve"> 8</w:t>
      </w:r>
      <w:r w:rsidR="00B45277">
        <w:t>0,</w:t>
      </w:r>
      <w:r w:rsidRPr="00493FDF">
        <w:t xml:space="preserve"> </w:t>
      </w:r>
      <w:r w:rsidR="008E1F4B">
        <w:t xml:space="preserve">50 </w:t>
      </w:r>
      <w:r w:rsidR="00195512" w:rsidRPr="00493FDF">
        <w:t>мм</w:t>
      </w:r>
      <w:r w:rsidRPr="00493FDF">
        <w:t>.</w:t>
      </w:r>
      <w:r w:rsidR="004C620B">
        <w:t xml:space="preserve"> </w:t>
      </w:r>
    </w:p>
    <w:p w:rsidR="000B2F3C" w:rsidRPr="00493FDF" w:rsidRDefault="000B2F3C" w:rsidP="000B2F3C">
      <w:r w:rsidRPr="00493FDF">
        <w:t xml:space="preserve">Допускается замена полиэтиленовых труб на </w:t>
      </w:r>
      <w:r w:rsidR="00195512" w:rsidRPr="00493FDF">
        <w:t xml:space="preserve">стальные электросварные </w:t>
      </w:r>
      <w:proofErr w:type="spellStart"/>
      <w:r w:rsidR="00195512" w:rsidRPr="00493FDF">
        <w:t>пря</w:t>
      </w:r>
      <w:r w:rsidRPr="00493FDF">
        <w:t>мошовные</w:t>
      </w:r>
      <w:proofErr w:type="spellEnd"/>
      <w:r w:rsidRPr="00493FDF">
        <w:t xml:space="preserve"> трубы по ГОСТ 10704-91.</w:t>
      </w:r>
      <w:r w:rsidR="004C620B">
        <w:t xml:space="preserve"> </w:t>
      </w:r>
    </w:p>
    <w:p w:rsidR="00195512" w:rsidRDefault="00195512" w:rsidP="000B2F3C">
      <w:r>
        <w:t>В месте пересечения с проезжей частью улицы газопровод проложить в футляре из полиэтиленовой трубы</w:t>
      </w:r>
      <w:r w:rsidR="00321A72">
        <w:t xml:space="preserve"> ПЭ100</w:t>
      </w:r>
      <w:r>
        <w:t xml:space="preserve"> по ГОСТ </w:t>
      </w:r>
      <w:proofErr w:type="gramStart"/>
      <w:r>
        <w:t>Р</w:t>
      </w:r>
      <w:proofErr w:type="gramEnd"/>
      <w:r>
        <w:t xml:space="preserve"> 50838-2009. </w:t>
      </w:r>
    </w:p>
    <w:p w:rsidR="00A15DFB" w:rsidRDefault="00A15DFB" w:rsidP="000B2F3C"/>
    <w:p w:rsidR="00195512" w:rsidRDefault="00C61C6E" w:rsidP="00260BF3">
      <w:pPr>
        <w:pStyle w:val="af5"/>
        <w:ind w:firstLine="0"/>
        <w:jc w:val="right"/>
      </w:pPr>
      <w:r>
        <w:t xml:space="preserve">Таблица </w:t>
      </w:r>
      <w:r w:rsidR="00314437">
        <w:fldChar w:fldCharType="begin"/>
      </w:r>
      <w:r w:rsidR="00314437">
        <w:instrText xml:space="preserve"> SEQ Таблица \* ARABIC </w:instrText>
      </w:r>
      <w:r w:rsidR="00314437">
        <w:fldChar w:fldCharType="separate"/>
      </w:r>
      <w:r w:rsidR="00914FD5">
        <w:rPr>
          <w:noProof/>
        </w:rPr>
        <w:t>17</w:t>
      </w:r>
      <w:r w:rsidR="00314437">
        <w:rPr>
          <w:noProof/>
        </w:rPr>
        <w:fldChar w:fldCharType="end"/>
      </w:r>
      <w:r w:rsidR="00195512">
        <w:t xml:space="preserve">. </w:t>
      </w:r>
      <w:r w:rsidR="00195512" w:rsidRPr="00847CC4">
        <w:t>Протяженность проектируемых газопроводов</w:t>
      </w:r>
      <w:r w:rsidR="00195512">
        <w:t xml:space="preserve"> по участкам и</w:t>
      </w:r>
      <w:r w:rsidR="00195512" w:rsidRPr="00847CC4">
        <w:t xml:space="preserve"> </w:t>
      </w:r>
      <w:r w:rsidR="00195512">
        <w:t>диаметрам и к</w:t>
      </w:r>
      <w:r w:rsidR="00195512" w:rsidRPr="00224679">
        <w:t>оличество запорной арматуры по диаметрам</w:t>
      </w:r>
      <w:r w:rsidR="00E5657C">
        <w:t xml:space="preserve"> </w:t>
      </w:r>
    </w:p>
    <w:tbl>
      <w:tblPr>
        <w:tblStyle w:val="afe"/>
        <w:tblpPr w:leftFromText="180" w:rightFromText="180" w:vertAnchor="text" w:tblpXSpec="center" w:tblpY="1"/>
        <w:tblOverlap w:val="never"/>
        <w:tblW w:w="10031" w:type="dxa"/>
        <w:jc w:val="center"/>
        <w:tblLayout w:type="fixed"/>
        <w:tblLook w:val="04A0" w:firstRow="1" w:lastRow="0" w:firstColumn="1" w:lastColumn="0" w:noHBand="0" w:noVBand="1"/>
      </w:tblPr>
      <w:tblGrid>
        <w:gridCol w:w="534"/>
        <w:gridCol w:w="3118"/>
        <w:gridCol w:w="1418"/>
        <w:gridCol w:w="850"/>
        <w:gridCol w:w="851"/>
        <w:gridCol w:w="850"/>
        <w:gridCol w:w="851"/>
        <w:gridCol w:w="850"/>
        <w:gridCol w:w="709"/>
      </w:tblGrid>
      <w:tr w:rsidR="0075796C" w:rsidRPr="00223483" w:rsidTr="0075796C">
        <w:trPr>
          <w:jc w:val="center"/>
        </w:trPr>
        <w:tc>
          <w:tcPr>
            <w:tcW w:w="534" w:type="dxa"/>
            <w:vMerge w:val="restart"/>
            <w:vAlign w:val="center"/>
          </w:tcPr>
          <w:p w:rsidR="0075796C" w:rsidRPr="00E5657C" w:rsidRDefault="0075796C" w:rsidP="00223483">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75796C" w:rsidRPr="00E5657C" w:rsidRDefault="0075796C" w:rsidP="00F63743">
            <w:pPr>
              <w:spacing w:line="240" w:lineRule="auto"/>
              <w:ind w:firstLine="0"/>
              <w:jc w:val="center"/>
              <w:rPr>
                <w:b/>
                <w:color w:val="000000"/>
                <w:sz w:val="24"/>
                <w:szCs w:val="24"/>
              </w:rPr>
            </w:pPr>
            <w:proofErr w:type="gramStart"/>
            <w:r>
              <w:rPr>
                <w:b/>
                <w:color w:val="000000"/>
                <w:sz w:val="24"/>
                <w:szCs w:val="24"/>
              </w:rPr>
              <w:t>с</w:t>
            </w:r>
            <w:proofErr w:type="gramEnd"/>
            <w:r>
              <w:rPr>
                <w:b/>
                <w:color w:val="000000"/>
                <w:sz w:val="24"/>
                <w:szCs w:val="24"/>
              </w:rPr>
              <w:t>. </w:t>
            </w:r>
            <w:r w:rsidR="00F63743">
              <w:rPr>
                <w:b/>
                <w:color w:val="000000"/>
                <w:sz w:val="24"/>
                <w:szCs w:val="24"/>
              </w:rPr>
              <w:t>Николаевка</w:t>
            </w:r>
          </w:p>
        </w:tc>
        <w:tc>
          <w:tcPr>
            <w:tcW w:w="1418" w:type="dxa"/>
            <w:vMerge w:val="restart"/>
            <w:vAlign w:val="center"/>
          </w:tcPr>
          <w:p w:rsidR="0075796C" w:rsidRPr="00E5657C" w:rsidRDefault="0075796C" w:rsidP="00223483">
            <w:pPr>
              <w:spacing w:line="240" w:lineRule="auto"/>
              <w:ind w:firstLine="0"/>
              <w:jc w:val="center"/>
              <w:rPr>
                <w:b/>
                <w:color w:val="000000"/>
                <w:sz w:val="24"/>
                <w:szCs w:val="24"/>
              </w:rPr>
            </w:pPr>
            <w:r w:rsidRPr="00E5657C">
              <w:rPr>
                <w:b/>
                <w:color w:val="000000"/>
                <w:sz w:val="24"/>
                <w:szCs w:val="24"/>
              </w:rPr>
              <w:t>Всего</w:t>
            </w:r>
          </w:p>
        </w:tc>
        <w:tc>
          <w:tcPr>
            <w:tcW w:w="4961" w:type="dxa"/>
            <w:gridSpan w:val="6"/>
            <w:vAlign w:val="center"/>
          </w:tcPr>
          <w:p w:rsidR="0075796C" w:rsidRPr="00223483" w:rsidRDefault="0075796C" w:rsidP="00223483">
            <w:pPr>
              <w:spacing w:line="240" w:lineRule="auto"/>
              <w:ind w:firstLine="0"/>
              <w:jc w:val="center"/>
              <w:rPr>
                <w:b/>
                <w:sz w:val="24"/>
                <w:szCs w:val="24"/>
              </w:rPr>
            </w:pPr>
            <w:r w:rsidRPr="00223483">
              <w:rPr>
                <w:b/>
                <w:sz w:val="24"/>
                <w:szCs w:val="24"/>
              </w:rPr>
              <w:t>Из них по диаметрам</w:t>
            </w:r>
          </w:p>
        </w:tc>
      </w:tr>
      <w:tr w:rsidR="0075796C" w:rsidRPr="00223483" w:rsidTr="009215A0">
        <w:trPr>
          <w:jc w:val="center"/>
        </w:trPr>
        <w:tc>
          <w:tcPr>
            <w:tcW w:w="534" w:type="dxa"/>
            <w:vMerge/>
            <w:vAlign w:val="center"/>
          </w:tcPr>
          <w:p w:rsidR="0075796C" w:rsidRPr="00223483" w:rsidRDefault="0075796C" w:rsidP="0075796C">
            <w:pPr>
              <w:spacing w:line="240" w:lineRule="auto"/>
              <w:ind w:firstLine="0"/>
              <w:jc w:val="center"/>
              <w:rPr>
                <w:sz w:val="24"/>
                <w:szCs w:val="24"/>
              </w:rPr>
            </w:pPr>
          </w:p>
        </w:tc>
        <w:tc>
          <w:tcPr>
            <w:tcW w:w="3118" w:type="dxa"/>
            <w:vMerge/>
            <w:vAlign w:val="center"/>
          </w:tcPr>
          <w:p w:rsidR="0075796C" w:rsidRPr="00223483" w:rsidRDefault="0075796C" w:rsidP="0075796C">
            <w:pPr>
              <w:spacing w:line="240" w:lineRule="auto"/>
              <w:ind w:firstLine="0"/>
              <w:jc w:val="center"/>
              <w:rPr>
                <w:sz w:val="24"/>
                <w:szCs w:val="24"/>
              </w:rPr>
            </w:pPr>
          </w:p>
        </w:tc>
        <w:tc>
          <w:tcPr>
            <w:tcW w:w="1418" w:type="dxa"/>
            <w:vMerge/>
            <w:vAlign w:val="center"/>
          </w:tcPr>
          <w:p w:rsidR="0075796C" w:rsidRPr="00223483" w:rsidRDefault="0075796C" w:rsidP="0075796C">
            <w:pPr>
              <w:spacing w:line="240" w:lineRule="auto"/>
              <w:ind w:firstLine="0"/>
              <w:jc w:val="center"/>
              <w:rPr>
                <w:sz w:val="24"/>
                <w:szCs w:val="24"/>
              </w:rPr>
            </w:pPr>
          </w:p>
        </w:tc>
        <w:tc>
          <w:tcPr>
            <w:tcW w:w="850" w:type="dxa"/>
            <w:vAlign w:val="center"/>
          </w:tcPr>
          <w:p w:rsidR="0075796C" w:rsidRPr="00223483" w:rsidRDefault="0075796C" w:rsidP="0075796C">
            <w:pPr>
              <w:spacing w:line="240" w:lineRule="auto"/>
              <w:ind w:firstLine="0"/>
              <w:jc w:val="center"/>
              <w:rPr>
                <w:b/>
                <w:sz w:val="24"/>
                <w:szCs w:val="24"/>
              </w:rPr>
            </w:pPr>
            <w:r>
              <w:rPr>
                <w:b/>
                <w:sz w:val="24"/>
                <w:szCs w:val="24"/>
              </w:rPr>
              <w:t>300</w:t>
            </w:r>
          </w:p>
        </w:tc>
        <w:tc>
          <w:tcPr>
            <w:tcW w:w="851" w:type="dxa"/>
            <w:vAlign w:val="center"/>
          </w:tcPr>
          <w:p w:rsidR="0075796C" w:rsidRPr="00223483" w:rsidRDefault="0075796C" w:rsidP="0075796C">
            <w:pPr>
              <w:spacing w:line="240" w:lineRule="auto"/>
              <w:ind w:firstLine="0"/>
              <w:jc w:val="center"/>
              <w:rPr>
                <w:b/>
                <w:sz w:val="24"/>
                <w:szCs w:val="24"/>
              </w:rPr>
            </w:pPr>
            <w:r w:rsidRPr="00223483">
              <w:rPr>
                <w:b/>
                <w:sz w:val="24"/>
                <w:szCs w:val="24"/>
              </w:rPr>
              <w:t>200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150</w:t>
            </w:r>
          </w:p>
        </w:tc>
        <w:tc>
          <w:tcPr>
            <w:tcW w:w="851" w:type="dxa"/>
            <w:vAlign w:val="center"/>
          </w:tcPr>
          <w:p w:rsidR="0075796C" w:rsidRPr="00223483" w:rsidRDefault="0075796C" w:rsidP="0075796C">
            <w:pPr>
              <w:spacing w:line="240" w:lineRule="auto"/>
              <w:ind w:firstLine="0"/>
              <w:jc w:val="center"/>
              <w:rPr>
                <w:b/>
                <w:sz w:val="24"/>
                <w:szCs w:val="24"/>
              </w:rPr>
            </w:pPr>
            <w:r>
              <w:rPr>
                <w:b/>
                <w:sz w:val="24"/>
                <w:szCs w:val="24"/>
              </w:rPr>
              <w:t>100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80</w:t>
            </w:r>
          </w:p>
        </w:tc>
        <w:tc>
          <w:tcPr>
            <w:tcW w:w="709" w:type="dxa"/>
            <w:vAlign w:val="center"/>
          </w:tcPr>
          <w:p w:rsidR="0075796C" w:rsidRPr="00223483" w:rsidRDefault="0075796C" w:rsidP="0075796C">
            <w:pPr>
              <w:spacing w:line="240" w:lineRule="auto"/>
              <w:ind w:firstLine="0"/>
              <w:jc w:val="center"/>
              <w:rPr>
                <w:b/>
                <w:sz w:val="24"/>
                <w:szCs w:val="24"/>
              </w:rPr>
            </w:pPr>
            <w:r w:rsidRPr="00223483">
              <w:rPr>
                <w:b/>
                <w:sz w:val="24"/>
                <w:szCs w:val="24"/>
              </w:rPr>
              <w:t>50</w:t>
            </w:r>
          </w:p>
        </w:tc>
      </w:tr>
      <w:tr w:rsidR="0075796C" w:rsidRPr="0022348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w:t>
            </w:r>
          </w:p>
        </w:tc>
        <w:tc>
          <w:tcPr>
            <w:tcW w:w="9497" w:type="dxa"/>
            <w:gridSpan w:val="8"/>
          </w:tcPr>
          <w:p w:rsidR="0075796C" w:rsidRDefault="0075796C" w:rsidP="0075796C">
            <w:pPr>
              <w:spacing w:line="240" w:lineRule="auto"/>
              <w:ind w:firstLine="0"/>
              <w:rPr>
                <w:sz w:val="24"/>
                <w:szCs w:val="24"/>
              </w:rPr>
            </w:pPr>
            <w:r>
              <w:rPr>
                <w:sz w:val="24"/>
                <w:szCs w:val="24"/>
              </w:rPr>
              <w:t xml:space="preserve">Газопроводы, </w:t>
            </w:r>
            <w:proofErr w:type="gramStart"/>
            <w:r>
              <w:rPr>
                <w:sz w:val="24"/>
                <w:szCs w:val="24"/>
              </w:rPr>
              <w:t>м</w:t>
            </w:r>
            <w:proofErr w:type="gramEnd"/>
          </w:p>
        </w:tc>
      </w:tr>
      <w:tr w:rsidR="0075796C" w:rsidRPr="00223483" w:rsidTr="009215A0">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1.1</w:t>
            </w:r>
          </w:p>
        </w:tc>
        <w:tc>
          <w:tcPr>
            <w:tcW w:w="3118" w:type="dxa"/>
          </w:tcPr>
          <w:p w:rsidR="0075796C" w:rsidRPr="00223483" w:rsidRDefault="0075796C" w:rsidP="0075796C">
            <w:pPr>
              <w:spacing w:line="240" w:lineRule="auto"/>
              <w:ind w:firstLine="0"/>
              <w:rPr>
                <w:sz w:val="24"/>
                <w:szCs w:val="24"/>
              </w:rPr>
            </w:pPr>
            <w:r>
              <w:rPr>
                <w:sz w:val="24"/>
                <w:szCs w:val="24"/>
              </w:rPr>
              <w:t xml:space="preserve">низкого давления </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10984</w:t>
            </w:r>
          </w:p>
        </w:tc>
        <w:tc>
          <w:tcPr>
            <w:tcW w:w="850" w:type="dxa"/>
            <w:vAlign w:val="center"/>
          </w:tcPr>
          <w:p w:rsidR="0075796C" w:rsidRPr="00933AA8" w:rsidRDefault="00F63743" w:rsidP="0075796C">
            <w:pPr>
              <w:spacing w:line="240" w:lineRule="auto"/>
              <w:ind w:firstLine="0"/>
              <w:jc w:val="center"/>
              <w:rPr>
                <w:sz w:val="24"/>
                <w:szCs w:val="24"/>
              </w:rPr>
            </w:pPr>
            <w:r>
              <w:rPr>
                <w:sz w:val="24"/>
                <w:szCs w:val="24"/>
              </w:rPr>
              <w:t>-</w:t>
            </w:r>
          </w:p>
        </w:tc>
        <w:tc>
          <w:tcPr>
            <w:tcW w:w="851" w:type="dxa"/>
            <w:vAlign w:val="center"/>
          </w:tcPr>
          <w:p w:rsidR="0075796C" w:rsidRPr="00933AA8" w:rsidRDefault="00F63743" w:rsidP="0075796C">
            <w:pPr>
              <w:spacing w:line="240" w:lineRule="auto"/>
              <w:ind w:firstLine="0"/>
              <w:jc w:val="center"/>
              <w:rPr>
                <w:sz w:val="24"/>
                <w:szCs w:val="24"/>
              </w:rPr>
            </w:pPr>
            <w:r>
              <w:rPr>
                <w:sz w:val="24"/>
                <w:szCs w:val="24"/>
              </w:rPr>
              <w:t>1369</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2405</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2153</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2539</w:t>
            </w:r>
          </w:p>
        </w:tc>
        <w:tc>
          <w:tcPr>
            <w:tcW w:w="709" w:type="dxa"/>
            <w:vAlign w:val="center"/>
          </w:tcPr>
          <w:p w:rsidR="0075796C" w:rsidRPr="00171543" w:rsidRDefault="00F63743" w:rsidP="0075796C">
            <w:pPr>
              <w:spacing w:line="240" w:lineRule="auto"/>
              <w:ind w:firstLine="0"/>
              <w:jc w:val="center"/>
              <w:rPr>
                <w:sz w:val="24"/>
                <w:szCs w:val="24"/>
              </w:rPr>
            </w:pPr>
            <w:r>
              <w:rPr>
                <w:sz w:val="24"/>
                <w:szCs w:val="24"/>
              </w:rPr>
              <w:t>2518</w:t>
            </w:r>
          </w:p>
        </w:tc>
      </w:tr>
      <w:tr w:rsidR="0075796C" w:rsidRPr="00223483" w:rsidTr="009215A0">
        <w:trPr>
          <w:jc w:val="center"/>
        </w:trPr>
        <w:tc>
          <w:tcPr>
            <w:tcW w:w="534" w:type="dxa"/>
            <w:vAlign w:val="center"/>
          </w:tcPr>
          <w:p w:rsidR="0075796C" w:rsidRPr="00E5657C" w:rsidRDefault="0075796C" w:rsidP="0075796C">
            <w:pPr>
              <w:spacing w:line="240" w:lineRule="auto"/>
              <w:ind w:firstLine="0"/>
              <w:jc w:val="center"/>
              <w:rPr>
                <w:color w:val="000000"/>
                <w:sz w:val="24"/>
                <w:szCs w:val="24"/>
              </w:rPr>
            </w:pPr>
            <w:r w:rsidRPr="00E5657C">
              <w:rPr>
                <w:color w:val="000000"/>
                <w:sz w:val="24"/>
                <w:szCs w:val="24"/>
              </w:rPr>
              <w:t>2</w:t>
            </w:r>
          </w:p>
        </w:tc>
        <w:tc>
          <w:tcPr>
            <w:tcW w:w="9497" w:type="dxa"/>
            <w:gridSpan w:val="8"/>
            <w:vAlign w:val="center"/>
          </w:tcPr>
          <w:p w:rsidR="0075796C" w:rsidRPr="00E5657C" w:rsidRDefault="0075796C" w:rsidP="0075796C">
            <w:pPr>
              <w:spacing w:line="240" w:lineRule="auto"/>
              <w:ind w:firstLine="0"/>
              <w:jc w:val="left"/>
              <w:rPr>
                <w:color w:val="000000"/>
                <w:sz w:val="24"/>
                <w:szCs w:val="24"/>
              </w:rPr>
            </w:pPr>
            <w:r w:rsidRPr="00E5657C">
              <w:rPr>
                <w:color w:val="000000"/>
                <w:sz w:val="24"/>
                <w:szCs w:val="24"/>
              </w:rPr>
              <w:t>Отключающие устройства на газопроводах (</w:t>
            </w:r>
            <w:proofErr w:type="spellStart"/>
            <w:proofErr w:type="gramStart"/>
            <w:r w:rsidRPr="00E5657C">
              <w:rPr>
                <w:color w:val="000000"/>
                <w:sz w:val="24"/>
                <w:szCs w:val="24"/>
              </w:rPr>
              <w:t>шт</w:t>
            </w:r>
            <w:proofErr w:type="spellEnd"/>
            <w:proofErr w:type="gramEnd"/>
            <w:r w:rsidRPr="00E5657C">
              <w:rPr>
                <w:color w:val="000000"/>
                <w:sz w:val="24"/>
                <w:szCs w:val="24"/>
              </w:rPr>
              <w:t>)</w:t>
            </w:r>
          </w:p>
        </w:tc>
      </w:tr>
      <w:tr w:rsidR="0075796C" w:rsidRPr="0022348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p>
        </w:tc>
        <w:tc>
          <w:tcPr>
            <w:tcW w:w="3118" w:type="dxa"/>
          </w:tcPr>
          <w:p w:rsidR="0075796C" w:rsidRPr="00223483" w:rsidRDefault="0075796C" w:rsidP="0075796C">
            <w:pPr>
              <w:spacing w:line="240" w:lineRule="auto"/>
              <w:ind w:firstLine="0"/>
              <w:rPr>
                <w:sz w:val="24"/>
                <w:szCs w:val="24"/>
              </w:rPr>
            </w:pPr>
            <w:r>
              <w:rPr>
                <w:sz w:val="24"/>
                <w:szCs w:val="24"/>
              </w:rPr>
              <w:t>низкого давления</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2</w:t>
            </w:r>
          </w:p>
        </w:tc>
        <w:tc>
          <w:tcPr>
            <w:tcW w:w="850" w:type="dxa"/>
            <w:vAlign w:val="center"/>
          </w:tcPr>
          <w:p w:rsidR="0075796C" w:rsidRPr="00DE626C" w:rsidRDefault="00F63743" w:rsidP="0075796C">
            <w:pPr>
              <w:spacing w:line="240" w:lineRule="auto"/>
              <w:ind w:firstLine="0"/>
              <w:jc w:val="center"/>
              <w:rPr>
                <w:sz w:val="24"/>
                <w:szCs w:val="24"/>
              </w:rPr>
            </w:pPr>
            <w:r>
              <w:rPr>
                <w:sz w:val="24"/>
                <w:szCs w:val="24"/>
              </w:rPr>
              <w:t>-</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1"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709" w:type="dxa"/>
          </w:tcPr>
          <w:p w:rsidR="0075796C" w:rsidRDefault="0075796C" w:rsidP="0075796C">
            <w:pPr>
              <w:spacing w:line="240" w:lineRule="auto"/>
              <w:ind w:firstLine="0"/>
              <w:jc w:val="center"/>
              <w:rPr>
                <w:sz w:val="24"/>
                <w:szCs w:val="24"/>
              </w:rPr>
            </w:pPr>
            <w:r>
              <w:rPr>
                <w:sz w:val="24"/>
                <w:szCs w:val="24"/>
              </w:rPr>
              <w:t>-</w:t>
            </w:r>
          </w:p>
        </w:tc>
      </w:tr>
      <w:tr w:rsidR="0075796C" w:rsidRPr="00223483" w:rsidTr="009215A0">
        <w:trPr>
          <w:jc w:val="center"/>
        </w:trPr>
        <w:tc>
          <w:tcPr>
            <w:tcW w:w="534" w:type="dxa"/>
            <w:vMerge w:val="restart"/>
            <w:vAlign w:val="center"/>
          </w:tcPr>
          <w:p w:rsidR="0075796C" w:rsidRPr="00E5657C" w:rsidRDefault="0075796C" w:rsidP="0075796C">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75796C" w:rsidRPr="00E5657C" w:rsidRDefault="0075796C" w:rsidP="00F63743">
            <w:pPr>
              <w:spacing w:line="240" w:lineRule="auto"/>
              <w:ind w:firstLine="0"/>
              <w:jc w:val="center"/>
              <w:rPr>
                <w:b/>
                <w:color w:val="000000"/>
                <w:sz w:val="24"/>
                <w:szCs w:val="24"/>
              </w:rPr>
            </w:pPr>
            <w:r>
              <w:rPr>
                <w:b/>
                <w:color w:val="000000"/>
                <w:sz w:val="24"/>
                <w:szCs w:val="24"/>
              </w:rPr>
              <w:t>д. </w:t>
            </w:r>
            <w:proofErr w:type="spellStart"/>
            <w:r w:rsidR="00F63743">
              <w:rPr>
                <w:b/>
                <w:color w:val="000000"/>
                <w:sz w:val="24"/>
                <w:szCs w:val="24"/>
              </w:rPr>
              <w:t>Преображеновка</w:t>
            </w:r>
            <w:proofErr w:type="spellEnd"/>
          </w:p>
        </w:tc>
        <w:tc>
          <w:tcPr>
            <w:tcW w:w="1418" w:type="dxa"/>
            <w:vMerge w:val="restart"/>
            <w:vAlign w:val="center"/>
          </w:tcPr>
          <w:p w:rsidR="0075796C" w:rsidRPr="00E5657C" w:rsidRDefault="0075796C" w:rsidP="0075796C">
            <w:pPr>
              <w:spacing w:line="240" w:lineRule="auto"/>
              <w:ind w:firstLine="0"/>
              <w:jc w:val="center"/>
              <w:rPr>
                <w:b/>
                <w:color w:val="000000"/>
                <w:sz w:val="24"/>
                <w:szCs w:val="24"/>
              </w:rPr>
            </w:pPr>
            <w:r w:rsidRPr="00E5657C">
              <w:rPr>
                <w:b/>
                <w:color w:val="000000"/>
                <w:sz w:val="24"/>
                <w:szCs w:val="24"/>
              </w:rPr>
              <w:t>Всего</w:t>
            </w:r>
          </w:p>
        </w:tc>
        <w:tc>
          <w:tcPr>
            <w:tcW w:w="4961" w:type="dxa"/>
            <w:gridSpan w:val="6"/>
            <w:vAlign w:val="center"/>
          </w:tcPr>
          <w:p w:rsidR="0075796C" w:rsidRPr="00223483" w:rsidRDefault="0075796C" w:rsidP="0075796C">
            <w:pPr>
              <w:spacing w:line="240" w:lineRule="auto"/>
              <w:ind w:firstLine="0"/>
              <w:jc w:val="center"/>
              <w:rPr>
                <w:b/>
                <w:sz w:val="24"/>
                <w:szCs w:val="24"/>
              </w:rPr>
            </w:pPr>
            <w:r w:rsidRPr="00223483">
              <w:rPr>
                <w:b/>
                <w:sz w:val="24"/>
                <w:szCs w:val="24"/>
              </w:rPr>
              <w:t>Из них по диаметрам</w:t>
            </w:r>
          </w:p>
        </w:tc>
      </w:tr>
      <w:tr w:rsidR="0075796C" w:rsidRPr="00223483" w:rsidTr="009215A0">
        <w:trPr>
          <w:jc w:val="center"/>
        </w:trPr>
        <w:tc>
          <w:tcPr>
            <w:tcW w:w="534" w:type="dxa"/>
            <w:vMerge/>
            <w:vAlign w:val="center"/>
          </w:tcPr>
          <w:p w:rsidR="0075796C" w:rsidRPr="00223483" w:rsidRDefault="0075796C" w:rsidP="0075796C">
            <w:pPr>
              <w:spacing w:line="240" w:lineRule="auto"/>
              <w:ind w:firstLine="0"/>
              <w:jc w:val="center"/>
              <w:rPr>
                <w:sz w:val="24"/>
                <w:szCs w:val="24"/>
              </w:rPr>
            </w:pPr>
          </w:p>
        </w:tc>
        <w:tc>
          <w:tcPr>
            <w:tcW w:w="3118" w:type="dxa"/>
            <w:vMerge/>
            <w:vAlign w:val="center"/>
          </w:tcPr>
          <w:p w:rsidR="0075796C" w:rsidRPr="00223483" w:rsidRDefault="0075796C" w:rsidP="0075796C">
            <w:pPr>
              <w:spacing w:line="240" w:lineRule="auto"/>
              <w:ind w:firstLine="0"/>
              <w:jc w:val="center"/>
              <w:rPr>
                <w:sz w:val="24"/>
                <w:szCs w:val="24"/>
              </w:rPr>
            </w:pPr>
          </w:p>
        </w:tc>
        <w:tc>
          <w:tcPr>
            <w:tcW w:w="1418" w:type="dxa"/>
            <w:vMerge/>
            <w:vAlign w:val="center"/>
          </w:tcPr>
          <w:p w:rsidR="0075796C" w:rsidRPr="00223483" w:rsidRDefault="0075796C" w:rsidP="0075796C">
            <w:pPr>
              <w:spacing w:line="240" w:lineRule="auto"/>
              <w:ind w:firstLine="0"/>
              <w:jc w:val="center"/>
              <w:rPr>
                <w:sz w:val="24"/>
                <w:szCs w:val="24"/>
              </w:rPr>
            </w:pPr>
          </w:p>
        </w:tc>
        <w:tc>
          <w:tcPr>
            <w:tcW w:w="850" w:type="dxa"/>
            <w:vAlign w:val="center"/>
          </w:tcPr>
          <w:p w:rsidR="0075796C" w:rsidRPr="00223483" w:rsidRDefault="0075796C" w:rsidP="0075796C">
            <w:pPr>
              <w:spacing w:line="240" w:lineRule="auto"/>
              <w:ind w:firstLine="0"/>
              <w:jc w:val="center"/>
              <w:rPr>
                <w:b/>
                <w:sz w:val="24"/>
                <w:szCs w:val="24"/>
              </w:rPr>
            </w:pPr>
            <w:r>
              <w:rPr>
                <w:b/>
                <w:sz w:val="24"/>
                <w:szCs w:val="24"/>
              </w:rPr>
              <w:t>300</w:t>
            </w:r>
          </w:p>
        </w:tc>
        <w:tc>
          <w:tcPr>
            <w:tcW w:w="851" w:type="dxa"/>
            <w:vAlign w:val="center"/>
          </w:tcPr>
          <w:p w:rsidR="0075796C" w:rsidRPr="00223483" w:rsidRDefault="0075796C" w:rsidP="0075796C">
            <w:pPr>
              <w:spacing w:line="240" w:lineRule="auto"/>
              <w:ind w:firstLine="0"/>
              <w:jc w:val="center"/>
              <w:rPr>
                <w:b/>
                <w:sz w:val="24"/>
                <w:szCs w:val="24"/>
              </w:rPr>
            </w:pPr>
            <w:r w:rsidRPr="00223483">
              <w:rPr>
                <w:b/>
                <w:sz w:val="24"/>
                <w:szCs w:val="24"/>
              </w:rPr>
              <w:t>200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150</w:t>
            </w:r>
          </w:p>
        </w:tc>
        <w:tc>
          <w:tcPr>
            <w:tcW w:w="851" w:type="dxa"/>
            <w:vAlign w:val="center"/>
          </w:tcPr>
          <w:p w:rsidR="0075796C" w:rsidRPr="00223483" w:rsidRDefault="0075796C" w:rsidP="0075796C">
            <w:pPr>
              <w:spacing w:line="240" w:lineRule="auto"/>
              <w:ind w:firstLine="0"/>
              <w:jc w:val="center"/>
              <w:rPr>
                <w:b/>
                <w:sz w:val="24"/>
                <w:szCs w:val="24"/>
              </w:rPr>
            </w:pPr>
            <w:r>
              <w:rPr>
                <w:b/>
                <w:sz w:val="24"/>
                <w:szCs w:val="24"/>
              </w:rPr>
              <w:t>100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80</w:t>
            </w:r>
          </w:p>
        </w:tc>
        <w:tc>
          <w:tcPr>
            <w:tcW w:w="709" w:type="dxa"/>
            <w:vAlign w:val="center"/>
          </w:tcPr>
          <w:p w:rsidR="0075796C" w:rsidRPr="00223483" w:rsidRDefault="0075796C" w:rsidP="0075796C">
            <w:pPr>
              <w:spacing w:line="240" w:lineRule="auto"/>
              <w:ind w:firstLine="0"/>
              <w:jc w:val="center"/>
              <w:rPr>
                <w:b/>
                <w:sz w:val="24"/>
                <w:szCs w:val="24"/>
              </w:rPr>
            </w:pPr>
            <w:r w:rsidRPr="00223483">
              <w:rPr>
                <w:b/>
                <w:sz w:val="24"/>
                <w:szCs w:val="24"/>
              </w:rPr>
              <w:t>50</w:t>
            </w:r>
          </w:p>
        </w:tc>
      </w:tr>
      <w:tr w:rsidR="0075796C" w:rsidRPr="00223483" w:rsidTr="009215A0">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w:t>
            </w:r>
          </w:p>
        </w:tc>
        <w:tc>
          <w:tcPr>
            <w:tcW w:w="9497" w:type="dxa"/>
            <w:gridSpan w:val="8"/>
          </w:tcPr>
          <w:p w:rsidR="0075796C" w:rsidRDefault="0075796C" w:rsidP="0075796C">
            <w:pPr>
              <w:spacing w:line="240" w:lineRule="auto"/>
              <w:ind w:firstLine="0"/>
              <w:rPr>
                <w:sz w:val="24"/>
                <w:szCs w:val="24"/>
              </w:rPr>
            </w:pPr>
            <w:r>
              <w:rPr>
                <w:sz w:val="24"/>
                <w:szCs w:val="24"/>
              </w:rPr>
              <w:t xml:space="preserve">Газопроводы, </w:t>
            </w:r>
            <w:proofErr w:type="gramStart"/>
            <w:r>
              <w:rPr>
                <w:sz w:val="24"/>
                <w:szCs w:val="24"/>
              </w:rPr>
              <w:t>м</w:t>
            </w:r>
            <w:proofErr w:type="gramEnd"/>
          </w:p>
        </w:tc>
      </w:tr>
      <w:tr w:rsidR="0075796C" w:rsidRPr="0017154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1.1</w:t>
            </w:r>
          </w:p>
        </w:tc>
        <w:tc>
          <w:tcPr>
            <w:tcW w:w="3118" w:type="dxa"/>
          </w:tcPr>
          <w:p w:rsidR="0075796C" w:rsidRPr="00223483" w:rsidRDefault="0075796C" w:rsidP="0075796C">
            <w:pPr>
              <w:spacing w:line="240" w:lineRule="auto"/>
              <w:ind w:firstLine="0"/>
              <w:rPr>
                <w:sz w:val="24"/>
                <w:szCs w:val="24"/>
              </w:rPr>
            </w:pPr>
            <w:r>
              <w:rPr>
                <w:sz w:val="24"/>
                <w:szCs w:val="24"/>
              </w:rPr>
              <w:t xml:space="preserve">низкого давления </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6830</w:t>
            </w:r>
          </w:p>
        </w:tc>
        <w:tc>
          <w:tcPr>
            <w:tcW w:w="850" w:type="dxa"/>
            <w:vAlign w:val="center"/>
          </w:tcPr>
          <w:p w:rsidR="0075796C" w:rsidRPr="00933AA8" w:rsidRDefault="00F63743" w:rsidP="0075796C">
            <w:pPr>
              <w:spacing w:line="240" w:lineRule="auto"/>
              <w:ind w:firstLine="0"/>
              <w:jc w:val="center"/>
              <w:rPr>
                <w:sz w:val="24"/>
                <w:szCs w:val="24"/>
              </w:rPr>
            </w:pPr>
            <w:r>
              <w:rPr>
                <w:sz w:val="24"/>
                <w:szCs w:val="24"/>
              </w:rPr>
              <w:t>-</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1060</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1110</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200</w:t>
            </w:r>
          </w:p>
        </w:tc>
        <w:tc>
          <w:tcPr>
            <w:tcW w:w="709" w:type="dxa"/>
          </w:tcPr>
          <w:p w:rsidR="0075796C" w:rsidRDefault="00F63743" w:rsidP="0075796C">
            <w:pPr>
              <w:spacing w:line="240" w:lineRule="auto"/>
              <w:ind w:firstLine="0"/>
              <w:jc w:val="center"/>
              <w:rPr>
                <w:sz w:val="24"/>
                <w:szCs w:val="24"/>
              </w:rPr>
            </w:pPr>
            <w:r>
              <w:rPr>
                <w:sz w:val="24"/>
                <w:szCs w:val="24"/>
              </w:rPr>
              <w:t>2580</w:t>
            </w:r>
          </w:p>
        </w:tc>
      </w:tr>
      <w:tr w:rsidR="0075796C" w:rsidRPr="00E5657C" w:rsidTr="009215A0">
        <w:trPr>
          <w:jc w:val="center"/>
        </w:trPr>
        <w:tc>
          <w:tcPr>
            <w:tcW w:w="534" w:type="dxa"/>
            <w:vAlign w:val="center"/>
          </w:tcPr>
          <w:p w:rsidR="0075796C" w:rsidRPr="00E5657C" w:rsidRDefault="0075796C" w:rsidP="0075796C">
            <w:pPr>
              <w:spacing w:line="240" w:lineRule="auto"/>
              <w:ind w:firstLine="0"/>
              <w:jc w:val="center"/>
              <w:rPr>
                <w:color w:val="000000"/>
                <w:sz w:val="24"/>
                <w:szCs w:val="24"/>
              </w:rPr>
            </w:pPr>
            <w:r w:rsidRPr="00E5657C">
              <w:rPr>
                <w:color w:val="000000"/>
                <w:sz w:val="24"/>
                <w:szCs w:val="24"/>
              </w:rPr>
              <w:t>2</w:t>
            </w:r>
          </w:p>
        </w:tc>
        <w:tc>
          <w:tcPr>
            <w:tcW w:w="9497" w:type="dxa"/>
            <w:gridSpan w:val="8"/>
            <w:vAlign w:val="center"/>
          </w:tcPr>
          <w:p w:rsidR="0075796C" w:rsidRPr="00E5657C" w:rsidRDefault="0075796C" w:rsidP="0075796C">
            <w:pPr>
              <w:spacing w:line="240" w:lineRule="auto"/>
              <w:ind w:firstLine="0"/>
              <w:jc w:val="left"/>
              <w:rPr>
                <w:color w:val="000000"/>
                <w:sz w:val="24"/>
                <w:szCs w:val="24"/>
              </w:rPr>
            </w:pPr>
            <w:r w:rsidRPr="00E5657C">
              <w:rPr>
                <w:color w:val="000000"/>
                <w:sz w:val="24"/>
                <w:szCs w:val="24"/>
              </w:rPr>
              <w:t>Отключающие устройства на газопроводах (</w:t>
            </w:r>
            <w:proofErr w:type="spellStart"/>
            <w:proofErr w:type="gramStart"/>
            <w:r w:rsidRPr="00E5657C">
              <w:rPr>
                <w:color w:val="000000"/>
                <w:sz w:val="24"/>
                <w:szCs w:val="24"/>
              </w:rPr>
              <w:t>шт</w:t>
            </w:r>
            <w:proofErr w:type="spellEnd"/>
            <w:proofErr w:type="gramEnd"/>
            <w:r w:rsidRPr="00E5657C">
              <w:rPr>
                <w:color w:val="000000"/>
                <w:sz w:val="24"/>
                <w:szCs w:val="24"/>
              </w:rPr>
              <w:t>)</w:t>
            </w:r>
          </w:p>
        </w:tc>
      </w:tr>
      <w:tr w:rsidR="0075796C" w:rsidRPr="0017154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p>
        </w:tc>
        <w:tc>
          <w:tcPr>
            <w:tcW w:w="3118" w:type="dxa"/>
          </w:tcPr>
          <w:p w:rsidR="0075796C" w:rsidRPr="00223483" w:rsidRDefault="0075796C" w:rsidP="0075796C">
            <w:pPr>
              <w:spacing w:line="240" w:lineRule="auto"/>
              <w:ind w:firstLine="0"/>
              <w:rPr>
                <w:sz w:val="24"/>
                <w:szCs w:val="24"/>
              </w:rPr>
            </w:pPr>
            <w:r>
              <w:rPr>
                <w:sz w:val="24"/>
                <w:szCs w:val="24"/>
              </w:rPr>
              <w:t>низкого давления</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0" w:type="dxa"/>
            <w:vAlign w:val="center"/>
          </w:tcPr>
          <w:p w:rsidR="0075796C" w:rsidRPr="00DE626C" w:rsidRDefault="0075796C" w:rsidP="0075796C">
            <w:pPr>
              <w:spacing w:line="240" w:lineRule="auto"/>
              <w:ind w:firstLine="0"/>
              <w:jc w:val="center"/>
              <w:rPr>
                <w:sz w:val="24"/>
                <w:szCs w:val="24"/>
              </w:rPr>
            </w:pPr>
            <w:r>
              <w:rPr>
                <w:sz w:val="24"/>
                <w:szCs w:val="24"/>
              </w:rPr>
              <w:t>-</w:t>
            </w:r>
          </w:p>
        </w:tc>
        <w:tc>
          <w:tcPr>
            <w:tcW w:w="851"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1"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709" w:type="dxa"/>
          </w:tcPr>
          <w:p w:rsidR="0075796C" w:rsidRDefault="0075796C" w:rsidP="0075796C">
            <w:pPr>
              <w:spacing w:line="240" w:lineRule="auto"/>
              <w:ind w:firstLine="0"/>
              <w:jc w:val="center"/>
              <w:rPr>
                <w:sz w:val="24"/>
                <w:szCs w:val="24"/>
              </w:rPr>
            </w:pPr>
            <w:r>
              <w:rPr>
                <w:sz w:val="24"/>
                <w:szCs w:val="24"/>
              </w:rPr>
              <w:t>-</w:t>
            </w:r>
          </w:p>
        </w:tc>
      </w:tr>
      <w:tr w:rsidR="0075796C" w:rsidRPr="00223483" w:rsidTr="009215A0">
        <w:trPr>
          <w:jc w:val="center"/>
        </w:trPr>
        <w:tc>
          <w:tcPr>
            <w:tcW w:w="534" w:type="dxa"/>
            <w:vMerge w:val="restart"/>
            <w:vAlign w:val="center"/>
          </w:tcPr>
          <w:p w:rsidR="0075796C" w:rsidRPr="00E5657C" w:rsidRDefault="0075796C" w:rsidP="0075796C">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75796C" w:rsidRPr="00E5657C" w:rsidRDefault="00F63743" w:rsidP="0075796C">
            <w:pPr>
              <w:spacing w:line="240" w:lineRule="auto"/>
              <w:ind w:firstLine="0"/>
              <w:jc w:val="center"/>
              <w:rPr>
                <w:b/>
                <w:color w:val="000000"/>
                <w:sz w:val="24"/>
                <w:szCs w:val="24"/>
              </w:rPr>
            </w:pPr>
            <w:r>
              <w:rPr>
                <w:b/>
                <w:color w:val="000000"/>
                <w:sz w:val="24"/>
                <w:szCs w:val="24"/>
              </w:rPr>
              <w:t>д. Александровка</w:t>
            </w:r>
          </w:p>
        </w:tc>
        <w:tc>
          <w:tcPr>
            <w:tcW w:w="1418" w:type="dxa"/>
            <w:vMerge w:val="restart"/>
            <w:vAlign w:val="center"/>
          </w:tcPr>
          <w:p w:rsidR="0075796C" w:rsidRPr="00E5657C" w:rsidRDefault="0075796C" w:rsidP="0075796C">
            <w:pPr>
              <w:spacing w:line="240" w:lineRule="auto"/>
              <w:ind w:firstLine="0"/>
              <w:jc w:val="center"/>
              <w:rPr>
                <w:b/>
                <w:color w:val="000000"/>
                <w:sz w:val="24"/>
                <w:szCs w:val="24"/>
              </w:rPr>
            </w:pPr>
            <w:r w:rsidRPr="00E5657C">
              <w:rPr>
                <w:b/>
                <w:color w:val="000000"/>
                <w:sz w:val="24"/>
                <w:szCs w:val="24"/>
              </w:rPr>
              <w:t>Всего</w:t>
            </w:r>
          </w:p>
        </w:tc>
        <w:tc>
          <w:tcPr>
            <w:tcW w:w="4961" w:type="dxa"/>
            <w:gridSpan w:val="6"/>
            <w:vAlign w:val="center"/>
          </w:tcPr>
          <w:p w:rsidR="0075796C" w:rsidRPr="00223483" w:rsidRDefault="0075796C" w:rsidP="0075796C">
            <w:pPr>
              <w:spacing w:line="240" w:lineRule="auto"/>
              <w:ind w:firstLine="0"/>
              <w:jc w:val="center"/>
              <w:rPr>
                <w:b/>
                <w:sz w:val="24"/>
                <w:szCs w:val="24"/>
              </w:rPr>
            </w:pPr>
            <w:r w:rsidRPr="00223483">
              <w:rPr>
                <w:b/>
                <w:sz w:val="24"/>
                <w:szCs w:val="24"/>
              </w:rPr>
              <w:t>Из них по диаметрам</w:t>
            </w:r>
          </w:p>
        </w:tc>
      </w:tr>
      <w:tr w:rsidR="0075796C" w:rsidRPr="00223483" w:rsidTr="009215A0">
        <w:trPr>
          <w:jc w:val="center"/>
        </w:trPr>
        <w:tc>
          <w:tcPr>
            <w:tcW w:w="534" w:type="dxa"/>
            <w:vMerge/>
            <w:vAlign w:val="center"/>
          </w:tcPr>
          <w:p w:rsidR="0075796C" w:rsidRPr="00223483" w:rsidRDefault="0075796C" w:rsidP="0075796C">
            <w:pPr>
              <w:spacing w:line="240" w:lineRule="auto"/>
              <w:ind w:firstLine="0"/>
              <w:jc w:val="center"/>
              <w:rPr>
                <w:sz w:val="24"/>
                <w:szCs w:val="24"/>
              </w:rPr>
            </w:pPr>
          </w:p>
        </w:tc>
        <w:tc>
          <w:tcPr>
            <w:tcW w:w="3118" w:type="dxa"/>
            <w:vMerge/>
            <w:vAlign w:val="center"/>
          </w:tcPr>
          <w:p w:rsidR="0075796C" w:rsidRPr="00223483" w:rsidRDefault="0075796C" w:rsidP="0075796C">
            <w:pPr>
              <w:spacing w:line="240" w:lineRule="auto"/>
              <w:ind w:firstLine="0"/>
              <w:jc w:val="center"/>
              <w:rPr>
                <w:sz w:val="24"/>
                <w:szCs w:val="24"/>
              </w:rPr>
            </w:pPr>
          </w:p>
        </w:tc>
        <w:tc>
          <w:tcPr>
            <w:tcW w:w="1418" w:type="dxa"/>
            <w:vMerge/>
            <w:vAlign w:val="center"/>
          </w:tcPr>
          <w:p w:rsidR="0075796C" w:rsidRPr="00223483" w:rsidRDefault="0075796C" w:rsidP="0075796C">
            <w:pPr>
              <w:spacing w:line="240" w:lineRule="auto"/>
              <w:ind w:firstLine="0"/>
              <w:jc w:val="center"/>
              <w:rPr>
                <w:sz w:val="24"/>
                <w:szCs w:val="24"/>
              </w:rPr>
            </w:pPr>
          </w:p>
        </w:tc>
        <w:tc>
          <w:tcPr>
            <w:tcW w:w="850" w:type="dxa"/>
            <w:vAlign w:val="center"/>
          </w:tcPr>
          <w:p w:rsidR="0075796C" w:rsidRPr="00223483" w:rsidRDefault="0075796C" w:rsidP="0075796C">
            <w:pPr>
              <w:spacing w:line="240" w:lineRule="auto"/>
              <w:ind w:firstLine="0"/>
              <w:jc w:val="center"/>
              <w:rPr>
                <w:b/>
                <w:sz w:val="24"/>
                <w:szCs w:val="24"/>
              </w:rPr>
            </w:pPr>
            <w:r>
              <w:rPr>
                <w:b/>
                <w:sz w:val="24"/>
                <w:szCs w:val="24"/>
              </w:rPr>
              <w:t>300</w:t>
            </w:r>
          </w:p>
        </w:tc>
        <w:tc>
          <w:tcPr>
            <w:tcW w:w="851" w:type="dxa"/>
            <w:vAlign w:val="center"/>
          </w:tcPr>
          <w:p w:rsidR="0075796C" w:rsidRPr="00223483" w:rsidRDefault="0075796C" w:rsidP="0075796C">
            <w:pPr>
              <w:spacing w:line="240" w:lineRule="auto"/>
              <w:ind w:firstLine="0"/>
              <w:jc w:val="center"/>
              <w:rPr>
                <w:b/>
                <w:sz w:val="24"/>
                <w:szCs w:val="24"/>
              </w:rPr>
            </w:pPr>
            <w:r w:rsidRPr="00223483">
              <w:rPr>
                <w:b/>
                <w:sz w:val="24"/>
                <w:szCs w:val="24"/>
              </w:rPr>
              <w:t>200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150</w:t>
            </w:r>
          </w:p>
        </w:tc>
        <w:tc>
          <w:tcPr>
            <w:tcW w:w="851" w:type="dxa"/>
            <w:vAlign w:val="center"/>
          </w:tcPr>
          <w:p w:rsidR="0075796C" w:rsidRPr="00223483" w:rsidRDefault="0075796C" w:rsidP="0075796C">
            <w:pPr>
              <w:spacing w:line="240" w:lineRule="auto"/>
              <w:ind w:firstLine="0"/>
              <w:jc w:val="center"/>
              <w:rPr>
                <w:b/>
                <w:sz w:val="24"/>
                <w:szCs w:val="24"/>
              </w:rPr>
            </w:pPr>
            <w:r>
              <w:rPr>
                <w:b/>
                <w:sz w:val="24"/>
                <w:szCs w:val="24"/>
              </w:rPr>
              <w:t>100</w:t>
            </w:r>
          </w:p>
        </w:tc>
        <w:tc>
          <w:tcPr>
            <w:tcW w:w="850" w:type="dxa"/>
            <w:vAlign w:val="center"/>
          </w:tcPr>
          <w:p w:rsidR="0075796C" w:rsidRPr="00223483" w:rsidRDefault="0075796C" w:rsidP="0075796C">
            <w:pPr>
              <w:spacing w:line="240" w:lineRule="auto"/>
              <w:ind w:firstLine="0"/>
              <w:jc w:val="center"/>
              <w:rPr>
                <w:b/>
                <w:sz w:val="24"/>
                <w:szCs w:val="24"/>
              </w:rPr>
            </w:pPr>
            <w:r w:rsidRPr="00223483">
              <w:rPr>
                <w:b/>
                <w:sz w:val="24"/>
                <w:szCs w:val="24"/>
              </w:rPr>
              <w:t>80</w:t>
            </w:r>
          </w:p>
        </w:tc>
        <w:tc>
          <w:tcPr>
            <w:tcW w:w="709" w:type="dxa"/>
            <w:vAlign w:val="center"/>
          </w:tcPr>
          <w:p w:rsidR="0075796C" w:rsidRPr="00223483" w:rsidRDefault="0075796C" w:rsidP="0075796C">
            <w:pPr>
              <w:spacing w:line="240" w:lineRule="auto"/>
              <w:ind w:firstLine="0"/>
              <w:jc w:val="center"/>
              <w:rPr>
                <w:b/>
                <w:sz w:val="24"/>
                <w:szCs w:val="24"/>
              </w:rPr>
            </w:pPr>
            <w:r w:rsidRPr="00223483">
              <w:rPr>
                <w:b/>
                <w:sz w:val="24"/>
                <w:szCs w:val="24"/>
              </w:rPr>
              <w:t>50</w:t>
            </w:r>
          </w:p>
        </w:tc>
      </w:tr>
      <w:tr w:rsidR="0075796C" w:rsidRPr="00223483" w:rsidTr="009215A0">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w:t>
            </w:r>
          </w:p>
        </w:tc>
        <w:tc>
          <w:tcPr>
            <w:tcW w:w="9497" w:type="dxa"/>
            <w:gridSpan w:val="8"/>
          </w:tcPr>
          <w:p w:rsidR="0075796C" w:rsidRDefault="0075796C" w:rsidP="0075796C">
            <w:pPr>
              <w:spacing w:line="240" w:lineRule="auto"/>
              <w:ind w:firstLine="0"/>
              <w:rPr>
                <w:sz w:val="24"/>
                <w:szCs w:val="24"/>
              </w:rPr>
            </w:pPr>
            <w:r>
              <w:rPr>
                <w:sz w:val="24"/>
                <w:szCs w:val="24"/>
              </w:rPr>
              <w:t xml:space="preserve">Газопроводы, </w:t>
            </w:r>
            <w:proofErr w:type="gramStart"/>
            <w:r>
              <w:rPr>
                <w:sz w:val="24"/>
                <w:szCs w:val="24"/>
              </w:rPr>
              <w:t>м</w:t>
            </w:r>
            <w:proofErr w:type="gramEnd"/>
          </w:p>
        </w:tc>
      </w:tr>
      <w:tr w:rsidR="0075796C" w:rsidRPr="0017154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r>
              <w:rPr>
                <w:sz w:val="24"/>
                <w:szCs w:val="24"/>
              </w:rPr>
              <w:t>1.1</w:t>
            </w:r>
          </w:p>
        </w:tc>
        <w:tc>
          <w:tcPr>
            <w:tcW w:w="3118" w:type="dxa"/>
          </w:tcPr>
          <w:p w:rsidR="0075796C" w:rsidRPr="00223483" w:rsidRDefault="0075796C" w:rsidP="0075796C">
            <w:pPr>
              <w:spacing w:line="240" w:lineRule="auto"/>
              <w:ind w:firstLine="0"/>
              <w:rPr>
                <w:sz w:val="24"/>
                <w:szCs w:val="24"/>
              </w:rPr>
            </w:pPr>
            <w:r>
              <w:rPr>
                <w:sz w:val="24"/>
                <w:szCs w:val="24"/>
              </w:rPr>
              <w:t xml:space="preserve">низкого давления </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1680</w:t>
            </w:r>
          </w:p>
        </w:tc>
        <w:tc>
          <w:tcPr>
            <w:tcW w:w="850" w:type="dxa"/>
            <w:vAlign w:val="center"/>
          </w:tcPr>
          <w:p w:rsidR="0075796C" w:rsidRPr="00933AA8" w:rsidRDefault="00F63743" w:rsidP="0075796C">
            <w:pPr>
              <w:spacing w:line="240" w:lineRule="auto"/>
              <w:ind w:firstLine="0"/>
              <w:jc w:val="center"/>
              <w:rPr>
                <w:sz w:val="24"/>
                <w:szCs w:val="24"/>
              </w:rPr>
            </w:pPr>
            <w:r>
              <w:rPr>
                <w:sz w:val="24"/>
                <w:szCs w:val="24"/>
              </w:rPr>
              <w:t>-</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325</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635</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480</w:t>
            </w:r>
          </w:p>
        </w:tc>
        <w:tc>
          <w:tcPr>
            <w:tcW w:w="709" w:type="dxa"/>
          </w:tcPr>
          <w:p w:rsidR="0075796C" w:rsidRDefault="00F63743" w:rsidP="0075796C">
            <w:pPr>
              <w:spacing w:line="240" w:lineRule="auto"/>
              <w:ind w:firstLine="0"/>
              <w:jc w:val="center"/>
              <w:rPr>
                <w:sz w:val="24"/>
                <w:szCs w:val="24"/>
              </w:rPr>
            </w:pPr>
            <w:r>
              <w:rPr>
                <w:sz w:val="24"/>
                <w:szCs w:val="24"/>
              </w:rPr>
              <w:t>240</w:t>
            </w:r>
          </w:p>
        </w:tc>
      </w:tr>
      <w:tr w:rsidR="0075796C" w:rsidRPr="00E5657C" w:rsidTr="009215A0">
        <w:trPr>
          <w:jc w:val="center"/>
        </w:trPr>
        <w:tc>
          <w:tcPr>
            <w:tcW w:w="534" w:type="dxa"/>
            <w:vAlign w:val="center"/>
          </w:tcPr>
          <w:p w:rsidR="0075796C" w:rsidRPr="00E5657C" w:rsidRDefault="0075796C" w:rsidP="0075796C">
            <w:pPr>
              <w:spacing w:line="240" w:lineRule="auto"/>
              <w:ind w:firstLine="0"/>
              <w:jc w:val="center"/>
              <w:rPr>
                <w:color w:val="000000"/>
                <w:sz w:val="24"/>
                <w:szCs w:val="24"/>
              </w:rPr>
            </w:pPr>
            <w:r w:rsidRPr="00E5657C">
              <w:rPr>
                <w:color w:val="000000"/>
                <w:sz w:val="24"/>
                <w:szCs w:val="24"/>
              </w:rPr>
              <w:t>2</w:t>
            </w:r>
          </w:p>
        </w:tc>
        <w:tc>
          <w:tcPr>
            <w:tcW w:w="9497" w:type="dxa"/>
            <w:gridSpan w:val="8"/>
            <w:vAlign w:val="center"/>
          </w:tcPr>
          <w:p w:rsidR="0075796C" w:rsidRPr="00E5657C" w:rsidRDefault="0075796C" w:rsidP="0075796C">
            <w:pPr>
              <w:spacing w:line="240" w:lineRule="auto"/>
              <w:ind w:firstLine="0"/>
              <w:jc w:val="left"/>
              <w:rPr>
                <w:color w:val="000000"/>
                <w:sz w:val="24"/>
                <w:szCs w:val="24"/>
              </w:rPr>
            </w:pPr>
            <w:r w:rsidRPr="00E5657C">
              <w:rPr>
                <w:color w:val="000000"/>
                <w:sz w:val="24"/>
                <w:szCs w:val="24"/>
              </w:rPr>
              <w:t>Отключающие устройства на газопроводах (</w:t>
            </w:r>
            <w:proofErr w:type="spellStart"/>
            <w:proofErr w:type="gramStart"/>
            <w:r w:rsidRPr="00E5657C">
              <w:rPr>
                <w:color w:val="000000"/>
                <w:sz w:val="24"/>
                <w:szCs w:val="24"/>
              </w:rPr>
              <w:t>шт</w:t>
            </w:r>
            <w:proofErr w:type="spellEnd"/>
            <w:proofErr w:type="gramEnd"/>
            <w:r w:rsidRPr="00E5657C">
              <w:rPr>
                <w:color w:val="000000"/>
                <w:sz w:val="24"/>
                <w:szCs w:val="24"/>
              </w:rPr>
              <w:t>)</w:t>
            </w:r>
          </w:p>
        </w:tc>
      </w:tr>
      <w:tr w:rsidR="0075796C" w:rsidRPr="00171543" w:rsidTr="0075796C">
        <w:trPr>
          <w:jc w:val="center"/>
        </w:trPr>
        <w:tc>
          <w:tcPr>
            <w:tcW w:w="534" w:type="dxa"/>
            <w:vAlign w:val="center"/>
          </w:tcPr>
          <w:p w:rsidR="0075796C" w:rsidRPr="00223483" w:rsidRDefault="0075796C" w:rsidP="0075796C">
            <w:pPr>
              <w:spacing w:line="240" w:lineRule="auto"/>
              <w:ind w:firstLine="0"/>
              <w:jc w:val="center"/>
              <w:rPr>
                <w:sz w:val="24"/>
                <w:szCs w:val="24"/>
              </w:rPr>
            </w:pPr>
          </w:p>
        </w:tc>
        <w:tc>
          <w:tcPr>
            <w:tcW w:w="3118" w:type="dxa"/>
          </w:tcPr>
          <w:p w:rsidR="0075796C" w:rsidRPr="00223483" w:rsidRDefault="0075796C" w:rsidP="0075796C">
            <w:pPr>
              <w:spacing w:line="240" w:lineRule="auto"/>
              <w:ind w:firstLine="0"/>
              <w:rPr>
                <w:sz w:val="24"/>
                <w:szCs w:val="24"/>
              </w:rPr>
            </w:pPr>
            <w:r>
              <w:rPr>
                <w:sz w:val="24"/>
                <w:szCs w:val="24"/>
              </w:rPr>
              <w:t>низкого давления</w:t>
            </w:r>
          </w:p>
        </w:tc>
        <w:tc>
          <w:tcPr>
            <w:tcW w:w="1418"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0" w:type="dxa"/>
            <w:vAlign w:val="center"/>
          </w:tcPr>
          <w:p w:rsidR="0075796C" w:rsidRPr="00DE626C" w:rsidRDefault="007635E6" w:rsidP="0075796C">
            <w:pPr>
              <w:spacing w:line="240" w:lineRule="auto"/>
              <w:ind w:firstLine="0"/>
              <w:jc w:val="center"/>
              <w:rPr>
                <w:sz w:val="24"/>
                <w:szCs w:val="24"/>
              </w:rPr>
            </w:pPr>
            <w:r>
              <w:rPr>
                <w:sz w:val="24"/>
                <w:szCs w:val="24"/>
              </w:rPr>
              <w:t>-</w:t>
            </w:r>
          </w:p>
        </w:tc>
        <w:tc>
          <w:tcPr>
            <w:tcW w:w="851" w:type="dxa"/>
            <w:vAlign w:val="center"/>
          </w:tcPr>
          <w:p w:rsidR="0075796C" w:rsidRPr="00171543" w:rsidRDefault="00F63743"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F63743" w:rsidP="0075796C">
            <w:pPr>
              <w:spacing w:line="240" w:lineRule="auto"/>
              <w:ind w:firstLine="0"/>
              <w:jc w:val="center"/>
              <w:rPr>
                <w:sz w:val="24"/>
                <w:szCs w:val="24"/>
              </w:rPr>
            </w:pPr>
            <w:r>
              <w:rPr>
                <w:sz w:val="24"/>
                <w:szCs w:val="24"/>
              </w:rPr>
              <w:t>1</w:t>
            </w:r>
          </w:p>
        </w:tc>
        <w:tc>
          <w:tcPr>
            <w:tcW w:w="851"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850" w:type="dxa"/>
            <w:vAlign w:val="center"/>
          </w:tcPr>
          <w:p w:rsidR="0075796C" w:rsidRPr="00171543" w:rsidRDefault="0075796C" w:rsidP="0075796C">
            <w:pPr>
              <w:spacing w:line="240" w:lineRule="auto"/>
              <w:ind w:firstLine="0"/>
              <w:jc w:val="center"/>
              <w:rPr>
                <w:sz w:val="24"/>
                <w:szCs w:val="24"/>
              </w:rPr>
            </w:pPr>
            <w:r>
              <w:rPr>
                <w:sz w:val="24"/>
                <w:szCs w:val="24"/>
              </w:rPr>
              <w:t>-</w:t>
            </w:r>
          </w:p>
        </w:tc>
        <w:tc>
          <w:tcPr>
            <w:tcW w:w="709" w:type="dxa"/>
          </w:tcPr>
          <w:p w:rsidR="0075796C" w:rsidRDefault="0075796C" w:rsidP="0075796C">
            <w:pPr>
              <w:spacing w:line="240" w:lineRule="auto"/>
              <w:ind w:firstLine="0"/>
              <w:jc w:val="center"/>
              <w:rPr>
                <w:sz w:val="24"/>
                <w:szCs w:val="24"/>
              </w:rPr>
            </w:pPr>
            <w:r>
              <w:rPr>
                <w:sz w:val="24"/>
                <w:szCs w:val="24"/>
              </w:rPr>
              <w:t>-</w:t>
            </w:r>
          </w:p>
        </w:tc>
      </w:tr>
    </w:tbl>
    <w:p w:rsidR="00BD27B5" w:rsidRDefault="00BD27B5" w:rsidP="00B34B25"/>
    <w:p w:rsidR="00B34B25" w:rsidRDefault="00B34B25" w:rsidP="00B34B25">
      <w:r>
        <w:t>Для отключения отдельных участков газопровода предусмотрена установка запорной арматуры - шаровых кранов. Это обеспечит безопасную и стабильную подачу газа потребителям.</w:t>
      </w:r>
    </w:p>
    <w:p w:rsidR="00B34B25" w:rsidRPr="00571282" w:rsidRDefault="00B34B25" w:rsidP="00B34B25">
      <w:r>
        <w:lastRenderedPageBreak/>
        <w:t xml:space="preserve">К установке можно принять шаровые краны соответствующих </w:t>
      </w:r>
      <w:r w:rsidRPr="00571282">
        <w:t>диаметров и имеющие необходимые характеристики (рабочее давление и температуру окружающей среды).</w:t>
      </w:r>
    </w:p>
    <w:p w:rsidR="00B34B25" w:rsidRDefault="00B34B25" w:rsidP="00B34B25">
      <w:r w:rsidRPr="00F21EB1">
        <w:t xml:space="preserve">При использовании полиэтиленовых </w:t>
      </w:r>
      <w:r>
        <w:t xml:space="preserve">шаровых </w:t>
      </w:r>
      <w:r w:rsidRPr="00F21EB1">
        <w:t xml:space="preserve">кранов преимущество следует отдавать </w:t>
      </w:r>
      <w:proofErr w:type="spellStart"/>
      <w:r w:rsidRPr="00F21EB1">
        <w:t>бесколодезной</w:t>
      </w:r>
      <w:proofErr w:type="spellEnd"/>
      <w:r w:rsidRPr="00F21EB1">
        <w:t xml:space="preserve"> установке. </w:t>
      </w:r>
    </w:p>
    <w:p w:rsidR="00B34B25" w:rsidRPr="00F21EB1" w:rsidRDefault="00B34B25" w:rsidP="00B34B25"/>
    <w:p w:rsidR="00B34B25" w:rsidRDefault="00B34B25" w:rsidP="00A86901">
      <w:pPr>
        <w:ind w:firstLine="0"/>
        <w:jc w:val="center"/>
      </w:pPr>
      <w:r>
        <w:rPr>
          <w:noProof/>
        </w:rPr>
        <w:drawing>
          <wp:inline distT="0" distB="0" distL="0" distR="0" wp14:anchorId="073725B0" wp14:editId="69AD9515">
            <wp:extent cx="5712031" cy="2956833"/>
            <wp:effectExtent l="0" t="0" r="3175" b="0"/>
            <wp:docPr id="1" name="Рисунок 1" descr="D:\Саня\Уфимский р-н\Авдонский с-с\Д\39f54133193d071b25448fdc8e7c4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Саня\Уфимский р-н\Авдонский с-с\Д\39f54133193d071b25448fdc8e7c4c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929" cy="2959368"/>
                    </a:xfrm>
                    <a:prstGeom prst="rect">
                      <a:avLst/>
                    </a:prstGeom>
                    <a:noFill/>
                    <a:ln>
                      <a:noFill/>
                    </a:ln>
                  </pic:spPr>
                </pic:pic>
              </a:graphicData>
            </a:graphic>
          </wp:inline>
        </w:drawing>
      </w:r>
    </w:p>
    <w:p w:rsidR="00B34B25" w:rsidRDefault="00B34B25" w:rsidP="00B34B25">
      <w:pPr>
        <w:pStyle w:val="af5"/>
      </w:pPr>
      <w:r>
        <w:t xml:space="preserve">Рисунок </w:t>
      </w:r>
      <w:r w:rsidR="00314437">
        <w:fldChar w:fldCharType="begin"/>
      </w:r>
      <w:r w:rsidR="00314437">
        <w:instrText xml:space="preserve"> SEQ Рисунок \* ARABIC </w:instrText>
      </w:r>
      <w:r w:rsidR="00314437">
        <w:fldChar w:fldCharType="separate"/>
      </w:r>
      <w:r w:rsidR="00914FD5">
        <w:rPr>
          <w:noProof/>
        </w:rPr>
        <w:t>1</w:t>
      </w:r>
      <w:r w:rsidR="00314437">
        <w:rPr>
          <w:noProof/>
        </w:rPr>
        <w:fldChar w:fldCharType="end"/>
      </w:r>
      <w:r w:rsidRPr="009B1D3E">
        <w:t>. Установка полиэтиленового крана под люк на тротуарах и проезжей части городских парков.</w:t>
      </w:r>
    </w:p>
    <w:p w:rsidR="00B34B25" w:rsidRPr="00F37630" w:rsidRDefault="00B34B25" w:rsidP="00B34B25"/>
    <w:p w:rsidR="00B34B25" w:rsidRDefault="00B34B25" w:rsidP="00B34B25">
      <w:pPr>
        <w:jc w:val="center"/>
      </w:pPr>
      <w:r>
        <w:rPr>
          <w:noProof/>
        </w:rPr>
        <w:drawing>
          <wp:inline distT="0" distB="0" distL="0" distR="0" wp14:anchorId="433D3B68" wp14:editId="1F1CCED0">
            <wp:extent cx="3372593" cy="2778826"/>
            <wp:effectExtent l="0" t="0" r="0" b="2540"/>
            <wp:docPr id="3" name="Рисунок 3" descr="D:\Саня\Уфимский р-н\Авдонский с-с\Д\addad4dbe890958b97c7947803a27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ня\Уфимский р-н\Авдонский с-с\Д\addad4dbe890958b97c7947803a271c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5346" t="6716" r="5346" b="5970"/>
                    <a:stretch/>
                  </pic:blipFill>
                  <pic:spPr bwMode="auto">
                    <a:xfrm>
                      <a:off x="0" y="0"/>
                      <a:ext cx="3380119" cy="2785027"/>
                    </a:xfrm>
                    <a:prstGeom prst="rect">
                      <a:avLst/>
                    </a:prstGeom>
                    <a:noFill/>
                    <a:ln>
                      <a:noFill/>
                    </a:ln>
                    <a:extLst>
                      <a:ext uri="{53640926-AAD7-44D8-BBD7-CCE9431645EC}">
                        <a14:shadowObscured xmlns:a14="http://schemas.microsoft.com/office/drawing/2010/main"/>
                      </a:ext>
                    </a:extLst>
                  </pic:spPr>
                </pic:pic>
              </a:graphicData>
            </a:graphic>
          </wp:inline>
        </w:drawing>
      </w:r>
    </w:p>
    <w:p w:rsidR="00B34B25" w:rsidRDefault="00B34B25" w:rsidP="00B34B25">
      <w:pPr>
        <w:pStyle w:val="af5"/>
      </w:pPr>
      <w:r>
        <w:t xml:space="preserve">Рисунок </w:t>
      </w:r>
      <w:r w:rsidR="00314437">
        <w:fldChar w:fldCharType="begin"/>
      </w:r>
      <w:r w:rsidR="00314437">
        <w:instrText xml:space="preserve"> SEQ Рисунок \* ARABIC </w:instrText>
      </w:r>
      <w:r w:rsidR="00314437">
        <w:fldChar w:fldCharType="separate"/>
      </w:r>
      <w:r w:rsidR="00914FD5">
        <w:rPr>
          <w:noProof/>
        </w:rPr>
        <w:t>2</w:t>
      </w:r>
      <w:r w:rsidR="00314437">
        <w:rPr>
          <w:noProof/>
        </w:rPr>
        <w:fldChar w:fldCharType="end"/>
      </w:r>
      <w:r>
        <w:rPr>
          <w:noProof/>
        </w:rPr>
        <w:t xml:space="preserve">. </w:t>
      </w:r>
      <w:r>
        <w:t xml:space="preserve">Разрез шарового крана. </w:t>
      </w:r>
      <w:r w:rsidRPr="009B1D3E">
        <w:t>Диаметр 50-315 мм</w:t>
      </w:r>
    </w:p>
    <w:p w:rsidR="00933AA8" w:rsidRDefault="00933AA8">
      <w:pPr>
        <w:spacing w:line="240" w:lineRule="auto"/>
        <w:ind w:firstLine="0"/>
        <w:jc w:val="left"/>
      </w:pPr>
    </w:p>
    <w:p w:rsidR="00B34B25" w:rsidRPr="009B1D3E" w:rsidRDefault="00B34B25" w:rsidP="00B34B25">
      <w:pPr>
        <w:pStyle w:val="af5"/>
        <w:jc w:val="right"/>
      </w:pPr>
      <w:r>
        <w:lastRenderedPageBreak/>
        <w:t xml:space="preserve">Таблица </w:t>
      </w:r>
      <w:r w:rsidR="00314437">
        <w:fldChar w:fldCharType="begin"/>
      </w:r>
      <w:r w:rsidR="00314437">
        <w:instrText xml:space="preserve"> SEQ Таблица \* ARABIC </w:instrText>
      </w:r>
      <w:r w:rsidR="00314437">
        <w:fldChar w:fldCharType="separate"/>
      </w:r>
      <w:r w:rsidR="00914FD5">
        <w:rPr>
          <w:noProof/>
        </w:rPr>
        <w:t>18</w:t>
      </w:r>
      <w:r w:rsidR="00314437">
        <w:rPr>
          <w:noProof/>
        </w:rPr>
        <w:fldChar w:fldCharType="end"/>
      </w:r>
      <w:r>
        <w:t xml:space="preserve">. </w:t>
      </w:r>
      <w:r w:rsidRPr="009B1D3E">
        <w:t xml:space="preserve">Все габаритные и технологические размеры кранов </w:t>
      </w:r>
    </w:p>
    <w:tbl>
      <w:tblPr>
        <w:tblpPr w:leftFromText="180" w:rightFromText="180" w:vertAnchor="text" w:tblpXSpec="center" w:tblpY="1"/>
        <w:tblOverlap w:val="never"/>
        <w:tblW w:w="970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5"/>
        <w:gridCol w:w="991"/>
        <w:gridCol w:w="992"/>
        <w:gridCol w:w="992"/>
        <w:gridCol w:w="1276"/>
        <w:gridCol w:w="1623"/>
        <w:gridCol w:w="1369"/>
        <w:gridCol w:w="859"/>
      </w:tblGrid>
      <w:tr w:rsidR="00B34B25" w:rsidRPr="00A21A5B" w:rsidTr="00B34B25">
        <w:trPr>
          <w:tblCellSpacing w:w="7" w:type="dxa"/>
          <w:jc w:val="center"/>
        </w:trPr>
        <w:tc>
          <w:tcPr>
            <w:tcW w:w="1584"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Размер, </w:t>
            </w:r>
            <w:r w:rsidRPr="005957B6">
              <w:rPr>
                <w:sz w:val="24"/>
                <w:szCs w:val="24"/>
              </w:rPr>
              <w:br/>
            </w:r>
            <w:proofErr w:type="gramStart"/>
            <w:r w:rsidRPr="005957B6">
              <w:rPr>
                <w:sz w:val="24"/>
                <w:szCs w:val="24"/>
              </w:rPr>
              <w:t>мм</w:t>
            </w:r>
            <w:proofErr w:type="gramEnd"/>
          </w:p>
        </w:tc>
        <w:tc>
          <w:tcPr>
            <w:tcW w:w="977"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Высота </w:t>
            </w:r>
            <w:r w:rsidRPr="005957B6">
              <w:rPr>
                <w:sz w:val="24"/>
                <w:szCs w:val="24"/>
              </w:rPr>
              <w:br/>
              <w:t>(А) мм</w:t>
            </w:r>
          </w:p>
        </w:tc>
        <w:tc>
          <w:tcPr>
            <w:tcW w:w="978"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Длина </w:t>
            </w:r>
            <w:r w:rsidRPr="005957B6">
              <w:rPr>
                <w:sz w:val="24"/>
                <w:szCs w:val="24"/>
              </w:rPr>
              <w:br/>
              <w:t>(В), мм</w:t>
            </w:r>
          </w:p>
        </w:tc>
        <w:tc>
          <w:tcPr>
            <w:tcW w:w="978"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Размер </w:t>
            </w:r>
            <w:r w:rsidRPr="005957B6">
              <w:rPr>
                <w:sz w:val="24"/>
                <w:szCs w:val="24"/>
              </w:rPr>
              <w:br/>
              <w:t>(С), мм</w:t>
            </w:r>
          </w:p>
        </w:tc>
        <w:tc>
          <w:tcPr>
            <w:tcW w:w="1262"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Длина </w:t>
            </w:r>
            <w:r w:rsidRPr="005957B6">
              <w:rPr>
                <w:sz w:val="24"/>
                <w:szCs w:val="24"/>
              </w:rPr>
              <w:br/>
              <w:t>патрубка </w:t>
            </w:r>
            <w:r w:rsidRPr="005957B6">
              <w:rPr>
                <w:sz w:val="24"/>
                <w:szCs w:val="24"/>
              </w:rPr>
              <w:br/>
              <w:t>(Е), мм</w:t>
            </w:r>
          </w:p>
        </w:tc>
        <w:tc>
          <w:tcPr>
            <w:tcW w:w="0" w:type="auto"/>
            <w:vAlign w:val="center"/>
            <w:hideMark/>
          </w:tcPr>
          <w:p w:rsidR="00B34B25" w:rsidRPr="005957B6" w:rsidRDefault="00B34B25" w:rsidP="00B34B25">
            <w:pPr>
              <w:spacing w:line="240" w:lineRule="auto"/>
              <w:ind w:firstLine="0"/>
              <w:jc w:val="center"/>
              <w:rPr>
                <w:sz w:val="24"/>
                <w:szCs w:val="24"/>
              </w:rPr>
            </w:pPr>
            <w:r w:rsidRPr="005957B6">
              <w:rPr>
                <w:sz w:val="24"/>
                <w:szCs w:val="24"/>
              </w:rPr>
              <w:t>Толщина </w:t>
            </w:r>
            <w:r w:rsidRPr="005957B6">
              <w:rPr>
                <w:sz w:val="24"/>
                <w:szCs w:val="24"/>
              </w:rPr>
              <w:br/>
              <w:t>стенки </w:t>
            </w:r>
            <w:r w:rsidRPr="005957B6">
              <w:rPr>
                <w:sz w:val="24"/>
                <w:szCs w:val="24"/>
              </w:rPr>
              <w:br/>
              <w:t>при SDR </w:t>
            </w:r>
            <w:r w:rsidRPr="005957B6">
              <w:rPr>
                <w:sz w:val="24"/>
                <w:szCs w:val="24"/>
              </w:rPr>
              <w:br/>
              <w:t>11, мм</w:t>
            </w:r>
          </w:p>
        </w:tc>
        <w:tc>
          <w:tcPr>
            <w:tcW w:w="1355"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Толщина </w:t>
            </w:r>
            <w:r w:rsidRPr="005957B6">
              <w:rPr>
                <w:sz w:val="24"/>
                <w:szCs w:val="24"/>
              </w:rPr>
              <w:br/>
              <w:t>стенки </w:t>
            </w:r>
            <w:r w:rsidRPr="005957B6">
              <w:rPr>
                <w:sz w:val="24"/>
                <w:szCs w:val="24"/>
              </w:rPr>
              <w:br/>
              <w:t>при SDR </w:t>
            </w:r>
            <w:r w:rsidRPr="005957B6">
              <w:rPr>
                <w:sz w:val="24"/>
                <w:szCs w:val="24"/>
              </w:rPr>
              <w:br/>
              <w:t>17, мм</w:t>
            </w:r>
          </w:p>
        </w:tc>
        <w:tc>
          <w:tcPr>
            <w:tcW w:w="0" w:type="auto"/>
            <w:vAlign w:val="center"/>
            <w:hideMark/>
          </w:tcPr>
          <w:p w:rsidR="00B34B25" w:rsidRPr="005957B6" w:rsidRDefault="00B34B25" w:rsidP="00B34B25">
            <w:pPr>
              <w:spacing w:line="240" w:lineRule="auto"/>
              <w:ind w:firstLine="0"/>
              <w:jc w:val="center"/>
              <w:rPr>
                <w:sz w:val="24"/>
                <w:szCs w:val="24"/>
              </w:rPr>
            </w:pPr>
            <w:r w:rsidRPr="005957B6">
              <w:rPr>
                <w:sz w:val="24"/>
                <w:szCs w:val="24"/>
              </w:rPr>
              <w:t>Вес, </w:t>
            </w:r>
            <w:r w:rsidRPr="005957B6">
              <w:rPr>
                <w:sz w:val="24"/>
                <w:szCs w:val="24"/>
              </w:rPr>
              <w:br/>
            </w:r>
            <w:proofErr w:type="gramStart"/>
            <w:r w:rsidRPr="005957B6">
              <w:rPr>
                <w:sz w:val="24"/>
                <w:szCs w:val="24"/>
              </w:rPr>
              <w:t>кг</w:t>
            </w:r>
            <w:proofErr w:type="gramEnd"/>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20–20,3 </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217 </w:t>
            </w: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250 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140 </w:t>
            </w:r>
            <w:r w:rsidRPr="005957B6">
              <w:rPr>
                <w:sz w:val="24"/>
                <w:szCs w:val="24"/>
              </w:rPr>
              <w:br/>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63 </w:t>
            </w:r>
          </w:p>
        </w:tc>
        <w:tc>
          <w:tcPr>
            <w:tcW w:w="0" w:type="auto"/>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3–3,4 </w:t>
            </w:r>
          </w:p>
        </w:tc>
        <w:tc>
          <w:tcPr>
            <w:tcW w:w="1355"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2,3–2,7 </w:t>
            </w:r>
            <w:r w:rsidRPr="005957B6">
              <w:rPr>
                <w:sz w:val="24"/>
                <w:szCs w:val="24"/>
              </w:rPr>
              <w:br/>
            </w:r>
          </w:p>
        </w:tc>
        <w:tc>
          <w:tcPr>
            <w:tcW w:w="0" w:type="auto"/>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0,75 </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25–25,3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32–32,3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263 </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73 </w:t>
            </w:r>
          </w:p>
        </w:tc>
        <w:tc>
          <w:tcPr>
            <w:tcW w:w="0" w:type="auto"/>
            <w:vMerge/>
            <w:vAlign w:val="center"/>
            <w:hideMark/>
          </w:tcPr>
          <w:p w:rsidR="00B34B25" w:rsidRPr="005957B6" w:rsidRDefault="00B34B25" w:rsidP="00B34B25">
            <w:pPr>
              <w:spacing w:line="240" w:lineRule="auto"/>
              <w:ind w:firstLine="0"/>
              <w:jc w:val="left"/>
              <w:rPr>
                <w:sz w:val="24"/>
                <w:szCs w:val="24"/>
              </w:rPr>
            </w:pP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40–40,4</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3,7–4,2</w:t>
            </w: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50–50,4</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228 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326</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162 </w:t>
            </w:r>
            <w:r w:rsidRPr="005957B6">
              <w:rPr>
                <w:sz w:val="24"/>
                <w:szCs w:val="24"/>
              </w:rPr>
              <w:br/>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85</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4,6–5,2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2,9–3,3</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1,5</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63–63,4</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348</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99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5,8–6,5</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3,6–4,1</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1,7</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75–75,5</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326 </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92 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6,8–7,6</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4,3–4,9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1,9</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90–90,6</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8,2–9,2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5,2–5,9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110–110,7</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277 </w:t>
            </w: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397 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192 </w:t>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105 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10–11,1</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6,3–7,1</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125–125,8</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11,4–12,7</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7,1–8</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4,3</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160–161</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362 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540 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240 </w:t>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115 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14,6–16,2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9,1–10,2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9,6</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180–181,2</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16,4–18,2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10,3–11,5</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200–201,3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18,2–20,2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11,4–12,7</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10,8</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225–226,4  </w:t>
            </w:r>
          </w:p>
        </w:tc>
        <w:tc>
          <w:tcPr>
            <w:tcW w:w="977" w:type="dxa"/>
            <w:hideMark/>
          </w:tcPr>
          <w:p w:rsidR="00B34B25" w:rsidRPr="005957B6" w:rsidRDefault="00B34B25" w:rsidP="00B34B25">
            <w:pPr>
              <w:spacing w:line="240" w:lineRule="auto"/>
              <w:ind w:firstLine="0"/>
              <w:jc w:val="center"/>
              <w:rPr>
                <w:sz w:val="24"/>
                <w:szCs w:val="24"/>
              </w:rPr>
            </w:pPr>
            <w:r w:rsidRPr="005957B6">
              <w:rPr>
                <w:sz w:val="24"/>
                <w:szCs w:val="24"/>
              </w:rPr>
              <w:t>472,4 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877</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320 </w:t>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240</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20,5–22,7</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12,8–14,2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19,3</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315–316,9</w:t>
            </w:r>
          </w:p>
        </w:tc>
        <w:tc>
          <w:tcPr>
            <w:tcW w:w="977" w:type="dxa"/>
            <w:hideMark/>
          </w:tcPr>
          <w:p w:rsidR="00B34B25" w:rsidRPr="005957B6" w:rsidRDefault="00B34B25" w:rsidP="00B34B25">
            <w:pPr>
              <w:spacing w:line="240" w:lineRule="auto"/>
              <w:ind w:firstLine="0"/>
              <w:jc w:val="center"/>
              <w:rPr>
                <w:sz w:val="24"/>
                <w:szCs w:val="24"/>
              </w:rPr>
            </w:pPr>
            <w:r w:rsidRPr="005957B6">
              <w:rPr>
                <w:sz w:val="24"/>
                <w:szCs w:val="24"/>
              </w:rPr>
              <w:t>787 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2127 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528</w:t>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762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28,6–31,6</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17,9–19,8</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138</w:t>
            </w:r>
          </w:p>
        </w:tc>
      </w:tr>
    </w:tbl>
    <w:p w:rsidR="00B34B25" w:rsidRDefault="00B34B25" w:rsidP="00B34B25"/>
    <w:p w:rsidR="00B34B25" w:rsidRDefault="00B34B25" w:rsidP="00B34B25">
      <w:r>
        <w:t xml:space="preserve">Отключающие устройства допускается устанавливать как в надземном, так и в подземном исполнении. </w:t>
      </w:r>
      <w:proofErr w:type="spellStart"/>
      <w:r>
        <w:t>Надземно</w:t>
      </w:r>
      <w:proofErr w:type="spellEnd"/>
      <w:r>
        <w:t xml:space="preserve"> запорная арматура устанавливается в соответствии с нормалью 7-13-09 </w:t>
      </w:r>
      <w:proofErr w:type="gramStart"/>
      <w:r>
        <w:t>СБ</w:t>
      </w:r>
      <w:proofErr w:type="gramEnd"/>
      <w:r>
        <w:t xml:space="preserve"> </w:t>
      </w:r>
      <w:r w:rsidR="007635E6">
        <w:t>П</w:t>
      </w:r>
      <w:r>
        <w:t xml:space="preserve">АО «Газпром газораспределение Уфа». </w:t>
      </w:r>
      <w:proofErr w:type="spellStart"/>
      <w:r>
        <w:t>Подземно</w:t>
      </w:r>
      <w:proofErr w:type="spellEnd"/>
      <w:r>
        <w:t xml:space="preserve"> краны либо задвижки можно установить, либо в колодце мелкого заложения, либо, без колодца, но с выводом штока крана под ковер или люк.</w:t>
      </w:r>
    </w:p>
    <w:p w:rsidR="00B34B25" w:rsidRDefault="00B34B25" w:rsidP="00923688"/>
    <w:p w:rsidR="007D25AB" w:rsidRPr="00E61100" w:rsidRDefault="007D25AB" w:rsidP="007D25AB">
      <w:pPr>
        <w:pStyle w:val="31"/>
        <w:rPr>
          <w:lang w:val="ru-RU"/>
        </w:rPr>
      </w:pPr>
      <w:bookmarkStart w:id="19" w:name="_Toc459203059"/>
      <w:r w:rsidRPr="00E61100">
        <w:rPr>
          <w:lang w:val="ru-RU"/>
        </w:rPr>
        <w:t>3.6.2 Газорегуляторные пункты</w:t>
      </w:r>
      <w:bookmarkEnd w:id="19"/>
      <w:r w:rsidRPr="00E61100">
        <w:rPr>
          <w:lang w:val="ru-RU"/>
        </w:rPr>
        <w:t xml:space="preserve"> </w:t>
      </w:r>
    </w:p>
    <w:p w:rsidR="003134A9" w:rsidRDefault="003134A9" w:rsidP="003134A9">
      <w:r w:rsidRPr="00E61100">
        <w:t xml:space="preserve">Для снижения давления газа </w:t>
      </w:r>
      <w:r>
        <w:t>с высокого</w:t>
      </w:r>
      <w:r w:rsidRPr="00E61100">
        <w:t xml:space="preserve"> до низкого и поддержания его на заданном уровне предусматривается установка газорегуляторн</w:t>
      </w:r>
      <w:r>
        <w:t>ых</w:t>
      </w:r>
      <w:r w:rsidRPr="00E61100">
        <w:t xml:space="preserve"> пункт</w:t>
      </w:r>
      <w:r>
        <w:t>ов</w:t>
      </w:r>
      <w:r w:rsidRPr="00E61100">
        <w:t xml:space="preserve"> </w:t>
      </w:r>
      <w:r>
        <w:t xml:space="preserve">на территории </w:t>
      </w:r>
      <w:proofErr w:type="gramStart"/>
      <w:r w:rsidR="00F63743">
        <w:t>с</w:t>
      </w:r>
      <w:proofErr w:type="gramEnd"/>
      <w:r w:rsidR="00F63743">
        <w:t>. Николаевка, д. </w:t>
      </w:r>
      <w:proofErr w:type="spellStart"/>
      <w:r w:rsidR="00F63743">
        <w:t>Преображеновка</w:t>
      </w:r>
      <w:proofErr w:type="spellEnd"/>
      <w:r w:rsidR="00F63743">
        <w:t>, д. Александровка</w:t>
      </w:r>
      <w:r>
        <w:t xml:space="preserve">. </w:t>
      </w:r>
    </w:p>
    <w:p w:rsidR="00180ACD" w:rsidRDefault="00180ACD" w:rsidP="00180ACD">
      <w:r>
        <w:t xml:space="preserve">По давлению газа ГРП, ГРПБ подразделяются </w:t>
      </w:r>
      <w:proofErr w:type="gramStart"/>
      <w:r>
        <w:t>на</w:t>
      </w:r>
      <w:proofErr w:type="gramEnd"/>
      <w:r>
        <w:t>:</w:t>
      </w:r>
    </w:p>
    <w:p w:rsidR="00180ACD" w:rsidRDefault="00180ACD" w:rsidP="00871573">
      <w:pPr>
        <w:pStyle w:val="a1"/>
        <w:numPr>
          <w:ilvl w:val="0"/>
          <w:numId w:val="17"/>
        </w:numPr>
        <w:tabs>
          <w:tab w:val="left" w:pos="993"/>
        </w:tabs>
        <w:ind w:left="0" w:firstLine="709"/>
      </w:pPr>
      <w:r>
        <w:t xml:space="preserve">с входным давлением до 0,6 </w:t>
      </w:r>
      <w:proofErr w:type="spellStart"/>
      <w:r>
        <w:t>ΜПа</w:t>
      </w:r>
      <w:proofErr w:type="spellEnd"/>
      <w:r>
        <w:t>;</w:t>
      </w:r>
    </w:p>
    <w:p w:rsidR="00180ACD" w:rsidRDefault="00180ACD" w:rsidP="00871573">
      <w:pPr>
        <w:pStyle w:val="a1"/>
        <w:numPr>
          <w:ilvl w:val="0"/>
          <w:numId w:val="17"/>
        </w:numPr>
        <w:tabs>
          <w:tab w:val="left" w:pos="993"/>
        </w:tabs>
        <w:ind w:left="0" w:firstLine="709"/>
      </w:pPr>
      <w:r>
        <w:t>с входным давлением свыше 0,6 МПа до 1,2 МПа.</w:t>
      </w:r>
    </w:p>
    <w:p w:rsidR="00180ACD" w:rsidRDefault="00180ACD" w:rsidP="00180ACD">
      <w:r>
        <w:t>По давлению газа</w:t>
      </w:r>
      <w:r w:rsidR="00E24283">
        <w:t xml:space="preserve"> </w:t>
      </w:r>
      <w:r>
        <w:t xml:space="preserve">ШРП подразделяются </w:t>
      </w:r>
      <w:proofErr w:type="gramStart"/>
      <w:r>
        <w:t>на</w:t>
      </w:r>
      <w:proofErr w:type="gramEnd"/>
      <w:r>
        <w:t>:</w:t>
      </w:r>
    </w:p>
    <w:p w:rsidR="00180ACD" w:rsidRDefault="00180ACD" w:rsidP="00871573">
      <w:pPr>
        <w:pStyle w:val="a1"/>
        <w:numPr>
          <w:ilvl w:val="0"/>
          <w:numId w:val="17"/>
        </w:numPr>
        <w:tabs>
          <w:tab w:val="left" w:pos="993"/>
        </w:tabs>
        <w:ind w:left="0" w:firstLine="709"/>
      </w:pPr>
      <w:r>
        <w:t>с входным давлением газа до 0,3 МПа;</w:t>
      </w:r>
    </w:p>
    <w:p w:rsidR="00180ACD" w:rsidRDefault="00180ACD" w:rsidP="00871573">
      <w:pPr>
        <w:pStyle w:val="a1"/>
        <w:numPr>
          <w:ilvl w:val="0"/>
          <w:numId w:val="17"/>
        </w:numPr>
        <w:tabs>
          <w:tab w:val="left" w:pos="993"/>
        </w:tabs>
        <w:ind w:left="0" w:firstLine="709"/>
      </w:pPr>
      <w:r>
        <w:lastRenderedPageBreak/>
        <w:t>с входным давлением газа свыше 0,3 МПа до 0,6 МПа;</w:t>
      </w:r>
    </w:p>
    <w:p w:rsidR="00180ACD" w:rsidRPr="00E61100" w:rsidRDefault="00180ACD" w:rsidP="00871573">
      <w:pPr>
        <w:pStyle w:val="a1"/>
        <w:numPr>
          <w:ilvl w:val="0"/>
          <w:numId w:val="17"/>
        </w:numPr>
        <w:tabs>
          <w:tab w:val="left" w:pos="993"/>
        </w:tabs>
        <w:ind w:left="0" w:firstLine="709"/>
      </w:pPr>
      <w:r>
        <w:t>с входным давлением газа свыше 0,6 МПа до 1,2 МПа.</w:t>
      </w:r>
    </w:p>
    <w:p w:rsidR="00180ACD" w:rsidRDefault="00180ACD" w:rsidP="00180ACD">
      <w:r>
        <w:t xml:space="preserve">Размещают ГРП, как правило, в специальных отдельно стоящих зданиях или шкафах на несгораемых опорах. Отдельно стоящие ГРП, ГРПБ и ШРП размещают с учётом исключения их повреждения от наезда транспорта, стихийных бедствий, урагана и др. Рекомендуется в пределах охранной зоны ГРП, ГРПБ и ШРП устанавливать ограждения. </w:t>
      </w:r>
    </w:p>
    <w:p w:rsidR="00180ACD" w:rsidRDefault="00180ACD" w:rsidP="00180ACD">
      <w:r>
        <w:t>В состав оборудования ГРП, ГРУ, ГРПБ и ШРП входят:</w:t>
      </w:r>
    </w:p>
    <w:p w:rsidR="00180ACD" w:rsidRDefault="00180ACD" w:rsidP="00871573">
      <w:pPr>
        <w:pStyle w:val="a1"/>
        <w:numPr>
          <w:ilvl w:val="0"/>
          <w:numId w:val="17"/>
        </w:numPr>
        <w:tabs>
          <w:tab w:val="left" w:pos="993"/>
        </w:tabs>
        <w:ind w:left="0" w:firstLine="709"/>
      </w:pPr>
      <w:r>
        <w:t>запорная арматура;</w:t>
      </w:r>
    </w:p>
    <w:p w:rsidR="00180ACD" w:rsidRDefault="00180ACD" w:rsidP="00871573">
      <w:pPr>
        <w:pStyle w:val="a1"/>
        <w:numPr>
          <w:ilvl w:val="0"/>
          <w:numId w:val="17"/>
        </w:numPr>
        <w:tabs>
          <w:tab w:val="left" w:pos="993"/>
        </w:tabs>
        <w:ind w:left="0" w:firstLine="709"/>
      </w:pPr>
      <w:r>
        <w:t>регуляторы давления;</w:t>
      </w:r>
    </w:p>
    <w:p w:rsidR="00180ACD" w:rsidRDefault="00180ACD" w:rsidP="00871573">
      <w:pPr>
        <w:pStyle w:val="a1"/>
        <w:numPr>
          <w:ilvl w:val="0"/>
          <w:numId w:val="17"/>
        </w:numPr>
        <w:tabs>
          <w:tab w:val="left" w:pos="993"/>
        </w:tabs>
        <w:ind w:left="0" w:firstLine="709"/>
      </w:pPr>
      <w:r>
        <w:t>предохранительно-запорные клапаны (далее – ПЗК);</w:t>
      </w:r>
    </w:p>
    <w:p w:rsidR="00180ACD" w:rsidRDefault="00180ACD" w:rsidP="00871573">
      <w:pPr>
        <w:pStyle w:val="a1"/>
        <w:numPr>
          <w:ilvl w:val="0"/>
          <w:numId w:val="17"/>
        </w:numPr>
        <w:tabs>
          <w:tab w:val="left" w:pos="993"/>
        </w:tabs>
        <w:ind w:left="0" w:firstLine="709"/>
      </w:pPr>
      <w:r>
        <w:t>предохранительные сбросные клапаны (далее – ПСК);</w:t>
      </w:r>
    </w:p>
    <w:p w:rsidR="00180ACD" w:rsidRDefault="00180ACD" w:rsidP="00871573">
      <w:pPr>
        <w:pStyle w:val="a1"/>
        <w:numPr>
          <w:ilvl w:val="0"/>
          <w:numId w:val="17"/>
        </w:numPr>
        <w:tabs>
          <w:tab w:val="left" w:pos="993"/>
        </w:tabs>
        <w:ind w:left="0" w:firstLine="709"/>
      </w:pPr>
      <w:r>
        <w:t>приборы замера расхода газа;</w:t>
      </w:r>
    </w:p>
    <w:p w:rsidR="00180ACD" w:rsidRDefault="00180ACD" w:rsidP="00871573">
      <w:pPr>
        <w:pStyle w:val="a1"/>
        <w:numPr>
          <w:ilvl w:val="0"/>
          <w:numId w:val="17"/>
        </w:numPr>
        <w:tabs>
          <w:tab w:val="left" w:pos="993"/>
        </w:tabs>
        <w:ind w:left="0" w:firstLine="709"/>
      </w:pPr>
      <w:r>
        <w:t>приборы КИП.</w:t>
      </w:r>
    </w:p>
    <w:p w:rsidR="00180ACD" w:rsidRDefault="00180ACD" w:rsidP="00180ACD">
      <w:r>
        <w:t xml:space="preserve">Основным требованием при подборе регулятора давления является обеспечение устойчивости его работы на всех возможных режимах. Регуляторы давления выбираются по расчётному (максимальному часовому) расходу газа при требуемом перепаде давления. Пропускная способность таких регуляторов определяется по паспортным данным заводов-изготовителей, полученным экспериментальным путём. Её величину рекомендуется принимать на 15-20% больше максимального значения расчётного расхода газа. </w:t>
      </w:r>
    </w:p>
    <w:p w:rsidR="003134A9" w:rsidRDefault="003134A9" w:rsidP="003134A9">
      <w:r w:rsidRPr="00E61100">
        <w:t xml:space="preserve">Тип ГРП принимается исходя из расчетного расхода газа, расчетного давления газа на входе и выходе из ГРП и с учетом максимальной пропускной </w:t>
      </w:r>
      <w:r w:rsidRPr="00493FDF">
        <w:t xml:space="preserve">способности шкафа. Характеристики газорегуляторного пункта приведены в таблице </w:t>
      </w:r>
      <w:r w:rsidR="00F63743">
        <w:t>19</w:t>
      </w:r>
      <w:r w:rsidRPr="00493FDF">
        <w:t xml:space="preserve">. </w:t>
      </w:r>
    </w:p>
    <w:p w:rsidR="003134A9" w:rsidRPr="0059685F" w:rsidRDefault="003134A9" w:rsidP="003134A9">
      <w:r w:rsidRPr="00493FDF">
        <w:t xml:space="preserve">К установке приняты </w:t>
      </w:r>
      <w:r w:rsidRPr="00C16940">
        <w:rPr>
          <w:bCs/>
          <w:szCs w:val="28"/>
        </w:rPr>
        <w:t>газорегуляторн</w:t>
      </w:r>
      <w:r>
        <w:rPr>
          <w:bCs/>
          <w:szCs w:val="28"/>
        </w:rPr>
        <w:t>ые</w:t>
      </w:r>
      <w:r w:rsidRPr="00C16940">
        <w:rPr>
          <w:bCs/>
          <w:szCs w:val="28"/>
        </w:rPr>
        <w:t xml:space="preserve"> пункт</w:t>
      </w:r>
      <w:r>
        <w:rPr>
          <w:bCs/>
          <w:szCs w:val="28"/>
        </w:rPr>
        <w:t>ы</w:t>
      </w:r>
      <w:r w:rsidRPr="00C16940">
        <w:rPr>
          <w:bCs/>
          <w:szCs w:val="28"/>
        </w:rPr>
        <w:t xml:space="preserve"> шкафн</w:t>
      </w:r>
      <w:r>
        <w:rPr>
          <w:bCs/>
          <w:szCs w:val="28"/>
        </w:rPr>
        <w:t>ые</w:t>
      </w:r>
      <w:r w:rsidRPr="00C16940">
        <w:rPr>
          <w:bCs/>
          <w:szCs w:val="28"/>
        </w:rPr>
        <w:t xml:space="preserve"> </w:t>
      </w:r>
      <w:r w:rsidRPr="00493FDF">
        <w:t>с основн</w:t>
      </w:r>
      <w:r>
        <w:t>ой и резервной лини</w:t>
      </w:r>
      <w:r w:rsidRPr="00493FDF">
        <w:t>ями редуцирования, с системой телеметрии, с обогревом. ГРП должен иметь необходимые разрешения и сертификаты.</w:t>
      </w:r>
      <w:r>
        <w:t xml:space="preserve"> </w:t>
      </w:r>
    </w:p>
    <w:p w:rsidR="003134A9" w:rsidRDefault="003134A9" w:rsidP="003134A9">
      <w:pPr>
        <w:spacing w:line="240" w:lineRule="auto"/>
        <w:ind w:firstLine="0"/>
        <w:jc w:val="left"/>
      </w:pPr>
    </w:p>
    <w:p w:rsidR="007635E6" w:rsidRDefault="007635E6">
      <w:pPr>
        <w:spacing w:line="240" w:lineRule="auto"/>
        <w:ind w:firstLine="0"/>
        <w:jc w:val="left"/>
      </w:pPr>
      <w:r>
        <w:br w:type="page"/>
      </w:r>
    </w:p>
    <w:p w:rsidR="003134A9" w:rsidRPr="00493FDF" w:rsidRDefault="003134A9" w:rsidP="003134A9">
      <w:pPr>
        <w:pStyle w:val="af5"/>
        <w:jc w:val="right"/>
      </w:pPr>
      <w:r>
        <w:lastRenderedPageBreak/>
        <w:t xml:space="preserve">Таблица </w:t>
      </w:r>
      <w:r w:rsidR="00314437">
        <w:fldChar w:fldCharType="begin"/>
      </w:r>
      <w:r w:rsidR="00314437">
        <w:instrText xml:space="preserve"> SEQ Таблица \* ARABIC </w:instrText>
      </w:r>
      <w:r w:rsidR="00314437">
        <w:fldChar w:fldCharType="separate"/>
      </w:r>
      <w:r w:rsidR="00914FD5">
        <w:rPr>
          <w:noProof/>
        </w:rPr>
        <w:t>19</w:t>
      </w:r>
      <w:r w:rsidR="00314437">
        <w:rPr>
          <w:noProof/>
        </w:rPr>
        <w:fldChar w:fldCharType="end"/>
      </w:r>
      <w:r w:rsidRPr="00493FDF">
        <w:t xml:space="preserve">. </w:t>
      </w:r>
      <w:r>
        <w:t>Характеристики ГРП</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2093"/>
        <w:gridCol w:w="2977"/>
        <w:gridCol w:w="1503"/>
        <w:gridCol w:w="1190"/>
        <w:gridCol w:w="1134"/>
        <w:gridCol w:w="1371"/>
      </w:tblGrid>
      <w:tr w:rsidR="003134A9" w:rsidRPr="00131835" w:rsidTr="00B606DE">
        <w:trPr>
          <w:jc w:val="center"/>
        </w:trPr>
        <w:tc>
          <w:tcPr>
            <w:tcW w:w="2093" w:type="dxa"/>
            <w:vMerge w:val="restart"/>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Тип ГРП</w:t>
            </w:r>
          </w:p>
        </w:tc>
        <w:tc>
          <w:tcPr>
            <w:tcW w:w="2977" w:type="dxa"/>
            <w:vMerge w:val="restart"/>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Максимальная  пропускная способность, м</w:t>
            </w:r>
            <w:r w:rsidRPr="0009107E">
              <w:rPr>
                <w:sz w:val="24"/>
                <w:szCs w:val="24"/>
                <w:vertAlign w:val="superscript"/>
              </w:rPr>
              <w:t>3</w:t>
            </w:r>
            <w:r w:rsidRPr="0009107E">
              <w:rPr>
                <w:sz w:val="24"/>
                <w:szCs w:val="24"/>
              </w:rPr>
              <w:t>/час</w:t>
            </w:r>
          </w:p>
        </w:tc>
        <w:tc>
          <w:tcPr>
            <w:tcW w:w="1503" w:type="dxa"/>
            <w:vMerge w:val="restart"/>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Расчетный расход газа, м</w:t>
            </w:r>
            <w:r w:rsidRPr="0009107E">
              <w:rPr>
                <w:sz w:val="24"/>
                <w:szCs w:val="24"/>
                <w:vertAlign w:val="superscript"/>
              </w:rPr>
              <w:t>3</w:t>
            </w:r>
            <w:r w:rsidRPr="0009107E">
              <w:rPr>
                <w:sz w:val="24"/>
                <w:szCs w:val="24"/>
              </w:rPr>
              <w:t>/час</w:t>
            </w:r>
          </w:p>
        </w:tc>
        <w:tc>
          <w:tcPr>
            <w:tcW w:w="2324" w:type="dxa"/>
            <w:gridSpan w:val="2"/>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Давление газа, МПа</w:t>
            </w:r>
          </w:p>
        </w:tc>
        <w:tc>
          <w:tcPr>
            <w:tcW w:w="1371" w:type="dxa"/>
            <w:vMerge w:val="restart"/>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Тип регулятор</w:t>
            </w:r>
          </w:p>
        </w:tc>
      </w:tr>
      <w:tr w:rsidR="003134A9" w:rsidRPr="00131835" w:rsidTr="00B606DE">
        <w:trPr>
          <w:jc w:val="center"/>
        </w:trPr>
        <w:tc>
          <w:tcPr>
            <w:tcW w:w="2093" w:type="dxa"/>
            <w:vMerge/>
            <w:shd w:val="clear" w:color="auto" w:fill="auto"/>
            <w:vAlign w:val="center"/>
          </w:tcPr>
          <w:p w:rsidR="003134A9" w:rsidRPr="0009107E" w:rsidRDefault="003134A9" w:rsidP="00B606DE">
            <w:pPr>
              <w:spacing w:line="240" w:lineRule="auto"/>
              <w:ind w:firstLine="0"/>
              <w:jc w:val="center"/>
              <w:rPr>
                <w:sz w:val="24"/>
                <w:szCs w:val="24"/>
              </w:rPr>
            </w:pPr>
          </w:p>
        </w:tc>
        <w:tc>
          <w:tcPr>
            <w:tcW w:w="2977" w:type="dxa"/>
            <w:vMerge/>
            <w:shd w:val="clear" w:color="auto" w:fill="auto"/>
            <w:vAlign w:val="center"/>
          </w:tcPr>
          <w:p w:rsidR="003134A9" w:rsidRPr="0009107E" w:rsidRDefault="003134A9" w:rsidP="00B606DE">
            <w:pPr>
              <w:spacing w:line="240" w:lineRule="auto"/>
              <w:ind w:firstLine="0"/>
              <w:jc w:val="center"/>
              <w:rPr>
                <w:sz w:val="24"/>
                <w:szCs w:val="24"/>
              </w:rPr>
            </w:pPr>
          </w:p>
        </w:tc>
        <w:tc>
          <w:tcPr>
            <w:tcW w:w="1503" w:type="dxa"/>
            <w:vMerge/>
            <w:shd w:val="clear" w:color="auto" w:fill="auto"/>
            <w:vAlign w:val="center"/>
          </w:tcPr>
          <w:p w:rsidR="003134A9" w:rsidRPr="0009107E" w:rsidRDefault="003134A9" w:rsidP="00B606DE">
            <w:pPr>
              <w:spacing w:line="240" w:lineRule="auto"/>
              <w:ind w:firstLine="0"/>
              <w:jc w:val="center"/>
              <w:rPr>
                <w:sz w:val="24"/>
                <w:szCs w:val="24"/>
              </w:rPr>
            </w:pPr>
          </w:p>
        </w:tc>
        <w:tc>
          <w:tcPr>
            <w:tcW w:w="1190" w:type="dxa"/>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на входе</w:t>
            </w:r>
          </w:p>
        </w:tc>
        <w:tc>
          <w:tcPr>
            <w:tcW w:w="1134" w:type="dxa"/>
            <w:shd w:val="clear" w:color="auto" w:fill="auto"/>
            <w:vAlign w:val="center"/>
          </w:tcPr>
          <w:p w:rsidR="003134A9" w:rsidRPr="0009107E" w:rsidRDefault="003134A9" w:rsidP="00B606DE">
            <w:pPr>
              <w:spacing w:line="240" w:lineRule="auto"/>
              <w:ind w:firstLine="0"/>
              <w:jc w:val="center"/>
              <w:rPr>
                <w:sz w:val="24"/>
                <w:szCs w:val="24"/>
              </w:rPr>
            </w:pPr>
            <w:r w:rsidRPr="0009107E">
              <w:rPr>
                <w:sz w:val="24"/>
                <w:szCs w:val="24"/>
              </w:rPr>
              <w:t>на выходе</w:t>
            </w:r>
          </w:p>
        </w:tc>
        <w:tc>
          <w:tcPr>
            <w:tcW w:w="1371" w:type="dxa"/>
            <w:vMerge/>
            <w:shd w:val="clear" w:color="auto" w:fill="auto"/>
            <w:vAlign w:val="center"/>
          </w:tcPr>
          <w:p w:rsidR="003134A9" w:rsidRPr="0009107E" w:rsidRDefault="003134A9" w:rsidP="00B606DE">
            <w:pPr>
              <w:spacing w:line="240" w:lineRule="auto"/>
              <w:ind w:firstLine="0"/>
              <w:jc w:val="center"/>
              <w:rPr>
                <w:sz w:val="24"/>
                <w:szCs w:val="24"/>
              </w:rPr>
            </w:pPr>
          </w:p>
        </w:tc>
      </w:tr>
      <w:tr w:rsidR="003134A9" w:rsidRPr="00131835" w:rsidTr="00B606DE">
        <w:trPr>
          <w:jc w:val="center"/>
        </w:trPr>
        <w:tc>
          <w:tcPr>
            <w:tcW w:w="10268" w:type="dxa"/>
            <w:gridSpan w:val="6"/>
            <w:shd w:val="clear" w:color="auto" w:fill="auto"/>
            <w:vAlign w:val="center"/>
          </w:tcPr>
          <w:p w:rsidR="003134A9" w:rsidRPr="0009107E" w:rsidRDefault="003134A9" w:rsidP="00F63743">
            <w:pPr>
              <w:spacing w:line="240" w:lineRule="auto"/>
              <w:ind w:firstLine="0"/>
              <w:jc w:val="left"/>
              <w:rPr>
                <w:sz w:val="24"/>
                <w:szCs w:val="24"/>
              </w:rPr>
            </w:pPr>
            <w:proofErr w:type="gramStart"/>
            <w:r>
              <w:rPr>
                <w:sz w:val="24"/>
                <w:szCs w:val="24"/>
              </w:rPr>
              <w:t>с</w:t>
            </w:r>
            <w:proofErr w:type="gramEnd"/>
            <w:r>
              <w:rPr>
                <w:sz w:val="24"/>
                <w:szCs w:val="24"/>
              </w:rPr>
              <w:t>. </w:t>
            </w:r>
            <w:r w:rsidR="00F63743">
              <w:rPr>
                <w:sz w:val="24"/>
                <w:szCs w:val="24"/>
              </w:rPr>
              <w:t>Николаевка</w:t>
            </w:r>
          </w:p>
        </w:tc>
      </w:tr>
      <w:tr w:rsidR="00F63743" w:rsidRPr="00131835" w:rsidTr="00B606DE">
        <w:trPr>
          <w:jc w:val="center"/>
        </w:trPr>
        <w:tc>
          <w:tcPr>
            <w:tcW w:w="2093" w:type="dxa"/>
            <w:shd w:val="clear" w:color="auto" w:fill="auto"/>
            <w:vAlign w:val="center"/>
          </w:tcPr>
          <w:p w:rsidR="00F63743" w:rsidRPr="00C775A8" w:rsidRDefault="00F63743" w:rsidP="00F63743">
            <w:pPr>
              <w:spacing w:line="240" w:lineRule="auto"/>
              <w:ind w:firstLine="0"/>
              <w:jc w:val="center"/>
              <w:rPr>
                <w:sz w:val="24"/>
                <w:szCs w:val="24"/>
              </w:rPr>
            </w:pPr>
            <w:r>
              <w:rPr>
                <w:sz w:val="24"/>
                <w:szCs w:val="24"/>
              </w:rPr>
              <w:t>ГРПШ-2а-01-2н</w:t>
            </w:r>
          </w:p>
        </w:tc>
        <w:tc>
          <w:tcPr>
            <w:tcW w:w="2977" w:type="dxa"/>
            <w:shd w:val="clear" w:color="auto" w:fill="auto"/>
            <w:vAlign w:val="center"/>
          </w:tcPr>
          <w:p w:rsidR="00F63743" w:rsidRPr="0009107E" w:rsidRDefault="00F63743" w:rsidP="00F63743">
            <w:pPr>
              <w:spacing w:line="240" w:lineRule="auto"/>
              <w:ind w:firstLine="0"/>
              <w:jc w:val="center"/>
              <w:rPr>
                <w:sz w:val="24"/>
                <w:szCs w:val="24"/>
              </w:rPr>
            </w:pPr>
            <w:r w:rsidRPr="0009107E">
              <w:rPr>
                <w:sz w:val="24"/>
                <w:szCs w:val="24"/>
              </w:rPr>
              <w:t xml:space="preserve">при </w:t>
            </w:r>
            <w:proofErr w:type="spellStart"/>
            <w:r w:rsidRPr="0009107E">
              <w:rPr>
                <w:sz w:val="24"/>
                <w:szCs w:val="24"/>
              </w:rPr>
              <w:t>Рвх</w:t>
            </w:r>
            <w:proofErr w:type="spellEnd"/>
            <w:r w:rsidRPr="0009107E">
              <w:rPr>
                <w:sz w:val="24"/>
                <w:szCs w:val="24"/>
              </w:rPr>
              <w:t>=</w:t>
            </w:r>
            <w:r>
              <w:rPr>
                <w:sz w:val="24"/>
                <w:szCs w:val="24"/>
              </w:rPr>
              <w:t>0,6 МПа – 1050</w:t>
            </w:r>
          </w:p>
        </w:tc>
        <w:tc>
          <w:tcPr>
            <w:tcW w:w="1503" w:type="dxa"/>
            <w:shd w:val="clear" w:color="auto" w:fill="auto"/>
            <w:vAlign w:val="center"/>
          </w:tcPr>
          <w:p w:rsidR="00F63743" w:rsidRDefault="00F63743" w:rsidP="00F63743">
            <w:pPr>
              <w:spacing w:line="240" w:lineRule="auto"/>
              <w:ind w:firstLine="0"/>
              <w:jc w:val="center"/>
              <w:rPr>
                <w:sz w:val="24"/>
                <w:szCs w:val="24"/>
              </w:rPr>
            </w:pPr>
            <w:r>
              <w:rPr>
                <w:sz w:val="24"/>
                <w:szCs w:val="24"/>
              </w:rPr>
              <w:t>960</w:t>
            </w:r>
          </w:p>
        </w:tc>
        <w:tc>
          <w:tcPr>
            <w:tcW w:w="1190" w:type="dxa"/>
            <w:shd w:val="clear" w:color="auto" w:fill="auto"/>
            <w:vAlign w:val="center"/>
          </w:tcPr>
          <w:p w:rsidR="00F63743" w:rsidRDefault="00F63743" w:rsidP="00F63743">
            <w:pPr>
              <w:spacing w:line="240" w:lineRule="auto"/>
              <w:ind w:firstLine="0"/>
              <w:jc w:val="center"/>
              <w:rPr>
                <w:sz w:val="24"/>
                <w:szCs w:val="24"/>
              </w:rPr>
            </w:pPr>
            <w:r>
              <w:rPr>
                <w:sz w:val="24"/>
                <w:szCs w:val="24"/>
              </w:rPr>
              <w:t>0,6</w:t>
            </w:r>
          </w:p>
        </w:tc>
        <w:tc>
          <w:tcPr>
            <w:tcW w:w="1134" w:type="dxa"/>
            <w:shd w:val="clear" w:color="auto" w:fill="auto"/>
            <w:vAlign w:val="center"/>
          </w:tcPr>
          <w:p w:rsidR="00F63743" w:rsidRDefault="00F63743" w:rsidP="00F63743">
            <w:pPr>
              <w:spacing w:line="240" w:lineRule="auto"/>
              <w:ind w:firstLine="0"/>
              <w:jc w:val="center"/>
              <w:rPr>
                <w:sz w:val="24"/>
                <w:szCs w:val="24"/>
              </w:rPr>
            </w:pPr>
            <w:r>
              <w:rPr>
                <w:sz w:val="24"/>
                <w:szCs w:val="24"/>
              </w:rPr>
              <w:t>0,002-0,005</w:t>
            </w:r>
          </w:p>
        </w:tc>
        <w:tc>
          <w:tcPr>
            <w:tcW w:w="1371" w:type="dxa"/>
            <w:shd w:val="clear" w:color="auto" w:fill="auto"/>
            <w:vAlign w:val="center"/>
          </w:tcPr>
          <w:p w:rsidR="00F63743" w:rsidRPr="0009107E" w:rsidRDefault="00F63743" w:rsidP="00F63743">
            <w:pPr>
              <w:spacing w:line="240" w:lineRule="auto"/>
              <w:ind w:firstLine="0"/>
              <w:jc w:val="center"/>
              <w:rPr>
                <w:sz w:val="24"/>
                <w:szCs w:val="24"/>
              </w:rPr>
            </w:pPr>
            <w:r>
              <w:rPr>
                <w:sz w:val="24"/>
                <w:szCs w:val="24"/>
              </w:rPr>
              <w:t>РДНК-50/1000</w:t>
            </w:r>
          </w:p>
        </w:tc>
      </w:tr>
      <w:tr w:rsidR="00F63743" w:rsidRPr="00131835" w:rsidTr="00B606DE">
        <w:trPr>
          <w:jc w:val="center"/>
        </w:trPr>
        <w:tc>
          <w:tcPr>
            <w:tcW w:w="2093" w:type="dxa"/>
            <w:shd w:val="clear" w:color="auto" w:fill="auto"/>
            <w:vAlign w:val="center"/>
          </w:tcPr>
          <w:p w:rsidR="00F63743" w:rsidRPr="00C775A8" w:rsidRDefault="00F63743" w:rsidP="00F63743">
            <w:pPr>
              <w:spacing w:line="240" w:lineRule="auto"/>
              <w:ind w:firstLine="0"/>
              <w:jc w:val="center"/>
              <w:rPr>
                <w:sz w:val="24"/>
                <w:szCs w:val="24"/>
              </w:rPr>
            </w:pPr>
            <w:r>
              <w:rPr>
                <w:sz w:val="24"/>
                <w:szCs w:val="24"/>
              </w:rPr>
              <w:t>ГРПШ-50-2У1</w:t>
            </w:r>
          </w:p>
        </w:tc>
        <w:tc>
          <w:tcPr>
            <w:tcW w:w="2977" w:type="dxa"/>
            <w:shd w:val="clear" w:color="auto" w:fill="auto"/>
            <w:vAlign w:val="center"/>
          </w:tcPr>
          <w:p w:rsidR="00F63743" w:rsidRPr="0009107E" w:rsidRDefault="00F63743" w:rsidP="00F63743">
            <w:pPr>
              <w:spacing w:line="240" w:lineRule="auto"/>
              <w:ind w:firstLine="0"/>
              <w:jc w:val="center"/>
              <w:rPr>
                <w:sz w:val="24"/>
                <w:szCs w:val="24"/>
              </w:rPr>
            </w:pPr>
            <w:r w:rsidRPr="0009107E">
              <w:rPr>
                <w:sz w:val="24"/>
                <w:szCs w:val="24"/>
              </w:rPr>
              <w:t xml:space="preserve">при </w:t>
            </w:r>
            <w:proofErr w:type="spellStart"/>
            <w:r w:rsidRPr="0009107E">
              <w:rPr>
                <w:sz w:val="24"/>
                <w:szCs w:val="24"/>
              </w:rPr>
              <w:t>Рвх</w:t>
            </w:r>
            <w:proofErr w:type="spellEnd"/>
            <w:r w:rsidRPr="0009107E">
              <w:rPr>
                <w:sz w:val="24"/>
                <w:szCs w:val="24"/>
              </w:rPr>
              <w:t>=</w:t>
            </w:r>
            <w:r>
              <w:rPr>
                <w:sz w:val="24"/>
                <w:szCs w:val="24"/>
              </w:rPr>
              <w:t>0,6 МПа – 450</w:t>
            </w:r>
          </w:p>
        </w:tc>
        <w:tc>
          <w:tcPr>
            <w:tcW w:w="1503" w:type="dxa"/>
            <w:shd w:val="clear" w:color="auto" w:fill="auto"/>
            <w:vAlign w:val="center"/>
          </w:tcPr>
          <w:p w:rsidR="00F63743" w:rsidRDefault="00F63743" w:rsidP="00F63743">
            <w:pPr>
              <w:spacing w:line="240" w:lineRule="auto"/>
              <w:ind w:firstLine="0"/>
              <w:jc w:val="center"/>
              <w:rPr>
                <w:sz w:val="24"/>
                <w:szCs w:val="24"/>
              </w:rPr>
            </w:pPr>
            <w:r>
              <w:rPr>
                <w:sz w:val="24"/>
                <w:szCs w:val="24"/>
              </w:rPr>
              <w:t>386</w:t>
            </w:r>
          </w:p>
        </w:tc>
        <w:tc>
          <w:tcPr>
            <w:tcW w:w="1190" w:type="dxa"/>
            <w:shd w:val="clear" w:color="auto" w:fill="auto"/>
            <w:vAlign w:val="center"/>
          </w:tcPr>
          <w:p w:rsidR="00F63743" w:rsidRDefault="00F63743" w:rsidP="00F63743">
            <w:pPr>
              <w:spacing w:line="240" w:lineRule="auto"/>
              <w:ind w:firstLine="0"/>
              <w:jc w:val="center"/>
              <w:rPr>
                <w:sz w:val="24"/>
                <w:szCs w:val="24"/>
              </w:rPr>
            </w:pPr>
            <w:r>
              <w:rPr>
                <w:sz w:val="24"/>
                <w:szCs w:val="24"/>
              </w:rPr>
              <w:t>0,6</w:t>
            </w:r>
          </w:p>
        </w:tc>
        <w:tc>
          <w:tcPr>
            <w:tcW w:w="1134" w:type="dxa"/>
            <w:shd w:val="clear" w:color="auto" w:fill="auto"/>
            <w:vAlign w:val="center"/>
          </w:tcPr>
          <w:p w:rsidR="00F63743" w:rsidRDefault="00F63743" w:rsidP="00F63743">
            <w:pPr>
              <w:spacing w:line="240" w:lineRule="auto"/>
              <w:ind w:firstLine="0"/>
              <w:jc w:val="center"/>
              <w:rPr>
                <w:sz w:val="24"/>
                <w:szCs w:val="24"/>
              </w:rPr>
            </w:pPr>
            <w:r>
              <w:rPr>
                <w:sz w:val="24"/>
                <w:szCs w:val="24"/>
              </w:rPr>
              <w:t>0,002-0,005</w:t>
            </w:r>
          </w:p>
        </w:tc>
        <w:tc>
          <w:tcPr>
            <w:tcW w:w="1371" w:type="dxa"/>
            <w:shd w:val="clear" w:color="auto" w:fill="auto"/>
            <w:vAlign w:val="center"/>
          </w:tcPr>
          <w:p w:rsidR="00F63743" w:rsidRPr="0009107E" w:rsidRDefault="00F63743" w:rsidP="00F63743">
            <w:pPr>
              <w:spacing w:line="240" w:lineRule="auto"/>
              <w:ind w:firstLine="0"/>
              <w:jc w:val="center"/>
              <w:rPr>
                <w:sz w:val="24"/>
                <w:szCs w:val="24"/>
              </w:rPr>
            </w:pPr>
            <w:r>
              <w:rPr>
                <w:sz w:val="24"/>
                <w:szCs w:val="24"/>
              </w:rPr>
              <w:t>РДК-50/20Н</w:t>
            </w:r>
          </w:p>
        </w:tc>
      </w:tr>
      <w:tr w:rsidR="00F63743" w:rsidRPr="0009107E" w:rsidTr="00B606DE">
        <w:trPr>
          <w:jc w:val="center"/>
        </w:trPr>
        <w:tc>
          <w:tcPr>
            <w:tcW w:w="10268" w:type="dxa"/>
            <w:gridSpan w:val="6"/>
            <w:shd w:val="clear" w:color="auto" w:fill="auto"/>
            <w:vAlign w:val="center"/>
          </w:tcPr>
          <w:p w:rsidR="00F63743" w:rsidRPr="0009107E" w:rsidRDefault="00F63743" w:rsidP="00F63743">
            <w:pPr>
              <w:spacing w:line="240" w:lineRule="auto"/>
              <w:ind w:firstLine="0"/>
              <w:jc w:val="left"/>
              <w:rPr>
                <w:sz w:val="24"/>
                <w:szCs w:val="24"/>
              </w:rPr>
            </w:pPr>
            <w:r>
              <w:rPr>
                <w:sz w:val="24"/>
                <w:szCs w:val="24"/>
              </w:rPr>
              <w:t>д. </w:t>
            </w:r>
            <w:proofErr w:type="spellStart"/>
            <w:r>
              <w:rPr>
                <w:sz w:val="24"/>
                <w:szCs w:val="24"/>
              </w:rPr>
              <w:t>Преображеновка</w:t>
            </w:r>
            <w:proofErr w:type="spellEnd"/>
          </w:p>
        </w:tc>
      </w:tr>
      <w:tr w:rsidR="00F63743" w:rsidRPr="00FE0ECE" w:rsidTr="00B606DE">
        <w:trPr>
          <w:jc w:val="center"/>
        </w:trPr>
        <w:tc>
          <w:tcPr>
            <w:tcW w:w="2093" w:type="dxa"/>
            <w:shd w:val="clear" w:color="auto" w:fill="auto"/>
            <w:vAlign w:val="center"/>
          </w:tcPr>
          <w:p w:rsidR="00F63743" w:rsidRPr="00C775A8" w:rsidRDefault="00F63743" w:rsidP="00F63743">
            <w:pPr>
              <w:spacing w:line="240" w:lineRule="auto"/>
              <w:ind w:firstLine="0"/>
              <w:jc w:val="center"/>
              <w:rPr>
                <w:sz w:val="24"/>
                <w:szCs w:val="24"/>
              </w:rPr>
            </w:pPr>
            <w:r>
              <w:rPr>
                <w:sz w:val="24"/>
                <w:szCs w:val="24"/>
              </w:rPr>
              <w:t>ГРПШ-2а-01-2н</w:t>
            </w:r>
          </w:p>
        </w:tc>
        <w:tc>
          <w:tcPr>
            <w:tcW w:w="2977" w:type="dxa"/>
            <w:shd w:val="clear" w:color="auto" w:fill="auto"/>
            <w:vAlign w:val="center"/>
          </w:tcPr>
          <w:p w:rsidR="00F63743" w:rsidRPr="0009107E" w:rsidRDefault="00F63743" w:rsidP="00F63743">
            <w:pPr>
              <w:spacing w:line="240" w:lineRule="auto"/>
              <w:ind w:firstLine="0"/>
              <w:jc w:val="center"/>
              <w:rPr>
                <w:sz w:val="24"/>
                <w:szCs w:val="24"/>
              </w:rPr>
            </w:pPr>
            <w:r w:rsidRPr="0009107E">
              <w:rPr>
                <w:sz w:val="24"/>
                <w:szCs w:val="24"/>
              </w:rPr>
              <w:t xml:space="preserve">при </w:t>
            </w:r>
            <w:proofErr w:type="spellStart"/>
            <w:r w:rsidRPr="0009107E">
              <w:rPr>
                <w:sz w:val="24"/>
                <w:szCs w:val="24"/>
              </w:rPr>
              <w:t>Рвх</w:t>
            </w:r>
            <w:proofErr w:type="spellEnd"/>
            <w:r w:rsidRPr="0009107E">
              <w:rPr>
                <w:sz w:val="24"/>
                <w:szCs w:val="24"/>
              </w:rPr>
              <w:t>=</w:t>
            </w:r>
            <w:r>
              <w:rPr>
                <w:sz w:val="24"/>
                <w:szCs w:val="24"/>
              </w:rPr>
              <w:t>0,6 МПа – 1050</w:t>
            </w:r>
          </w:p>
        </w:tc>
        <w:tc>
          <w:tcPr>
            <w:tcW w:w="1503" w:type="dxa"/>
            <w:shd w:val="clear" w:color="auto" w:fill="auto"/>
            <w:vAlign w:val="center"/>
          </w:tcPr>
          <w:p w:rsidR="00F63743" w:rsidRDefault="00F63743" w:rsidP="00F63743">
            <w:pPr>
              <w:spacing w:line="240" w:lineRule="auto"/>
              <w:ind w:firstLine="0"/>
              <w:jc w:val="center"/>
              <w:rPr>
                <w:sz w:val="24"/>
                <w:szCs w:val="24"/>
              </w:rPr>
            </w:pPr>
            <w:r>
              <w:rPr>
                <w:sz w:val="24"/>
                <w:szCs w:val="24"/>
              </w:rPr>
              <w:t>898</w:t>
            </w:r>
          </w:p>
        </w:tc>
        <w:tc>
          <w:tcPr>
            <w:tcW w:w="1190" w:type="dxa"/>
            <w:shd w:val="clear" w:color="auto" w:fill="auto"/>
            <w:vAlign w:val="center"/>
          </w:tcPr>
          <w:p w:rsidR="00F63743" w:rsidRDefault="00F63743" w:rsidP="00F63743">
            <w:pPr>
              <w:spacing w:line="240" w:lineRule="auto"/>
              <w:ind w:firstLine="0"/>
              <w:jc w:val="center"/>
              <w:rPr>
                <w:sz w:val="24"/>
                <w:szCs w:val="24"/>
              </w:rPr>
            </w:pPr>
            <w:r>
              <w:rPr>
                <w:sz w:val="24"/>
                <w:szCs w:val="24"/>
              </w:rPr>
              <w:t>0,6</w:t>
            </w:r>
          </w:p>
        </w:tc>
        <w:tc>
          <w:tcPr>
            <w:tcW w:w="1134" w:type="dxa"/>
            <w:shd w:val="clear" w:color="auto" w:fill="auto"/>
            <w:vAlign w:val="center"/>
          </w:tcPr>
          <w:p w:rsidR="00F63743" w:rsidRDefault="00F63743" w:rsidP="00F63743">
            <w:pPr>
              <w:spacing w:line="240" w:lineRule="auto"/>
              <w:ind w:firstLine="0"/>
              <w:jc w:val="center"/>
              <w:rPr>
                <w:sz w:val="24"/>
                <w:szCs w:val="24"/>
              </w:rPr>
            </w:pPr>
            <w:r>
              <w:rPr>
                <w:sz w:val="24"/>
                <w:szCs w:val="24"/>
              </w:rPr>
              <w:t>0,002-0,005</w:t>
            </w:r>
          </w:p>
        </w:tc>
        <w:tc>
          <w:tcPr>
            <w:tcW w:w="1371" w:type="dxa"/>
            <w:shd w:val="clear" w:color="auto" w:fill="auto"/>
            <w:vAlign w:val="center"/>
          </w:tcPr>
          <w:p w:rsidR="00F63743" w:rsidRPr="0009107E" w:rsidRDefault="00F63743" w:rsidP="00F63743">
            <w:pPr>
              <w:spacing w:line="240" w:lineRule="auto"/>
              <w:ind w:firstLine="0"/>
              <w:jc w:val="center"/>
              <w:rPr>
                <w:sz w:val="24"/>
                <w:szCs w:val="24"/>
              </w:rPr>
            </w:pPr>
            <w:r>
              <w:rPr>
                <w:sz w:val="24"/>
                <w:szCs w:val="24"/>
              </w:rPr>
              <w:t>РДНК-50/1000</w:t>
            </w:r>
          </w:p>
        </w:tc>
      </w:tr>
      <w:tr w:rsidR="00F63743" w:rsidRPr="0009107E" w:rsidTr="00B606DE">
        <w:trPr>
          <w:jc w:val="center"/>
        </w:trPr>
        <w:tc>
          <w:tcPr>
            <w:tcW w:w="10268" w:type="dxa"/>
            <w:gridSpan w:val="6"/>
            <w:shd w:val="clear" w:color="auto" w:fill="auto"/>
            <w:vAlign w:val="center"/>
          </w:tcPr>
          <w:p w:rsidR="00F63743" w:rsidRPr="0009107E" w:rsidRDefault="00F63743" w:rsidP="00F63743">
            <w:pPr>
              <w:spacing w:line="240" w:lineRule="auto"/>
              <w:ind w:firstLine="0"/>
              <w:jc w:val="left"/>
              <w:rPr>
                <w:sz w:val="24"/>
                <w:szCs w:val="24"/>
              </w:rPr>
            </w:pPr>
            <w:r>
              <w:rPr>
                <w:sz w:val="24"/>
                <w:szCs w:val="24"/>
              </w:rPr>
              <w:t>д. Александровка</w:t>
            </w:r>
          </w:p>
        </w:tc>
      </w:tr>
      <w:tr w:rsidR="00F63743" w:rsidRPr="00FE0ECE" w:rsidTr="00B606DE">
        <w:trPr>
          <w:jc w:val="center"/>
        </w:trPr>
        <w:tc>
          <w:tcPr>
            <w:tcW w:w="2093" w:type="dxa"/>
            <w:shd w:val="clear" w:color="auto" w:fill="auto"/>
            <w:vAlign w:val="center"/>
          </w:tcPr>
          <w:p w:rsidR="00F63743" w:rsidRPr="00C775A8" w:rsidRDefault="00F63743" w:rsidP="00F63743">
            <w:pPr>
              <w:spacing w:line="240" w:lineRule="auto"/>
              <w:ind w:firstLine="0"/>
              <w:jc w:val="center"/>
              <w:rPr>
                <w:sz w:val="24"/>
                <w:szCs w:val="24"/>
              </w:rPr>
            </w:pPr>
            <w:r>
              <w:rPr>
                <w:sz w:val="24"/>
                <w:szCs w:val="24"/>
              </w:rPr>
              <w:t>ГРПШ-50-2У1</w:t>
            </w:r>
          </w:p>
        </w:tc>
        <w:tc>
          <w:tcPr>
            <w:tcW w:w="2977" w:type="dxa"/>
            <w:shd w:val="clear" w:color="auto" w:fill="auto"/>
            <w:vAlign w:val="center"/>
          </w:tcPr>
          <w:p w:rsidR="00F63743" w:rsidRPr="0009107E" w:rsidRDefault="00F63743" w:rsidP="00F63743">
            <w:pPr>
              <w:spacing w:line="240" w:lineRule="auto"/>
              <w:ind w:firstLine="0"/>
              <w:jc w:val="center"/>
              <w:rPr>
                <w:sz w:val="24"/>
                <w:szCs w:val="24"/>
              </w:rPr>
            </w:pPr>
            <w:r w:rsidRPr="0009107E">
              <w:rPr>
                <w:sz w:val="24"/>
                <w:szCs w:val="24"/>
              </w:rPr>
              <w:t xml:space="preserve">при </w:t>
            </w:r>
            <w:proofErr w:type="spellStart"/>
            <w:r w:rsidRPr="0009107E">
              <w:rPr>
                <w:sz w:val="24"/>
                <w:szCs w:val="24"/>
              </w:rPr>
              <w:t>Рвх</w:t>
            </w:r>
            <w:proofErr w:type="spellEnd"/>
            <w:r w:rsidRPr="0009107E">
              <w:rPr>
                <w:sz w:val="24"/>
                <w:szCs w:val="24"/>
              </w:rPr>
              <w:t>=</w:t>
            </w:r>
            <w:r>
              <w:rPr>
                <w:sz w:val="24"/>
                <w:szCs w:val="24"/>
              </w:rPr>
              <w:t>0,6 МПа – 450</w:t>
            </w:r>
          </w:p>
        </w:tc>
        <w:tc>
          <w:tcPr>
            <w:tcW w:w="1503" w:type="dxa"/>
            <w:shd w:val="clear" w:color="auto" w:fill="auto"/>
            <w:vAlign w:val="center"/>
          </w:tcPr>
          <w:p w:rsidR="00F63743" w:rsidRDefault="00F63743" w:rsidP="00F63743">
            <w:pPr>
              <w:spacing w:line="240" w:lineRule="auto"/>
              <w:ind w:firstLine="0"/>
              <w:jc w:val="center"/>
              <w:rPr>
                <w:sz w:val="24"/>
                <w:szCs w:val="24"/>
              </w:rPr>
            </w:pPr>
            <w:r>
              <w:rPr>
                <w:sz w:val="24"/>
                <w:szCs w:val="24"/>
              </w:rPr>
              <w:t>330</w:t>
            </w:r>
          </w:p>
        </w:tc>
        <w:tc>
          <w:tcPr>
            <w:tcW w:w="1190" w:type="dxa"/>
            <w:shd w:val="clear" w:color="auto" w:fill="auto"/>
            <w:vAlign w:val="center"/>
          </w:tcPr>
          <w:p w:rsidR="00F63743" w:rsidRDefault="00F63743" w:rsidP="00F63743">
            <w:pPr>
              <w:spacing w:line="240" w:lineRule="auto"/>
              <w:ind w:firstLine="0"/>
              <w:jc w:val="center"/>
              <w:rPr>
                <w:sz w:val="24"/>
                <w:szCs w:val="24"/>
              </w:rPr>
            </w:pPr>
            <w:r>
              <w:rPr>
                <w:sz w:val="24"/>
                <w:szCs w:val="24"/>
              </w:rPr>
              <w:t>0,6</w:t>
            </w:r>
          </w:p>
        </w:tc>
        <w:tc>
          <w:tcPr>
            <w:tcW w:w="1134" w:type="dxa"/>
            <w:shd w:val="clear" w:color="auto" w:fill="auto"/>
            <w:vAlign w:val="center"/>
          </w:tcPr>
          <w:p w:rsidR="00F63743" w:rsidRDefault="00F63743" w:rsidP="00F63743">
            <w:pPr>
              <w:spacing w:line="240" w:lineRule="auto"/>
              <w:ind w:firstLine="0"/>
              <w:jc w:val="center"/>
              <w:rPr>
                <w:sz w:val="24"/>
                <w:szCs w:val="24"/>
              </w:rPr>
            </w:pPr>
            <w:r>
              <w:rPr>
                <w:sz w:val="24"/>
                <w:szCs w:val="24"/>
              </w:rPr>
              <w:t>0,002-0,005</w:t>
            </w:r>
          </w:p>
        </w:tc>
        <w:tc>
          <w:tcPr>
            <w:tcW w:w="1371" w:type="dxa"/>
            <w:shd w:val="clear" w:color="auto" w:fill="auto"/>
            <w:vAlign w:val="center"/>
          </w:tcPr>
          <w:p w:rsidR="00F63743" w:rsidRPr="0009107E" w:rsidRDefault="00F63743" w:rsidP="00F63743">
            <w:pPr>
              <w:spacing w:line="240" w:lineRule="auto"/>
              <w:ind w:firstLine="0"/>
              <w:jc w:val="center"/>
              <w:rPr>
                <w:sz w:val="24"/>
                <w:szCs w:val="24"/>
              </w:rPr>
            </w:pPr>
            <w:r>
              <w:rPr>
                <w:sz w:val="24"/>
                <w:szCs w:val="24"/>
              </w:rPr>
              <w:t>РДК-50/20Н</w:t>
            </w:r>
          </w:p>
        </w:tc>
      </w:tr>
    </w:tbl>
    <w:p w:rsidR="007635E6" w:rsidRDefault="007635E6" w:rsidP="00250BC3">
      <w:bookmarkStart w:id="20" w:name="_Toc459203060"/>
    </w:p>
    <w:p w:rsidR="007635E6" w:rsidRDefault="007635E6" w:rsidP="007635E6">
      <w:pPr>
        <w:rPr>
          <w:color w:val="000000"/>
          <w:sz w:val="32"/>
          <w:szCs w:val="28"/>
          <w:lang w:eastAsia="en-US"/>
        </w:rPr>
      </w:pPr>
      <w:r>
        <w:br w:type="page"/>
      </w:r>
    </w:p>
    <w:p w:rsidR="007D25AB" w:rsidRPr="00C472F5" w:rsidRDefault="007D25AB" w:rsidP="007D25AB">
      <w:pPr>
        <w:pStyle w:val="13"/>
        <w:rPr>
          <w:sz w:val="28"/>
        </w:rPr>
      </w:pPr>
      <w:r>
        <w:lastRenderedPageBreak/>
        <w:t>4</w:t>
      </w:r>
      <w:r>
        <w:rPr>
          <w:sz w:val="28"/>
        </w:rPr>
        <w:t xml:space="preserve"> О</w:t>
      </w:r>
      <w:r w:rsidRPr="007D25AB">
        <w:t>рганизация эксплуатации газового хозяйства</w:t>
      </w:r>
      <w:bookmarkEnd w:id="20"/>
    </w:p>
    <w:p w:rsidR="007D25AB" w:rsidRPr="002C0B95" w:rsidRDefault="007D25AB" w:rsidP="007D25AB">
      <w:pPr>
        <w:pStyle w:val="20"/>
      </w:pPr>
      <w:bookmarkStart w:id="21" w:name="_Toc459203061"/>
      <w:r>
        <w:t>4.1</w:t>
      </w:r>
      <w:r w:rsidRPr="002C0B95">
        <w:t xml:space="preserve"> О</w:t>
      </w:r>
      <w:r w:rsidRPr="007D25AB">
        <w:t>сновные положения по эксплуатации газового хозяйства</w:t>
      </w:r>
      <w:bookmarkEnd w:id="21"/>
    </w:p>
    <w:p w:rsidR="00E0041B" w:rsidRDefault="00E0041B" w:rsidP="00E0041B">
      <w:r>
        <w:t xml:space="preserve">Эксплуатация газовых сетей будет осуществляться Филиалом </w:t>
      </w:r>
      <w:r w:rsidR="007635E6">
        <w:t>П</w:t>
      </w:r>
      <w:r>
        <w:t>АО «Газп</w:t>
      </w:r>
      <w:r w:rsidR="00B45277">
        <w:t>ром газораспределение Уфа» в г. </w:t>
      </w:r>
      <w:r w:rsidR="00D840FE">
        <w:t>Стерлитамак</w:t>
      </w:r>
      <w:r>
        <w:t xml:space="preserve">. </w:t>
      </w:r>
    </w:p>
    <w:p w:rsidR="00E0041B" w:rsidRDefault="00E0041B" w:rsidP="00E0041B">
      <w:r>
        <w:t xml:space="preserve">В процессе эксплуатации газопроводов необходимо организовать </w:t>
      </w:r>
      <w:proofErr w:type="gramStart"/>
      <w:r>
        <w:t>контроль за</w:t>
      </w:r>
      <w:proofErr w:type="gramEnd"/>
      <w:r>
        <w:t xml:space="preserve"> исправным состоянием газовых сетей и газового оборудования.</w:t>
      </w:r>
    </w:p>
    <w:p w:rsidR="007D25AB" w:rsidRDefault="00E0041B" w:rsidP="00E0041B">
      <w:r>
        <w:t>Для обслуживания системы газопроводов и сооружений на них, для обеспечения надежности и бесперебойности их работы, необходимо укомплектовать филиал высококвалифицированными кадрами и обеспечить доставку аварийной бригады на любой участок газовой сети в максимально короткие сроки.</w:t>
      </w:r>
      <w:r w:rsidR="006D5939">
        <w:t xml:space="preserve"> </w:t>
      </w:r>
    </w:p>
    <w:p w:rsidR="006D5939" w:rsidRDefault="006D5939" w:rsidP="00E0041B">
      <w:r w:rsidRPr="006D5939">
        <w:t>При эксплуатации подземных газопроводов эксплуатирующая организация должна обеспечить мониторинг и устранение:</w:t>
      </w:r>
      <w:r>
        <w:t xml:space="preserve"> </w:t>
      </w:r>
    </w:p>
    <w:p w:rsidR="006D5939" w:rsidRDefault="006D5939" w:rsidP="00871573">
      <w:pPr>
        <w:pStyle w:val="a1"/>
        <w:numPr>
          <w:ilvl w:val="0"/>
          <w:numId w:val="17"/>
        </w:numPr>
        <w:tabs>
          <w:tab w:val="left" w:pos="1134"/>
        </w:tabs>
        <w:ind w:left="0" w:firstLine="709"/>
      </w:pPr>
      <w:r>
        <w:t>утечек природного газа;</w:t>
      </w:r>
    </w:p>
    <w:p w:rsidR="006D5939" w:rsidRDefault="006D5939" w:rsidP="00871573">
      <w:pPr>
        <w:pStyle w:val="a1"/>
        <w:numPr>
          <w:ilvl w:val="0"/>
          <w:numId w:val="17"/>
        </w:numPr>
        <w:tabs>
          <w:tab w:val="left" w:pos="1134"/>
        </w:tabs>
        <w:ind w:left="0" w:firstLine="709"/>
      </w:pPr>
      <w:r>
        <w:t>повреждений изоляции труб газопроводов и иных повреждений газопроводов;</w:t>
      </w:r>
    </w:p>
    <w:p w:rsidR="006D5939" w:rsidRDefault="006D5939" w:rsidP="00871573">
      <w:pPr>
        <w:pStyle w:val="a1"/>
        <w:numPr>
          <w:ilvl w:val="0"/>
          <w:numId w:val="17"/>
        </w:numPr>
        <w:tabs>
          <w:tab w:val="left" w:pos="1134"/>
        </w:tabs>
        <w:ind w:left="0" w:firstLine="709"/>
      </w:pPr>
      <w:r>
        <w:t xml:space="preserve">повреждений сооружений, технических и технологических устройств сетей газораспределения и </w:t>
      </w:r>
      <w:proofErr w:type="spellStart"/>
      <w:r>
        <w:t>газопотребления</w:t>
      </w:r>
      <w:proofErr w:type="spellEnd"/>
      <w:r>
        <w:t>;</w:t>
      </w:r>
    </w:p>
    <w:p w:rsidR="006D5939" w:rsidRDefault="006D5939" w:rsidP="00871573">
      <w:pPr>
        <w:pStyle w:val="a1"/>
        <w:numPr>
          <w:ilvl w:val="0"/>
          <w:numId w:val="17"/>
        </w:numPr>
        <w:tabs>
          <w:tab w:val="left" w:pos="1134"/>
        </w:tabs>
        <w:ind w:left="0" w:firstLine="709"/>
      </w:pPr>
      <w:r>
        <w:t>неисправностей в работе средств электрохимической защиты и трубопроводной арматуры.</w:t>
      </w:r>
    </w:p>
    <w:p w:rsidR="006D5939" w:rsidRDefault="009E66E1" w:rsidP="006D5939">
      <w:r w:rsidRPr="009E66E1">
        <w:t>При эксплуатации технологических устройств эксплуатирующая организация должна обеспечить мониторинг и устранение утечек природного газа, проверку срабатывания предохранительных и сбросных клапанов, техническое обслуживание, текущие ремонты и наладку.</w:t>
      </w:r>
    </w:p>
    <w:p w:rsidR="009E66E1" w:rsidRDefault="009E66E1">
      <w:pPr>
        <w:spacing w:line="240" w:lineRule="auto"/>
        <w:ind w:firstLine="0"/>
        <w:jc w:val="left"/>
        <w:rPr>
          <w:b/>
        </w:rPr>
      </w:pPr>
      <w:r>
        <w:br w:type="page"/>
      </w:r>
    </w:p>
    <w:p w:rsidR="007D25AB" w:rsidRDefault="007D25AB" w:rsidP="007D25AB">
      <w:pPr>
        <w:pStyle w:val="20"/>
      </w:pPr>
      <w:bookmarkStart w:id="22" w:name="_Toc459203062"/>
      <w:r>
        <w:lastRenderedPageBreak/>
        <w:t>4.2 М</w:t>
      </w:r>
      <w:r w:rsidRPr="007D25AB">
        <w:t>ероприятия по охране труда и технике безопасности</w:t>
      </w:r>
      <w:bookmarkEnd w:id="22"/>
      <w:r>
        <w:t xml:space="preserve"> </w:t>
      </w:r>
    </w:p>
    <w:p w:rsidR="00E0041B" w:rsidRDefault="00E0041B" w:rsidP="00E0041B">
      <w:r>
        <w:t>Строительство систем газоснабжения должно выполняться при строгом соблюдении требований СП 62.13330.2011 актуализированная редакция СНиП 42-01-2002 «Газораспределительные системы», СП 42-101-2003, СП 42-102-2004, СП 42-103-2003 и действующих «Правил безопасности систем газораспределения и потребления».</w:t>
      </w:r>
    </w:p>
    <w:p w:rsidR="00F02B61" w:rsidRDefault="00E0041B" w:rsidP="00F02B61">
      <w:r>
        <w:t xml:space="preserve">Испытание газопроводов и газового оборудования следует выполнять в соответствии со СНиП 42-01-2002 «Газораспределительные системы» и </w:t>
      </w:r>
      <w:r w:rsidR="00F02B61">
        <w:t xml:space="preserve">«Правила безопасности сетей газораспределения и </w:t>
      </w:r>
      <w:proofErr w:type="spellStart"/>
      <w:r w:rsidR="00F02B61">
        <w:t>газопотребления</w:t>
      </w:r>
      <w:proofErr w:type="spellEnd"/>
      <w:r w:rsidR="00F02B61">
        <w:t xml:space="preserve">» от 15 ноября 2013 №542. </w:t>
      </w:r>
    </w:p>
    <w:p w:rsidR="00E0041B" w:rsidRDefault="00E0041B" w:rsidP="00E0041B">
      <w:r>
        <w:t>Сварочные, изоляционные и другие строительно-монтажные работы при сооружении систем газоснабжения</w:t>
      </w:r>
      <w:r w:rsidR="00EA3A02">
        <w:t xml:space="preserve"> должны производиться в соответ</w:t>
      </w:r>
      <w:r>
        <w:t xml:space="preserve">ствии с инструкциями по охране труда и технике безопасности </w:t>
      </w:r>
      <w:proofErr w:type="gramStart"/>
      <w:r>
        <w:t>для</w:t>
      </w:r>
      <w:proofErr w:type="gramEnd"/>
      <w:r>
        <w:t xml:space="preserve"> работающих (по соответствующим профессиям) в специализированных строительно-монтажных организациях.</w:t>
      </w:r>
    </w:p>
    <w:p w:rsidR="00E0041B" w:rsidRDefault="00E0041B" w:rsidP="00E0041B">
      <w:r>
        <w:t>В целях предупреждения возникнов</w:t>
      </w:r>
      <w:r w:rsidR="00EA3A02">
        <w:t>ения заболеваний работники долж</w:t>
      </w:r>
      <w:r>
        <w:t>ны проходить предварительный (при поступлении на работу) и периодический профилактический осмотры.</w:t>
      </w:r>
    </w:p>
    <w:p w:rsidR="007D25AB" w:rsidRDefault="00E0041B" w:rsidP="00E0041B">
      <w:r>
        <w:t>Комплекс мероприятий, включающ</w:t>
      </w:r>
      <w:r w:rsidR="00EA3A02">
        <w:t>их систему технического обслужи</w:t>
      </w:r>
      <w:r>
        <w:t>вания и ремонта, обеспечивающий содерж</w:t>
      </w:r>
      <w:r w:rsidR="00EA3A02">
        <w:t>ание газового хозяйства в ис</w:t>
      </w:r>
      <w:r>
        <w:t>правном состоянии, должен выполняться в соответствии с «Правилами безопасности систем газораспределения и потребления».</w:t>
      </w:r>
      <w:r w:rsidR="00EA3A02">
        <w:t xml:space="preserve"> </w:t>
      </w:r>
    </w:p>
    <w:p w:rsidR="00EA3A02" w:rsidRDefault="00EA3A02" w:rsidP="00EA3A02">
      <w:r>
        <w:t xml:space="preserve">Во время эксплуатации газового хозяйства необходимо организовывать </w:t>
      </w:r>
      <w:proofErr w:type="gramStart"/>
      <w:r>
        <w:t>контроль за</w:t>
      </w:r>
      <w:proofErr w:type="gramEnd"/>
      <w:r>
        <w:t xml:space="preserve"> исправным состоянием газовых сетей и газового оборудования, инструмента, приспособлений, а также за наличием предохранительных устройств и индивидуальных средств, обеспечивающих безопасные условия труда.</w:t>
      </w:r>
    </w:p>
    <w:p w:rsidR="00EA3A02" w:rsidRDefault="00EA3A02" w:rsidP="00EA3A02">
      <w:r>
        <w:t>Не допускать эксплуатацию систем газоснабжения, а также выполнения всякого рода ремонтных газоопасных работ, если дальнейшее производство работ сопряжено с опасностью для жизни работающих.</w:t>
      </w:r>
    </w:p>
    <w:p w:rsidR="00EA3A02" w:rsidRDefault="00EA3A02" w:rsidP="00EA3A02">
      <w:r>
        <w:lastRenderedPageBreak/>
        <w:t>Рабочие, связанные с обслуживанием и ремонтом газового хозяйства и выполнением газоопасных работ, должны быть обучены безопасным методам работы в газовом хозяйстве.</w:t>
      </w:r>
    </w:p>
    <w:p w:rsidR="00EA3A02" w:rsidRDefault="00EA3A02" w:rsidP="00EA3A02">
      <w:r>
        <w:t xml:space="preserve">Работающие должны обеспечиваться спецодеждой, </w:t>
      </w:r>
      <w:proofErr w:type="spellStart"/>
      <w:r>
        <w:t>спецобувью</w:t>
      </w:r>
      <w:proofErr w:type="spellEnd"/>
      <w:r>
        <w:t>, индивидуальными средствами защиты, а также предоставляются другие льготы в соответствии с действующими нормами.</w:t>
      </w:r>
    </w:p>
    <w:p w:rsidR="007D25AB" w:rsidRDefault="007D25AB">
      <w:pPr>
        <w:spacing w:line="240" w:lineRule="auto"/>
        <w:ind w:firstLine="0"/>
        <w:jc w:val="left"/>
      </w:pPr>
      <w:r>
        <w:br w:type="page"/>
      </w:r>
    </w:p>
    <w:p w:rsidR="007D25AB" w:rsidRDefault="007D25AB" w:rsidP="007D25AB">
      <w:pPr>
        <w:pStyle w:val="13"/>
        <w:rPr>
          <w:sz w:val="28"/>
        </w:rPr>
      </w:pPr>
      <w:bookmarkStart w:id="23" w:name="_Toc459203063"/>
      <w:r>
        <w:lastRenderedPageBreak/>
        <w:t>5</w:t>
      </w:r>
      <w:r>
        <w:rPr>
          <w:sz w:val="28"/>
        </w:rPr>
        <w:t xml:space="preserve"> О</w:t>
      </w:r>
      <w:r w:rsidRPr="007D25AB">
        <w:t>хранная зона газораспределительных сетей</w:t>
      </w:r>
      <w:bookmarkEnd w:id="23"/>
    </w:p>
    <w:p w:rsidR="007D25AB" w:rsidRPr="007D25AB" w:rsidRDefault="007D25AB" w:rsidP="007D25AB">
      <w:r w:rsidRPr="007D25AB">
        <w:t>Согласно «Правил охраны газораспределительных сетей», утвержденных Постановлением Правительства № 878 от 20.11.2000г., установлены охранные зоны распределительных газопроводов и газорегуляторных пунктов.</w:t>
      </w:r>
    </w:p>
    <w:p w:rsidR="007D25AB" w:rsidRPr="007D25AB" w:rsidRDefault="007D25AB" w:rsidP="007D25AB">
      <w:r w:rsidRPr="007D25AB">
        <w:t>Для распределительных сетей устанавливаются следующие охранные зоны:</w:t>
      </w:r>
    </w:p>
    <w:p w:rsidR="007D25AB" w:rsidRPr="007D25AB" w:rsidRDefault="007D25AB" w:rsidP="001D1D95">
      <w:pPr>
        <w:numPr>
          <w:ilvl w:val="0"/>
          <w:numId w:val="13"/>
        </w:numPr>
        <w:tabs>
          <w:tab w:val="clear" w:pos="1353"/>
          <w:tab w:val="num" w:pos="993"/>
        </w:tabs>
        <w:ind w:left="0" w:firstLine="709"/>
      </w:pPr>
      <w:r w:rsidRPr="007D25AB">
        <w:t>вдоль трассы наружных стальных газопроводов – в виде территории, ограниченной условными линиями, проходящими на расстоянии двух метров с каждой стороны газопровода;</w:t>
      </w:r>
    </w:p>
    <w:p w:rsidR="007D25AB" w:rsidRPr="007D25AB" w:rsidRDefault="007D25AB" w:rsidP="001D1D95">
      <w:pPr>
        <w:numPr>
          <w:ilvl w:val="0"/>
          <w:numId w:val="13"/>
        </w:numPr>
        <w:tabs>
          <w:tab w:val="clear" w:pos="1353"/>
          <w:tab w:val="num" w:pos="993"/>
        </w:tabs>
        <w:ind w:left="0" w:firstLine="709"/>
      </w:pPr>
      <w:r w:rsidRPr="007D25AB">
        <w:t>вдоль трассы наружных полиэтиленовых газопроводов – в виде территории, ограниченной условными линиями, проходящими на расстоянии двух метров с каждой стороны газопровода; для полиэтиленовых газопроводов (при использовании медного провода) – в виде территории, ограниченной условными линиями, проходящими на расстоянии 3,0м от газопровода со стороны провода и 2,0м с противоположной стороны;</w:t>
      </w:r>
    </w:p>
    <w:p w:rsidR="007D25AB" w:rsidRPr="007D25AB" w:rsidRDefault="007D25AB" w:rsidP="001D1D95">
      <w:pPr>
        <w:numPr>
          <w:ilvl w:val="0"/>
          <w:numId w:val="13"/>
        </w:numPr>
        <w:tabs>
          <w:tab w:val="clear" w:pos="1353"/>
          <w:tab w:val="num" w:pos="993"/>
        </w:tabs>
        <w:ind w:left="0" w:firstLine="709"/>
      </w:pPr>
      <w:r w:rsidRPr="007D25AB">
        <w:t>вокруг отдельно стоящих газорегуляторных пунктов в виде территории, ограниченной замкнутой линией, проведенной на расстоянии 10,0м от границ этих объектов.</w:t>
      </w:r>
    </w:p>
    <w:p w:rsidR="007D25AB" w:rsidRPr="007D25AB" w:rsidRDefault="007D25AB" w:rsidP="007D25AB">
      <w:r w:rsidRPr="007D25AB">
        <w:t>На земельном участке, входящем в охранную зону газопровода, в целях ограничения, предупреждения повреждения или нарушения условий их нормальной эксплуатации налагаются ограничения, которыми запрещается:</w:t>
      </w:r>
    </w:p>
    <w:p w:rsidR="007D25AB" w:rsidRPr="007D25AB" w:rsidRDefault="007D25AB" w:rsidP="001D1D95">
      <w:pPr>
        <w:numPr>
          <w:ilvl w:val="0"/>
          <w:numId w:val="13"/>
        </w:numPr>
        <w:tabs>
          <w:tab w:val="clear" w:pos="1353"/>
          <w:tab w:val="num" w:pos="-283"/>
          <w:tab w:val="num" w:pos="993"/>
        </w:tabs>
        <w:ind w:left="0" w:firstLine="709"/>
      </w:pPr>
      <w:r w:rsidRPr="007D25AB">
        <w:t>перемещать, повреждать, засыпать и уничтожать опознавательные знаки и другие устройства газораспределительных сетей;</w:t>
      </w:r>
    </w:p>
    <w:p w:rsidR="007D25AB" w:rsidRPr="007D25AB" w:rsidRDefault="007D25AB" w:rsidP="001D1D95">
      <w:pPr>
        <w:numPr>
          <w:ilvl w:val="0"/>
          <w:numId w:val="13"/>
        </w:numPr>
        <w:tabs>
          <w:tab w:val="clear" w:pos="1353"/>
          <w:tab w:val="num" w:pos="-283"/>
          <w:tab w:val="num" w:pos="993"/>
        </w:tabs>
        <w:ind w:left="0" w:firstLine="709"/>
      </w:pPr>
      <w:r w:rsidRPr="007D25AB">
        <w:t>устраивать свалки, склады, разливать растворы кислот, солей, щелочей и др. химически активных веществ;</w:t>
      </w:r>
    </w:p>
    <w:p w:rsidR="007D25AB" w:rsidRPr="007D25AB" w:rsidRDefault="007D25AB" w:rsidP="001D1D95">
      <w:pPr>
        <w:numPr>
          <w:ilvl w:val="0"/>
          <w:numId w:val="13"/>
        </w:numPr>
        <w:tabs>
          <w:tab w:val="clear" w:pos="1353"/>
          <w:tab w:val="num" w:pos="-283"/>
          <w:tab w:val="num" w:pos="993"/>
        </w:tabs>
        <w:ind w:left="0" w:firstLine="709"/>
      </w:pPr>
      <w:r w:rsidRPr="007D25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газопроводов;</w:t>
      </w:r>
    </w:p>
    <w:p w:rsidR="007D25AB" w:rsidRPr="007D25AB" w:rsidRDefault="007D25AB" w:rsidP="001D1D95">
      <w:pPr>
        <w:numPr>
          <w:ilvl w:val="0"/>
          <w:numId w:val="13"/>
        </w:numPr>
        <w:tabs>
          <w:tab w:val="clear" w:pos="1353"/>
          <w:tab w:val="num" w:pos="-283"/>
          <w:tab w:val="num" w:pos="993"/>
        </w:tabs>
        <w:ind w:left="0" w:firstLine="709"/>
      </w:pPr>
      <w:r w:rsidRPr="007D25AB">
        <w:t>разводить огонь и размещать источники огня;</w:t>
      </w:r>
    </w:p>
    <w:p w:rsidR="007D25AB" w:rsidRPr="007D25AB" w:rsidRDefault="007D25AB" w:rsidP="001D1D95">
      <w:pPr>
        <w:numPr>
          <w:ilvl w:val="0"/>
          <w:numId w:val="13"/>
        </w:numPr>
        <w:tabs>
          <w:tab w:val="clear" w:pos="1353"/>
          <w:tab w:val="num" w:pos="-283"/>
          <w:tab w:val="num" w:pos="993"/>
        </w:tabs>
        <w:ind w:left="0" w:firstLine="709"/>
      </w:pPr>
      <w:r w:rsidRPr="007D25AB">
        <w:lastRenderedPageBreak/>
        <w:t>рыть погреба, копать и обрабатывать почву сельскохозяйственными орудиями и механизмами на глубину более 0,3м.</w:t>
      </w:r>
    </w:p>
    <w:p w:rsidR="007D25AB" w:rsidRDefault="007D25AB" w:rsidP="007D25AB">
      <w:r w:rsidRPr="007D25AB">
        <w:t>Хозяйственная деятельность в охранных зонах газопровода, при которой производится нарушение поверхности земельного участка, обработка почвы на глубину более 0,3м осуществляется на основании письменного разрешения эксплуатационной организации газораспределительных сетей.</w:t>
      </w:r>
    </w:p>
    <w:p w:rsidR="007D25AB" w:rsidRPr="007D25AB" w:rsidRDefault="007D25AB" w:rsidP="007D25AB">
      <w:r w:rsidRPr="007D25AB">
        <w:t>При производстве работ в охранной зоне газопровода руководствоваться «Правилами охраны газораспределительных сетей», утвержденных Постановлением Правительства № 878 от 20.11.2000г.</w:t>
      </w:r>
    </w:p>
    <w:p w:rsidR="007D25AB" w:rsidRPr="007D25AB" w:rsidRDefault="007D25AB" w:rsidP="007D25AB">
      <w:r w:rsidRPr="007D25AB">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физическим лицам, собственникам, владельцам, пользователям и другим осуществлять хозяйственную деятельность на земельных участках охранных зон, производить действия, нарушающие требования «Правил газораспределительных сетей» п.14.</w:t>
      </w:r>
    </w:p>
    <w:p w:rsidR="007D25AB" w:rsidRDefault="007D25AB" w:rsidP="007D25AB">
      <w:r w:rsidRPr="007D25AB">
        <w:t>Юридические и физические лица обязаны строго соблюдать требования настоящих правил и в случае нарушения их, а также функционирования газораспределительных сетей, привлекаются к ответственности в порядке, установленном законодательством РФ.</w:t>
      </w:r>
      <w:r>
        <w:t xml:space="preserve"> </w:t>
      </w:r>
    </w:p>
    <w:p w:rsidR="007D25AB" w:rsidRDefault="007D25AB" w:rsidP="007D25AB"/>
    <w:p w:rsidR="00EA3A02" w:rsidRDefault="00EA3A02" w:rsidP="007D25AB">
      <w:pPr>
        <w:sectPr w:rsidR="00EA3A02" w:rsidSect="00F800CF">
          <w:headerReference w:type="default" r:id="rId28"/>
          <w:footerReference w:type="default" r:id="rId29"/>
          <w:pgSz w:w="11906" w:h="16838" w:code="9"/>
          <w:pgMar w:top="397" w:right="578" w:bottom="1276" w:left="1276" w:header="425" w:footer="15" w:gutter="0"/>
          <w:pgNumType w:start="6"/>
          <w:cols w:space="720"/>
          <w:docGrid w:linePitch="360"/>
        </w:sectPr>
      </w:pPr>
    </w:p>
    <w:p w:rsidR="007D25AB" w:rsidRDefault="007D25AB" w:rsidP="007D25AB">
      <w:pPr>
        <w:pStyle w:val="13"/>
        <w:spacing w:before="6000"/>
        <w:jc w:val="center"/>
      </w:pPr>
      <w:bookmarkStart w:id="24" w:name="_Toc452538472"/>
      <w:bookmarkStart w:id="25" w:name="_Toc459203064"/>
      <w:r>
        <w:rPr>
          <w:sz w:val="28"/>
        </w:rPr>
        <w:lastRenderedPageBreak/>
        <w:t>6 И</w:t>
      </w:r>
      <w:r w:rsidRPr="007D25AB">
        <w:t>сходная документация</w:t>
      </w:r>
      <w:bookmarkEnd w:id="24"/>
      <w:bookmarkEnd w:id="25"/>
    </w:p>
    <w:p w:rsidR="007D25AB" w:rsidRDefault="007D25AB">
      <w:pPr>
        <w:spacing w:line="240" w:lineRule="auto"/>
        <w:ind w:firstLine="0"/>
        <w:jc w:val="left"/>
      </w:pPr>
      <w:r>
        <w:br w:type="page"/>
      </w:r>
    </w:p>
    <w:p w:rsidR="007D25AB" w:rsidRPr="007D25AB" w:rsidRDefault="007D25AB" w:rsidP="007D25AB">
      <w:pPr>
        <w:pStyle w:val="13"/>
        <w:jc w:val="center"/>
        <w:rPr>
          <w:b w:val="0"/>
        </w:rPr>
      </w:pPr>
      <w:bookmarkStart w:id="26" w:name="_Toc459203065"/>
      <w:r w:rsidRPr="007D25AB">
        <w:rPr>
          <w:b w:val="0"/>
        </w:rPr>
        <w:lastRenderedPageBreak/>
        <w:t>Приложение к заданию на проектирование</w:t>
      </w:r>
      <w:bookmarkEnd w:id="26"/>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4"/>
        <w:gridCol w:w="2083"/>
      </w:tblGrid>
      <w:tr w:rsidR="007D25AB" w:rsidTr="008D248A">
        <w:trPr>
          <w:cantSplit/>
          <w:trHeight w:val="640"/>
          <w:jc w:val="center"/>
        </w:trPr>
        <w:tc>
          <w:tcPr>
            <w:tcW w:w="7544" w:type="dxa"/>
            <w:tcBorders>
              <w:bottom w:val="single" w:sz="4" w:space="0" w:color="auto"/>
            </w:tcBorders>
            <w:vAlign w:val="center"/>
          </w:tcPr>
          <w:p w:rsidR="007D25AB" w:rsidRPr="00DF52CD" w:rsidRDefault="007D25AB" w:rsidP="008D248A">
            <w:pPr>
              <w:ind w:firstLine="0"/>
              <w:jc w:val="center"/>
              <w:rPr>
                <w:color w:val="000000" w:themeColor="text1"/>
              </w:rPr>
            </w:pPr>
            <w:r w:rsidRPr="00DF52CD">
              <w:rPr>
                <w:color w:val="000000" w:themeColor="text1"/>
              </w:rPr>
              <w:t>Наименование</w:t>
            </w:r>
          </w:p>
        </w:tc>
        <w:tc>
          <w:tcPr>
            <w:tcW w:w="2083" w:type="dxa"/>
            <w:tcBorders>
              <w:bottom w:val="single" w:sz="4" w:space="0" w:color="auto"/>
            </w:tcBorders>
            <w:vAlign w:val="center"/>
          </w:tcPr>
          <w:p w:rsidR="007D25AB" w:rsidRDefault="007D25AB" w:rsidP="008D248A">
            <w:pPr>
              <w:ind w:firstLine="0"/>
              <w:jc w:val="center"/>
            </w:pPr>
            <w:r>
              <w:t>Страница</w:t>
            </w:r>
          </w:p>
        </w:tc>
      </w:tr>
      <w:tr w:rsidR="007D25AB" w:rsidTr="008D248A">
        <w:trPr>
          <w:cantSplit/>
          <w:trHeight w:val="917"/>
          <w:jc w:val="center"/>
        </w:trPr>
        <w:tc>
          <w:tcPr>
            <w:tcW w:w="7544" w:type="dxa"/>
            <w:vAlign w:val="center"/>
          </w:tcPr>
          <w:p w:rsidR="007D25AB" w:rsidRPr="008D248A" w:rsidRDefault="007D25AB" w:rsidP="006A5126">
            <w:pPr>
              <w:ind w:firstLine="0"/>
            </w:pPr>
            <w:r w:rsidRPr="008D248A">
              <w:t xml:space="preserve">1. </w:t>
            </w:r>
            <w:r w:rsidR="008D248A" w:rsidRPr="008D248A">
              <w:t>Договор</w:t>
            </w:r>
            <w:r w:rsidRPr="008D248A">
              <w:t xml:space="preserve"> «О выполнении схемы газоснабжения </w:t>
            </w:r>
            <w:r w:rsidR="00B95488">
              <w:t xml:space="preserve">сельского поселения </w:t>
            </w:r>
            <w:r w:rsidR="00030980">
              <w:t>Николаевский</w:t>
            </w:r>
            <w:r w:rsidR="00B95488">
              <w:t xml:space="preserve"> сельсовет муниципального района </w:t>
            </w:r>
            <w:proofErr w:type="spellStart"/>
            <w:r w:rsidR="00BA66DA">
              <w:t>Стерлитамакский</w:t>
            </w:r>
            <w:proofErr w:type="spellEnd"/>
            <w:r w:rsidR="00B95488">
              <w:t xml:space="preserve"> район</w:t>
            </w:r>
            <w:r w:rsidR="00493FDF" w:rsidRPr="00260A93">
              <w:rPr>
                <w:szCs w:val="28"/>
              </w:rPr>
              <w:t xml:space="preserve"> </w:t>
            </w:r>
            <w:r w:rsidR="008D248A" w:rsidRPr="008D248A">
              <w:t>Республики Башкортостан</w:t>
            </w:r>
            <w:r w:rsidRPr="008D248A">
              <w:t>»</w:t>
            </w:r>
            <w:r w:rsidR="008D248A" w:rsidRPr="008D248A">
              <w:t>,</w:t>
            </w:r>
            <w:r w:rsidRPr="008D248A">
              <w:t xml:space="preserve"> </w:t>
            </w:r>
            <w:r w:rsidR="008D248A" w:rsidRPr="008D248A">
              <w:t>заключенный межд</w:t>
            </w:r>
            <w:proofErr w:type="gramStart"/>
            <w:r w:rsidR="008D248A" w:rsidRPr="008D248A">
              <w:t>у ООО</w:t>
            </w:r>
            <w:proofErr w:type="gramEnd"/>
            <w:r w:rsidR="008D248A" w:rsidRPr="008D248A">
              <w:t xml:space="preserve"> «СП» и Администрацией </w:t>
            </w:r>
            <w:r w:rsidR="00B95488">
              <w:t xml:space="preserve">сельского поселения </w:t>
            </w:r>
            <w:r w:rsidR="00030980">
              <w:t>Николаевский</w:t>
            </w:r>
            <w:r w:rsidR="00B95488">
              <w:t xml:space="preserve"> сельсовет муниципального района </w:t>
            </w:r>
            <w:proofErr w:type="spellStart"/>
            <w:r w:rsidR="00BA66DA">
              <w:t>Стерлитамакский</w:t>
            </w:r>
            <w:proofErr w:type="spellEnd"/>
            <w:r w:rsidR="00B95488">
              <w:t xml:space="preserve"> район</w:t>
            </w:r>
            <w:r w:rsidR="00493FDF" w:rsidRPr="00260A93">
              <w:rPr>
                <w:szCs w:val="28"/>
              </w:rPr>
              <w:t xml:space="preserve"> </w:t>
            </w:r>
            <w:r w:rsidR="008D248A" w:rsidRPr="008D248A">
              <w:t>Республики Башкортостан</w:t>
            </w:r>
          </w:p>
        </w:tc>
        <w:tc>
          <w:tcPr>
            <w:tcW w:w="2083" w:type="dxa"/>
            <w:vAlign w:val="center"/>
          </w:tcPr>
          <w:p w:rsidR="007D25AB" w:rsidRPr="008D248A" w:rsidRDefault="007D25AB" w:rsidP="008D248A">
            <w:pPr>
              <w:ind w:firstLine="0"/>
              <w:jc w:val="center"/>
            </w:pPr>
          </w:p>
        </w:tc>
      </w:tr>
    </w:tbl>
    <w:p w:rsidR="007D25AB" w:rsidRDefault="007D25AB" w:rsidP="007D25AB"/>
    <w:p w:rsidR="007D25AB" w:rsidRDefault="007D25AB">
      <w:pPr>
        <w:spacing w:line="240" w:lineRule="auto"/>
        <w:ind w:firstLine="0"/>
        <w:jc w:val="left"/>
      </w:pPr>
      <w:r>
        <w:br w:type="page"/>
      </w:r>
    </w:p>
    <w:p w:rsidR="007D25AB" w:rsidRDefault="007D25AB" w:rsidP="00D1007E"/>
    <w:p w:rsidR="007D25AB" w:rsidRDefault="007D25AB" w:rsidP="007D25AB">
      <w:pPr>
        <w:pStyle w:val="13"/>
        <w:spacing w:before="6000"/>
        <w:jc w:val="center"/>
      </w:pPr>
      <w:bookmarkStart w:id="27" w:name="_Toc452538474"/>
      <w:bookmarkStart w:id="28" w:name="_Toc459203066"/>
      <w:r>
        <w:t>7 Свидетельство о допуске</w:t>
      </w:r>
      <w:bookmarkEnd w:id="27"/>
      <w:bookmarkEnd w:id="28"/>
      <w:r>
        <w:t xml:space="preserve"> </w:t>
      </w:r>
    </w:p>
    <w:p w:rsidR="007D25AB" w:rsidRPr="007D25AB" w:rsidRDefault="007D25AB" w:rsidP="007D25AB">
      <w:pPr>
        <w:rPr>
          <w:lang w:eastAsia="en-US"/>
        </w:rPr>
      </w:pPr>
    </w:p>
    <w:sectPr w:rsidR="007D25AB" w:rsidRPr="007D25AB" w:rsidSect="004A57FC">
      <w:headerReference w:type="default" r:id="rId30"/>
      <w:footerReference w:type="default" r:id="rId31"/>
      <w:pgSz w:w="11906" w:h="16838" w:code="9"/>
      <w:pgMar w:top="397" w:right="578" w:bottom="1276" w:left="1276" w:header="425" w:footer="15"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A4" w:rsidRDefault="00557EA4">
      <w:r>
        <w:separator/>
      </w:r>
    </w:p>
  </w:endnote>
  <w:endnote w:type="continuationSeparator" w:id="0">
    <w:p w:rsidR="00557EA4" w:rsidRDefault="005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D5" w:rsidRPr="00A42896" w:rsidRDefault="00914FD5" w:rsidP="00AD494D">
    <w:pPr>
      <w:pStyle w:val="a8"/>
      <w:ind w:right="360"/>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D5" w:rsidRPr="00A42896" w:rsidRDefault="00914FD5" w:rsidP="003960B2">
    <w:pPr>
      <w:pStyle w:val="a8"/>
      <w:ind w:right="360"/>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203" w:tblpY="14261"/>
      <w:tblOverlap w:val="never"/>
      <w:tblW w:w="104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1"/>
      <w:gridCol w:w="563"/>
      <w:gridCol w:w="562"/>
      <w:gridCol w:w="563"/>
      <w:gridCol w:w="844"/>
      <w:gridCol w:w="562"/>
      <w:gridCol w:w="3936"/>
      <w:gridCol w:w="844"/>
      <w:gridCol w:w="844"/>
      <w:gridCol w:w="1125"/>
    </w:tblGrid>
    <w:tr w:rsidR="00914FD5" w:rsidRPr="00066028" w:rsidTr="00363642">
      <w:trPr>
        <w:cantSplit/>
        <w:trHeight w:hRule="exact" w:val="284"/>
      </w:trPr>
      <w:tc>
        <w:tcPr>
          <w:tcW w:w="561"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left w:w="0" w:type="dxa"/>
            <w:bottom w:w="0" w:type="dxa"/>
            <w:right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844"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6748" w:type="dxa"/>
          <w:gridSpan w:val="4"/>
          <w:vMerge w:val="restart"/>
          <w:shd w:val="clear" w:color="auto" w:fill="auto"/>
          <w:tcMar>
            <w:bottom w:w="0" w:type="dxa"/>
          </w:tcMar>
          <w:vAlign w:val="center"/>
        </w:tcPr>
        <w:p w:rsidR="00914FD5" w:rsidRPr="00615431" w:rsidRDefault="00914FD5" w:rsidP="00FC0EF2">
          <w:pPr>
            <w:pStyle w:val="a8"/>
            <w:spacing w:line="240" w:lineRule="auto"/>
            <w:ind w:firstLine="0"/>
            <w:jc w:val="center"/>
            <w:rPr>
              <w:rFonts w:ascii="Arial" w:hAnsi="Arial" w:cs="Calibri"/>
              <w:szCs w:val="28"/>
            </w:rPr>
          </w:pPr>
          <w:r>
            <w:rPr>
              <w:rFonts w:ascii="Arial" w:hAnsi="Arial" w:cs="Calibri"/>
              <w:szCs w:val="28"/>
            </w:rPr>
            <w:t>142/07-П-2017-СГ</w:t>
          </w:r>
        </w:p>
      </w:tc>
    </w:tr>
    <w:tr w:rsidR="00914FD5" w:rsidRPr="00066028" w:rsidTr="00363642">
      <w:trPr>
        <w:cantSplit/>
        <w:trHeight w:hRule="exact" w:val="284"/>
      </w:trPr>
      <w:tc>
        <w:tcPr>
          <w:tcW w:w="561"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left w:w="0" w:type="dxa"/>
            <w:bottom w:w="0" w:type="dxa"/>
            <w:right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844"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6"/>
              <w:szCs w:val="16"/>
            </w:rPr>
          </w:pPr>
        </w:p>
      </w:tc>
      <w:tc>
        <w:tcPr>
          <w:tcW w:w="6748" w:type="dxa"/>
          <w:gridSpan w:val="4"/>
          <w:vMerge/>
          <w:shd w:val="clear" w:color="auto" w:fill="auto"/>
          <w:tcMar>
            <w:bottom w:w="0" w:type="dxa"/>
          </w:tcMar>
          <w:vAlign w:val="center"/>
        </w:tcPr>
        <w:p w:rsidR="00914FD5" w:rsidRPr="00844A9C" w:rsidRDefault="00914FD5" w:rsidP="00EF0566">
          <w:pPr>
            <w:pStyle w:val="a8"/>
            <w:spacing w:line="240" w:lineRule="auto"/>
            <w:ind w:firstLine="0"/>
            <w:jc w:val="center"/>
            <w:rPr>
              <w:rFonts w:ascii="Arial" w:hAnsi="Arial" w:cs="Calibri"/>
              <w:sz w:val="18"/>
              <w:szCs w:val="18"/>
            </w:rPr>
          </w:pPr>
        </w:p>
      </w:tc>
    </w:tr>
    <w:tr w:rsidR="00914FD5" w:rsidRPr="00066028" w:rsidTr="00363642">
      <w:trPr>
        <w:cantSplit/>
        <w:trHeight w:hRule="exact" w:val="284"/>
      </w:trPr>
      <w:tc>
        <w:tcPr>
          <w:tcW w:w="561"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r w:rsidRPr="002279B8">
            <w:rPr>
              <w:rFonts w:ascii="Arial" w:hAnsi="Arial" w:cs="Arial"/>
              <w:sz w:val="16"/>
              <w:szCs w:val="16"/>
            </w:rPr>
            <w:t>Изм.</w:t>
          </w: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roofErr w:type="spellStart"/>
          <w:r w:rsidRPr="002279B8">
            <w:rPr>
              <w:rFonts w:ascii="Arial" w:hAnsi="Arial" w:cs="Arial"/>
              <w:sz w:val="16"/>
              <w:szCs w:val="16"/>
            </w:rPr>
            <w:t>Кол</w:t>
          </w:r>
          <w:proofErr w:type="gramStart"/>
          <w:r w:rsidRPr="002279B8">
            <w:rPr>
              <w:rFonts w:ascii="Arial" w:hAnsi="Arial" w:cs="Arial"/>
              <w:sz w:val="16"/>
              <w:szCs w:val="16"/>
            </w:rPr>
            <w:t>.у</w:t>
          </w:r>
          <w:proofErr w:type="gramEnd"/>
          <w:r w:rsidRPr="002279B8">
            <w:rPr>
              <w:rFonts w:ascii="Arial" w:hAnsi="Arial" w:cs="Arial"/>
              <w:sz w:val="16"/>
              <w:szCs w:val="16"/>
            </w:rPr>
            <w:t>ч</w:t>
          </w:r>
          <w:proofErr w:type="spellEnd"/>
        </w:p>
      </w:tc>
      <w:tc>
        <w:tcPr>
          <w:tcW w:w="562"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r w:rsidRPr="002279B8">
            <w:rPr>
              <w:rFonts w:ascii="Arial" w:hAnsi="Arial" w:cs="Arial"/>
              <w:sz w:val="16"/>
              <w:szCs w:val="16"/>
            </w:rPr>
            <w:t>Лист</w:t>
          </w:r>
        </w:p>
      </w:tc>
      <w:tc>
        <w:tcPr>
          <w:tcW w:w="562"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r w:rsidRPr="002279B8">
            <w:rPr>
              <w:rFonts w:ascii="Arial" w:hAnsi="Arial" w:cs="Arial"/>
              <w:sz w:val="16"/>
              <w:szCs w:val="16"/>
            </w:rPr>
            <w:t>№док</w:t>
          </w:r>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r w:rsidRPr="002279B8">
            <w:rPr>
              <w:rFonts w:ascii="Arial" w:hAnsi="Arial" w:cs="Arial"/>
              <w:sz w:val="16"/>
              <w:szCs w:val="16"/>
            </w:rPr>
            <w:t>Подп.</w:t>
          </w:r>
        </w:p>
      </w:tc>
      <w:tc>
        <w:tcPr>
          <w:tcW w:w="562"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r w:rsidRPr="002279B8">
            <w:rPr>
              <w:rFonts w:ascii="Arial" w:hAnsi="Arial" w:cs="Arial"/>
              <w:sz w:val="16"/>
              <w:szCs w:val="16"/>
            </w:rPr>
            <w:t xml:space="preserve">Дата </w:t>
          </w:r>
        </w:p>
      </w:tc>
      <w:tc>
        <w:tcPr>
          <w:tcW w:w="6748" w:type="dxa"/>
          <w:gridSpan w:val="4"/>
          <w:vMerge/>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p>
      </w:tc>
    </w:tr>
    <w:tr w:rsidR="00914FD5" w:rsidRPr="00066028" w:rsidTr="00363642">
      <w:trPr>
        <w:cantSplit/>
        <w:trHeight w:hRule="exact" w:val="284"/>
      </w:trPr>
      <w:tc>
        <w:tcPr>
          <w:tcW w:w="1124" w:type="dxa"/>
          <w:gridSpan w:val="2"/>
          <w:shd w:val="clear" w:color="auto" w:fill="auto"/>
          <w:tcMar>
            <w:bottom w:w="0" w:type="dxa"/>
          </w:tcMar>
          <w:vAlign w:val="center"/>
        </w:tcPr>
        <w:p w:rsidR="00914FD5" w:rsidRPr="002279B8" w:rsidRDefault="00914FD5" w:rsidP="00EF0566">
          <w:pPr>
            <w:pStyle w:val="a8"/>
            <w:spacing w:line="240" w:lineRule="auto"/>
            <w:ind w:firstLine="0"/>
            <w:rPr>
              <w:rFonts w:ascii="Arial" w:hAnsi="Arial" w:cs="Arial"/>
              <w:sz w:val="16"/>
              <w:szCs w:val="16"/>
            </w:rPr>
          </w:pPr>
          <w:proofErr w:type="spellStart"/>
          <w:r>
            <w:rPr>
              <w:rFonts w:ascii="Arial" w:hAnsi="Arial" w:cs="Arial"/>
              <w:sz w:val="16"/>
              <w:szCs w:val="16"/>
            </w:rPr>
            <w:t>Разраб</w:t>
          </w:r>
          <w:proofErr w:type="spellEnd"/>
          <w:r>
            <w:rPr>
              <w:rFonts w:ascii="Arial" w:hAnsi="Arial" w:cs="Arial"/>
              <w:sz w:val="16"/>
              <w:szCs w:val="16"/>
            </w:rPr>
            <w:t>.</w:t>
          </w:r>
        </w:p>
      </w:tc>
      <w:tc>
        <w:tcPr>
          <w:tcW w:w="1125" w:type="dxa"/>
          <w:gridSpan w:val="2"/>
          <w:shd w:val="clear" w:color="auto" w:fill="auto"/>
          <w:tcMar>
            <w:left w:w="28" w:type="dxa"/>
            <w:bottom w:w="0" w:type="dxa"/>
            <w:right w:w="0" w:type="dxa"/>
          </w:tcMar>
          <w:vAlign w:val="center"/>
        </w:tcPr>
        <w:p w:rsidR="00914FD5" w:rsidRPr="002279B8" w:rsidRDefault="00914FD5" w:rsidP="00EF0566">
          <w:pPr>
            <w:pStyle w:val="a8"/>
            <w:spacing w:line="240" w:lineRule="auto"/>
            <w:ind w:firstLine="0"/>
            <w:rPr>
              <w:rFonts w:ascii="Arial" w:hAnsi="Arial" w:cs="Arial"/>
              <w:sz w:val="16"/>
              <w:szCs w:val="16"/>
            </w:rPr>
          </w:pPr>
          <w:r>
            <w:rPr>
              <w:rFonts w:ascii="Arial" w:hAnsi="Arial" w:cs="Arial"/>
              <w:sz w:val="16"/>
              <w:szCs w:val="16"/>
            </w:rPr>
            <w:t>Борков</w:t>
          </w:r>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4"/>
              <w:szCs w:val="14"/>
            </w:rPr>
          </w:pPr>
        </w:p>
      </w:tc>
      <w:tc>
        <w:tcPr>
          <w:tcW w:w="3936" w:type="dxa"/>
          <w:vMerge w:val="restart"/>
          <w:shd w:val="clear" w:color="auto" w:fill="auto"/>
          <w:tcMar>
            <w:bottom w:w="0" w:type="dxa"/>
          </w:tcMar>
          <w:vAlign w:val="center"/>
        </w:tcPr>
        <w:p w:rsidR="00914FD5" w:rsidRPr="00615431" w:rsidRDefault="00914FD5" w:rsidP="00FC0EF2">
          <w:pPr>
            <w:spacing w:line="240" w:lineRule="auto"/>
            <w:ind w:firstLine="0"/>
            <w:jc w:val="center"/>
            <w:rPr>
              <w:sz w:val="22"/>
            </w:rPr>
          </w:pPr>
          <w:r w:rsidRPr="00615431">
            <w:rPr>
              <w:sz w:val="22"/>
            </w:rPr>
            <w:t xml:space="preserve">Схема газоснабжения </w:t>
          </w:r>
          <w:r>
            <w:t xml:space="preserve"> </w:t>
          </w:r>
          <w:r w:rsidRPr="00B94EFD">
            <w:rPr>
              <w:sz w:val="22"/>
            </w:rPr>
            <w:t xml:space="preserve">сельского поселения </w:t>
          </w:r>
          <w:r>
            <w:rPr>
              <w:sz w:val="22"/>
            </w:rPr>
            <w:t>Николаевский</w:t>
          </w:r>
          <w:r w:rsidRPr="00B94EFD">
            <w:rPr>
              <w:sz w:val="22"/>
            </w:rPr>
            <w:t xml:space="preserve"> сельсовет муниципального района </w:t>
          </w:r>
          <w:proofErr w:type="spellStart"/>
          <w:r>
            <w:rPr>
              <w:sz w:val="22"/>
            </w:rPr>
            <w:t>Стерлитамакский</w:t>
          </w:r>
          <w:proofErr w:type="spellEnd"/>
          <w:r w:rsidRPr="00B94EFD">
            <w:rPr>
              <w:sz w:val="22"/>
            </w:rPr>
            <w:t xml:space="preserve"> район </w:t>
          </w:r>
          <w:r w:rsidRPr="00615431">
            <w:rPr>
              <w:sz w:val="22"/>
            </w:rPr>
            <w:t>Республики Башкортостан</w:t>
          </w:r>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r w:rsidRPr="002279B8">
            <w:rPr>
              <w:rFonts w:ascii="Arial" w:hAnsi="Arial" w:cs="Arial"/>
              <w:sz w:val="18"/>
              <w:szCs w:val="18"/>
            </w:rPr>
            <w:t>Стадия</w:t>
          </w:r>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r w:rsidRPr="002279B8">
            <w:rPr>
              <w:rFonts w:ascii="Arial" w:hAnsi="Arial" w:cs="Arial"/>
              <w:sz w:val="18"/>
              <w:szCs w:val="18"/>
            </w:rPr>
            <w:t xml:space="preserve">Лист </w:t>
          </w:r>
        </w:p>
      </w:tc>
      <w:tc>
        <w:tcPr>
          <w:tcW w:w="1125"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r w:rsidRPr="002279B8">
            <w:rPr>
              <w:rFonts w:ascii="Arial" w:hAnsi="Arial" w:cs="Arial"/>
              <w:sz w:val="18"/>
              <w:szCs w:val="18"/>
            </w:rPr>
            <w:t xml:space="preserve">Листов </w:t>
          </w:r>
        </w:p>
      </w:tc>
    </w:tr>
    <w:tr w:rsidR="00914FD5" w:rsidRPr="00066028" w:rsidTr="00363642">
      <w:trPr>
        <w:cantSplit/>
        <w:trHeight w:hRule="exact" w:val="284"/>
      </w:trPr>
      <w:tc>
        <w:tcPr>
          <w:tcW w:w="1124" w:type="dxa"/>
          <w:gridSpan w:val="2"/>
          <w:shd w:val="clear" w:color="auto" w:fill="auto"/>
          <w:tcMar>
            <w:bottom w:w="0" w:type="dxa"/>
          </w:tcMar>
          <w:vAlign w:val="center"/>
        </w:tcPr>
        <w:p w:rsidR="00914FD5" w:rsidRPr="002279B8" w:rsidRDefault="00914FD5" w:rsidP="00EF0566">
          <w:pPr>
            <w:pStyle w:val="a8"/>
            <w:spacing w:line="240" w:lineRule="auto"/>
            <w:ind w:firstLine="0"/>
            <w:rPr>
              <w:rFonts w:ascii="Arial" w:hAnsi="Arial" w:cs="Arial"/>
              <w:sz w:val="16"/>
              <w:szCs w:val="16"/>
            </w:rPr>
          </w:pPr>
          <w:r w:rsidRPr="002279B8">
            <w:rPr>
              <w:rFonts w:ascii="Arial" w:hAnsi="Arial" w:cs="Arial"/>
              <w:sz w:val="16"/>
              <w:szCs w:val="16"/>
            </w:rPr>
            <w:t>Проверил</w:t>
          </w:r>
        </w:p>
      </w:tc>
      <w:tc>
        <w:tcPr>
          <w:tcW w:w="1125" w:type="dxa"/>
          <w:gridSpan w:val="2"/>
          <w:shd w:val="clear" w:color="auto" w:fill="auto"/>
          <w:noWrap/>
          <w:tcMar>
            <w:left w:w="28" w:type="dxa"/>
            <w:bottom w:w="0" w:type="dxa"/>
            <w:right w:w="0" w:type="dxa"/>
          </w:tcMar>
          <w:vAlign w:val="center"/>
        </w:tcPr>
        <w:p w:rsidR="00914FD5" w:rsidRPr="002279B8" w:rsidRDefault="00914FD5" w:rsidP="00EF0566">
          <w:pPr>
            <w:pStyle w:val="a8"/>
            <w:spacing w:line="240" w:lineRule="auto"/>
            <w:ind w:firstLine="0"/>
            <w:rPr>
              <w:rFonts w:ascii="Arial" w:hAnsi="Arial" w:cs="Arial"/>
              <w:sz w:val="16"/>
              <w:szCs w:val="16"/>
            </w:rPr>
          </w:pPr>
          <w:proofErr w:type="spellStart"/>
          <w:r>
            <w:rPr>
              <w:rFonts w:ascii="Arial" w:hAnsi="Arial" w:cs="Arial"/>
              <w:sz w:val="16"/>
              <w:szCs w:val="16"/>
            </w:rPr>
            <w:t>Паревский</w:t>
          </w:r>
          <w:proofErr w:type="spellEnd"/>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p>
      </w:tc>
      <w:tc>
        <w:tcPr>
          <w:tcW w:w="844" w:type="dxa"/>
          <w:shd w:val="clear" w:color="auto" w:fill="auto"/>
          <w:tcMar>
            <w:bottom w:w="0" w:type="dxa"/>
          </w:tcMar>
          <w:vAlign w:val="center"/>
        </w:tcPr>
        <w:p w:rsidR="00914FD5" w:rsidRPr="00EF0566" w:rsidRDefault="00914FD5" w:rsidP="00EF0566">
          <w:pPr>
            <w:pStyle w:val="a8"/>
            <w:spacing w:line="240" w:lineRule="auto"/>
            <w:ind w:firstLine="0"/>
            <w:jc w:val="center"/>
            <w:rPr>
              <w:rFonts w:ascii="Arial" w:hAnsi="Arial" w:cs="Arial"/>
              <w:sz w:val="24"/>
              <w:szCs w:val="24"/>
            </w:rPr>
          </w:pPr>
          <w:proofErr w:type="gramStart"/>
          <w:r w:rsidRPr="00EF0566">
            <w:rPr>
              <w:rFonts w:ascii="Arial" w:hAnsi="Arial" w:cs="Arial"/>
              <w:sz w:val="24"/>
              <w:szCs w:val="24"/>
            </w:rPr>
            <w:t>П</w:t>
          </w:r>
          <w:proofErr w:type="gramEnd"/>
        </w:p>
      </w:tc>
      <w:tc>
        <w:tcPr>
          <w:tcW w:w="844" w:type="dxa"/>
          <w:shd w:val="clear" w:color="auto" w:fill="auto"/>
          <w:tcMar>
            <w:bottom w:w="0" w:type="dxa"/>
          </w:tcMar>
          <w:vAlign w:val="center"/>
        </w:tcPr>
        <w:p w:rsidR="00914FD5" w:rsidRPr="00EF0566" w:rsidRDefault="00914FD5" w:rsidP="00EF0566">
          <w:pPr>
            <w:pStyle w:val="a8"/>
            <w:spacing w:line="240" w:lineRule="auto"/>
            <w:ind w:firstLine="0"/>
            <w:jc w:val="center"/>
            <w:rPr>
              <w:rFonts w:ascii="Arial" w:hAnsi="Arial" w:cs="Arial"/>
              <w:sz w:val="24"/>
              <w:szCs w:val="24"/>
            </w:rPr>
          </w:pPr>
          <w:r w:rsidRPr="00EF0566">
            <w:rPr>
              <w:rFonts w:ascii="Arial" w:hAnsi="Arial" w:cs="Arial"/>
              <w:sz w:val="24"/>
              <w:szCs w:val="24"/>
            </w:rPr>
            <w:fldChar w:fldCharType="begin"/>
          </w:r>
          <w:r w:rsidRPr="00EF0566">
            <w:rPr>
              <w:rFonts w:ascii="Arial" w:hAnsi="Arial" w:cs="Arial"/>
              <w:sz w:val="24"/>
              <w:szCs w:val="24"/>
            </w:rPr>
            <w:instrText>PAGE   \* MERGEFORMAT</w:instrText>
          </w:r>
          <w:r w:rsidRPr="00EF0566">
            <w:rPr>
              <w:rFonts w:ascii="Arial" w:hAnsi="Arial" w:cs="Arial"/>
              <w:sz w:val="24"/>
              <w:szCs w:val="24"/>
            </w:rPr>
            <w:fldChar w:fldCharType="separate"/>
          </w:r>
          <w:r w:rsidR="00B40323">
            <w:rPr>
              <w:rFonts w:ascii="Arial" w:hAnsi="Arial" w:cs="Arial"/>
              <w:noProof/>
              <w:sz w:val="24"/>
              <w:szCs w:val="24"/>
            </w:rPr>
            <w:t>5</w:t>
          </w:r>
          <w:r w:rsidRPr="00EF0566">
            <w:rPr>
              <w:rFonts w:ascii="Arial" w:hAnsi="Arial" w:cs="Arial"/>
              <w:sz w:val="24"/>
              <w:szCs w:val="24"/>
            </w:rPr>
            <w:fldChar w:fldCharType="end"/>
          </w:r>
        </w:p>
      </w:tc>
      <w:tc>
        <w:tcPr>
          <w:tcW w:w="1125"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rPr>
          </w:pPr>
        </w:p>
      </w:tc>
    </w:tr>
    <w:tr w:rsidR="00914FD5" w:rsidRPr="00066028" w:rsidTr="00363642">
      <w:trPr>
        <w:cantSplit/>
        <w:trHeight w:hRule="exact" w:val="284"/>
      </w:trPr>
      <w:tc>
        <w:tcPr>
          <w:tcW w:w="1124" w:type="dxa"/>
          <w:gridSpan w:val="2"/>
          <w:shd w:val="clear" w:color="auto" w:fill="auto"/>
          <w:tcMar>
            <w:bottom w:w="0" w:type="dxa"/>
          </w:tcMar>
          <w:vAlign w:val="center"/>
        </w:tcPr>
        <w:p w:rsidR="00914FD5" w:rsidRPr="002279B8" w:rsidRDefault="00914FD5" w:rsidP="00EF0566">
          <w:pPr>
            <w:pStyle w:val="a8"/>
            <w:spacing w:line="240" w:lineRule="auto"/>
            <w:ind w:firstLine="0"/>
            <w:rPr>
              <w:rFonts w:ascii="Arial" w:hAnsi="Arial" w:cs="Arial"/>
              <w:sz w:val="16"/>
              <w:szCs w:val="16"/>
            </w:rPr>
          </w:pPr>
          <w:proofErr w:type="spellStart"/>
          <w:r>
            <w:rPr>
              <w:rFonts w:ascii="Arial" w:hAnsi="Arial" w:cs="Arial"/>
              <w:sz w:val="16"/>
              <w:szCs w:val="16"/>
            </w:rPr>
            <w:t>Н.контр</w:t>
          </w:r>
          <w:proofErr w:type="spellEnd"/>
          <w:r>
            <w:rPr>
              <w:rFonts w:ascii="Arial" w:hAnsi="Arial" w:cs="Arial"/>
              <w:sz w:val="16"/>
              <w:szCs w:val="16"/>
            </w:rPr>
            <w:t>.</w:t>
          </w:r>
        </w:p>
      </w:tc>
      <w:tc>
        <w:tcPr>
          <w:tcW w:w="1125" w:type="dxa"/>
          <w:gridSpan w:val="2"/>
          <w:shd w:val="clear" w:color="auto" w:fill="auto"/>
          <w:tcMar>
            <w:left w:w="28" w:type="dxa"/>
            <w:bottom w:w="0" w:type="dxa"/>
            <w:right w:w="0" w:type="dxa"/>
          </w:tcMar>
          <w:vAlign w:val="center"/>
        </w:tcPr>
        <w:p w:rsidR="00914FD5" w:rsidRPr="002279B8" w:rsidRDefault="00914FD5" w:rsidP="00EF0566">
          <w:pPr>
            <w:pStyle w:val="a8"/>
            <w:spacing w:line="240" w:lineRule="auto"/>
            <w:ind w:firstLine="0"/>
            <w:rPr>
              <w:rFonts w:ascii="Arial" w:hAnsi="Arial" w:cs="Arial"/>
              <w:sz w:val="16"/>
              <w:szCs w:val="16"/>
            </w:rPr>
          </w:pPr>
          <w:proofErr w:type="spellStart"/>
          <w:r w:rsidRPr="00B94EFD">
            <w:rPr>
              <w:rFonts w:ascii="Arial" w:hAnsi="Arial" w:cs="Arial"/>
              <w:sz w:val="16"/>
              <w:szCs w:val="16"/>
            </w:rPr>
            <w:t>Вотчинникова</w:t>
          </w:r>
          <w:proofErr w:type="spellEnd"/>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8"/>
              <w:szCs w:val="18"/>
            </w:rPr>
          </w:pPr>
        </w:p>
      </w:tc>
      <w:tc>
        <w:tcPr>
          <w:tcW w:w="2812" w:type="dxa"/>
          <w:gridSpan w:val="3"/>
          <w:vMerge w:val="restart"/>
          <w:shd w:val="clear" w:color="auto" w:fill="auto"/>
          <w:tcMar>
            <w:bottom w:w="0" w:type="dxa"/>
          </w:tcMar>
          <w:vAlign w:val="center"/>
        </w:tcPr>
        <w:p w:rsidR="00914FD5" w:rsidRPr="00EF0566" w:rsidRDefault="00914FD5" w:rsidP="00EF0566">
          <w:pPr>
            <w:pStyle w:val="a8"/>
            <w:spacing w:line="240" w:lineRule="auto"/>
            <w:ind w:firstLine="0"/>
            <w:jc w:val="center"/>
            <w:rPr>
              <w:rFonts w:ascii="Arial" w:hAnsi="Arial" w:cs="Arial"/>
              <w:szCs w:val="28"/>
            </w:rPr>
          </w:pPr>
          <w:r w:rsidRPr="00EF0566">
            <w:rPr>
              <w:rFonts w:ascii="Arial" w:hAnsi="Arial" w:cs="Arial"/>
              <w:szCs w:val="28"/>
            </w:rPr>
            <w:t>ООО «СП»</w:t>
          </w:r>
        </w:p>
      </w:tc>
    </w:tr>
    <w:tr w:rsidR="00914FD5" w:rsidRPr="00066028" w:rsidTr="00363642">
      <w:trPr>
        <w:cantSplit/>
        <w:trHeight w:hRule="exact" w:val="284"/>
      </w:trPr>
      <w:tc>
        <w:tcPr>
          <w:tcW w:w="1124" w:type="dxa"/>
          <w:gridSpan w:val="2"/>
          <w:shd w:val="clear" w:color="auto" w:fill="auto"/>
          <w:tcMar>
            <w:bottom w:w="0" w:type="dxa"/>
          </w:tcMar>
          <w:vAlign w:val="center"/>
        </w:tcPr>
        <w:p w:rsidR="00914FD5" w:rsidRPr="002279B8" w:rsidRDefault="00914FD5" w:rsidP="00EF0566">
          <w:pPr>
            <w:pStyle w:val="a8"/>
            <w:spacing w:line="240" w:lineRule="auto"/>
            <w:ind w:firstLine="0"/>
            <w:rPr>
              <w:rFonts w:ascii="Arial" w:hAnsi="Arial" w:cs="Arial"/>
              <w:sz w:val="16"/>
              <w:szCs w:val="16"/>
            </w:rPr>
          </w:pPr>
          <w:r>
            <w:rPr>
              <w:rFonts w:ascii="Arial" w:hAnsi="Arial" w:cs="Arial"/>
              <w:sz w:val="16"/>
              <w:szCs w:val="16"/>
            </w:rPr>
            <w:t>ГИП</w:t>
          </w:r>
        </w:p>
      </w:tc>
      <w:tc>
        <w:tcPr>
          <w:tcW w:w="1125" w:type="dxa"/>
          <w:gridSpan w:val="2"/>
          <w:shd w:val="clear" w:color="auto" w:fill="auto"/>
          <w:tcMar>
            <w:left w:w="28" w:type="dxa"/>
            <w:bottom w:w="0" w:type="dxa"/>
            <w:right w:w="0" w:type="dxa"/>
          </w:tcMar>
          <w:vAlign w:val="center"/>
        </w:tcPr>
        <w:p w:rsidR="00914FD5" w:rsidRPr="002279B8" w:rsidRDefault="00914FD5" w:rsidP="00EF0566">
          <w:pPr>
            <w:pStyle w:val="a8"/>
            <w:spacing w:line="240" w:lineRule="auto"/>
            <w:ind w:firstLine="0"/>
            <w:rPr>
              <w:rFonts w:ascii="Arial" w:hAnsi="Arial" w:cs="Arial"/>
              <w:sz w:val="16"/>
              <w:szCs w:val="16"/>
            </w:rPr>
          </w:pPr>
          <w:proofErr w:type="spellStart"/>
          <w:r>
            <w:rPr>
              <w:rFonts w:ascii="Arial" w:hAnsi="Arial" w:cs="Arial"/>
              <w:sz w:val="16"/>
              <w:szCs w:val="16"/>
            </w:rPr>
            <w:t>Паревский</w:t>
          </w:r>
          <w:proofErr w:type="spellEnd"/>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914FD5" w:rsidRPr="00844A9C" w:rsidRDefault="00914FD5" w:rsidP="007E6675">
          <w:pPr>
            <w:pStyle w:val="a8"/>
            <w:jc w:val="center"/>
            <w:rPr>
              <w:rFonts w:ascii="Arial" w:hAnsi="Arial" w:cs="Calibri"/>
              <w:sz w:val="18"/>
              <w:szCs w:val="18"/>
            </w:rPr>
          </w:pPr>
        </w:p>
      </w:tc>
      <w:tc>
        <w:tcPr>
          <w:tcW w:w="2812" w:type="dxa"/>
          <w:gridSpan w:val="3"/>
          <w:vMerge/>
          <w:shd w:val="clear" w:color="auto" w:fill="auto"/>
          <w:tcMar>
            <w:bottom w:w="0" w:type="dxa"/>
          </w:tcMar>
          <w:vAlign w:val="center"/>
        </w:tcPr>
        <w:p w:rsidR="00914FD5" w:rsidRPr="00844A9C" w:rsidRDefault="00914FD5" w:rsidP="007E6675">
          <w:pPr>
            <w:pStyle w:val="a8"/>
            <w:jc w:val="center"/>
            <w:rPr>
              <w:rFonts w:ascii="Arial" w:hAnsi="Arial" w:cs="Calibri"/>
              <w:sz w:val="18"/>
              <w:szCs w:val="18"/>
            </w:rPr>
          </w:pPr>
        </w:p>
      </w:tc>
    </w:tr>
    <w:tr w:rsidR="00914FD5" w:rsidRPr="00066028" w:rsidTr="00363642">
      <w:trPr>
        <w:cantSplit/>
        <w:trHeight w:hRule="exact" w:val="284"/>
      </w:trPr>
      <w:tc>
        <w:tcPr>
          <w:tcW w:w="1124" w:type="dxa"/>
          <w:gridSpan w:val="2"/>
          <w:shd w:val="clear" w:color="auto" w:fill="auto"/>
          <w:tcMar>
            <w:bottom w:w="0" w:type="dxa"/>
          </w:tcMar>
          <w:vAlign w:val="center"/>
        </w:tcPr>
        <w:p w:rsidR="00914FD5" w:rsidRPr="002279B8" w:rsidRDefault="00914FD5" w:rsidP="00EF0566">
          <w:pPr>
            <w:pStyle w:val="a8"/>
            <w:spacing w:line="240" w:lineRule="auto"/>
            <w:ind w:firstLine="0"/>
            <w:rPr>
              <w:rFonts w:ascii="Arial" w:hAnsi="Arial" w:cs="Arial"/>
              <w:sz w:val="16"/>
              <w:szCs w:val="16"/>
            </w:rPr>
          </w:pPr>
          <w:r>
            <w:rPr>
              <w:rFonts w:ascii="Arial" w:hAnsi="Arial" w:cs="Arial"/>
              <w:sz w:val="16"/>
              <w:szCs w:val="16"/>
            </w:rPr>
            <w:t>Директор</w:t>
          </w:r>
        </w:p>
      </w:tc>
      <w:tc>
        <w:tcPr>
          <w:tcW w:w="1125" w:type="dxa"/>
          <w:gridSpan w:val="2"/>
          <w:shd w:val="clear" w:color="auto" w:fill="auto"/>
          <w:tcMar>
            <w:left w:w="28" w:type="dxa"/>
            <w:bottom w:w="0" w:type="dxa"/>
            <w:right w:w="0" w:type="dxa"/>
          </w:tcMar>
          <w:vAlign w:val="center"/>
        </w:tcPr>
        <w:p w:rsidR="00914FD5" w:rsidRPr="002279B8" w:rsidRDefault="00914FD5" w:rsidP="00EF0566">
          <w:pPr>
            <w:pStyle w:val="a8"/>
            <w:spacing w:line="240" w:lineRule="auto"/>
            <w:ind w:firstLine="0"/>
            <w:rPr>
              <w:rFonts w:ascii="Arial" w:hAnsi="Arial" w:cs="Arial"/>
              <w:sz w:val="15"/>
              <w:szCs w:val="15"/>
            </w:rPr>
          </w:pPr>
          <w:r>
            <w:rPr>
              <w:rFonts w:ascii="Arial" w:hAnsi="Arial" w:cs="Arial"/>
              <w:sz w:val="16"/>
              <w:szCs w:val="16"/>
            </w:rPr>
            <w:t>Панов</w:t>
          </w:r>
        </w:p>
      </w:tc>
      <w:tc>
        <w:tcPr>
          <w:tcW w:w="844" w:type="dxa"/>
          <w:shd w:val="clear" w:color="auto" w:fill="auto"/>
          <w:tcMar>
            <w:bottom w:w="0" w:type="dxa"/>
          </w:tcMar>
          <w:vAlign w:val="center"/>
        </w:tcPr>
        <w:p w:rsidR="00914FD5" w:rsidRPr="002279B8" w:rsidRDefault="00914FD5"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914FD5" w:rsidRPr="002279B8" w:rsidRDefault="00914FD5"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914FD5" w:rsidRPr="00844A9C" w:rsidRDefault="00914FD5" w:rsidP="007E6675">
          <w:pPr>
            <w:pStyle w:val="a8"/>
            <w:jc w:val="center"/>
            <w:rPr>
              <w:rFonts w:ascii="Arial" w:hAnsi="Arial" w:cs="Calibri"/>
              <w:sz w:val="18"/>
              <w:szCs w:val="18"/>
            </w:rPr>
          </w:pPr>
        </w:p>
      </w:tc>
      <w:tc>
        <w:tcPr>
          <w:tcW w:w="2812" w:type="dxa"/>
          <w:gridSpan w:val="3"/>
          <w:vMerge/>
          <w:shd w:val="clear" w:color="auto" w:fill="auto"/>
          <w:tcMar>
            <w:bottom w:w="0" w:type="dxa"/>
          </w:tcMar>
          <w:vAlign w:val="center"/>
        </w:tcPr>
        <w:p w:rsidR="00914FD5" w:rsidRPr="00844A9C" w:rsidRDefault="00914FD5" w:rsidP="007E6675">
          <w:pPr>
            <w:pStyle w:val="a8"/>
            <w:jc w:val="center"/>
            <w:rPr>
              <w:rFonts w:ascii="Arial" w:hAnsi="Arial" w:cs="Calibri"/>
              <w:sz w:val="18"/>
              <w:szCs w:val="18"/>
            </w:rPr>
          </w:pPr>
        </w:p>
      </w:tc>
    </w:tr>
  </w:tbl>
  <w:p w:rsidR="00914FD5" w:rsidRPr="00A42896" w:rsidRDefault="00914FD5" w:rsidP="003960B2">
    <w:pPr>
      <w:pStyle w:val="a8"/>
      <w:ind w:right="360"/>
      <w:rPr>
        <w:sz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e"/>
      <w:tblpPr w:leftFromText="181" w:rightFromText="181" w:vertAnchor="page" w:horzAnchor="page" w:tblpX="1248" w:tblpY="15594"/>
      <w:tblOverlap w:val="never"/>
      <w:tblW w:w="10456" w:type="dxa"/>
      <w:tblLook w:val="04A0" w:firstRow="1" w:lastRow="0" w:firstColumn="1" w:lastColumn="0" w:noHBand="0" w:noVBand="1"/>
    </w:tblPr>
    <w:tblGrid>
      <w:gridCol w:w="570"/>
      <w:gridCol w:w="678"/>
      <w:gridCol w:w="604"/>
      <w:gridCol w:w="694"/>
      <w:gridCol w:w="851"/>
      <w:gridCol w:w="580"/>
      <w:gridCol w:w="5976"/>
      <w:gridCol w:w="503"/>
    </w:tblGrid>
    <w:tr w:rsidR="00914FD5" w:rsidTr="00EF0566">
      <w:trPr>
        <w:trHeight w:val="283"/>
      </w:trPr>
      <w:tc>
        <w:tcPr>
          <w:tcW w:w="570" w:type="dxa"/>
          <w:vAlign w:val="center"/>
        </w:tcPr>
        <w:p w:rsidR="00914FD5" w:rsidRDefault="00914FD5" w:rsidP="00EF0566">
          <w:pPr>
            <w:pStyle w:val="a8"/>
            <w:spacing w:line="240" w:lineRule="auto"/>
            <w:ind w:firstLine="0"/>
            <w:jc w:val="center"/>
            <w:rPr>
              <w:lang w:val="en-US"/>
            </w:rPr>
          </w:pPr>
        </w:p>
      </w:tc>
      <w:tc>
        <w:tcPr>
          <w:tcW w:w="678" w:type="dxa"/>
          <w:vAlign w:val="center"/>
        </w:tcPr>
        <w:p w:rsidR="00914FD5" w:rsidRPr="008C505A" w:rsidRDefault="00914FD5" w:rsidP="00EF0566">
          <w:pPr>
            <w:pStyle w:val="a8"/>
            <w:spacing w:line="240" w:lineRule="auto"/>
            <w:ind w:firstLine="0"/>
            <w:jc w:val="center"/>
            <w:rPr>
              <w:sz w:val="8"/>
              <w:lang w:val="en-US"/>
            </w:rPr>
          </w:pPr>
        </w:p>
      </w:tc>
      <w:tc>
        <w:tcPr>
          <w:tcW w:w="604" w:type="dxa"/>
          <w:vAlign w:val="center"/>
        </w:tcPr>
        <w:p w:rsidR="00914FD5" w:rsidRDefault="00914FD5" w:rsidP="00EF0566">
          <w:pPr>
            <w:pStyle w:val="a8"/>
            <w:spacing w:line="240" w:lineRule="auto"/>
            <w:ind w:firstLine="0"/>
            <w:jc w:val="center"/>
            <w:rPr>
              <w:lang w:val="en-US"/>
            </w:rPr>
          </w:pPr>
        </w:p>
      </w:tc>
      <w:tc>
        <w:tcPr>
          <w:tcW w:w="694" w:type="dxa"/>
          <w:vAlign w:val="center"/>
        </w:tcPr>
        <w:p w:rsidR="00914FD5" w:rsidRDefault="00914FD5" w:rsidP="00EF0566">
          <w:pPr>
            <w:pStyle w:val="a8"/>
            <w:spacing w:line="240" w:lineRule="auto"/>
            <w:ind w:firstLine="0"/>
            <w:jc w:val="center"/>
            <w:rPr>
              <w:lang w:val="en-US"/>
            </w:rPr>
          </w:pPr>
        </w:p>
      </w:tc>
      <w:tc>
        <w:tcPr>
          <w:tcW w:w="851" w:type="dxa"/>
          <w:vAlign w:val="center"/>
        </w:tcPr>
        <w:p w:rsidR="00914FD5" w:rsidRDefault="00914FD5" w:rsidP="00EF0566">
          <w:pPr>
            <w:pStyle w:val="a8"/>
            <w:spacing w:line="240" w:lineRule="auto"/>
            <w:ind w:firstLine="0"/>
            <w:jc w:val="center"/>
            <w:rPr>
              <w:lang w:val="en-US"/>
            </w:rPr>
          </w:pPr>
        </w:p>
      </w:tc>
      <w:tc>
        <w:tcPr>
          <w:tcW w:w="580" w:type="dxa"/>
          <w:vAlign w:val="center"/>
        </w:tcPr>
        <w:p w:rsidR="00914FD5" w:rsidRDefault="00914FD5" w:rsidP="00EF0566">
          <w:pPr>
            <w:pStyle w:val="a8"/>
            <w:spacing w:line="240" w:lineRule="auto"/>
            <w:ind w:firstLine="0"/>
            <w:jc w:val="center"/>
            <w:rPr>
              <w:lang w:val="en-US"/>
            </w:rPr>
          </w:pPr>
        </w:p>
      </w:tc>
      <w:tc>
        <w:tcPr>
          <w:tcW w:w="5976" w:type="dxa"/>
          <w:vMerge w:val="restart"/>
          <w:vAlign w:val="center"/>
        </w:tcPr>
        <w:p w:rsidR="00914FD5" w:rsidRPr="00615431" w:rsidRDefault="00914FD5" w:rsidP="00803968">
          <w:pPr>
            <w:pStyle w:val="a8"/>
            <w:spacing w:line="240" w:lineRule="auto"/>
            <w:ind w:firstLine="0"/>
            <w:jc w:val="center"/>
          </w:pPr>
          <w:r>
            <w:t>142/07-П-2017-СГ</w:t>
          </w:r>
        </w:p>
      </w:tc>
      <w:tc>
        <w:tcPr>
          <w:tcW w:w="503" w:type="dxa"/>
          <w:vAlign w:val="center"/>
        </w:tcPr>
        <w:p w:rsidR="00914FD5" w:rsidRDefault="00914FD5" w:rsidP="00EF0566">
          <w:pPr>
            <w:pStyle w:val="a8"/>
            <w:spacing w:line="240" w:lineRule="auto"/>
            <w:ind w:firstLine="0"/>
            <w:jc w:val="center"/>
            <w:rPr>
              <w:lang w:val="en-US"/>
            </w:rPr>
          </w:pPr>
        </w:p>
      </w:tc>
    </w:tr>
    <w:tr w:rsidR="00914FD5" w:rsidTr="00EF0566">
      <w:trPr>
        <w:trHeight w:val="283"/>
      </w:trPr>
      <w:tc>
        <w:tcPr>
          <w:tcW w:w="570" w:type="dxa"/>
          <w:vAlign w:val="center"/>
        </w:tcPr>
        <w:p w:rsidR="00914FD5" w:rsidRDefault="00914FD5" w:rsidP="00EF0566">
          <w:pPr>
            <w:pStyle w:val="a8"/>
            <w:spacing w:line="240" w:lineRule="auto"/>
            <w:ind w:firstLine="0"/>
            <w:jc w:val="center"/>
            <w:rPr>
              <w:lang w:val="en-US"/>
            </w:rPr>
          </w:pPr>
        </w:p>
      </w:tc>
      <w:tc>
        <w:tcPr>
          <w:tcW w:w="678" w:type="dxa"/>
          <w:vAlign w:val="center"/>
        </w:tcPr>
        <w:p w:rsidR="00914FD5" w:rsidRPr="008C505A" w:rsidRDefault="00914FD5" w:rsidP="00EF0566">
          <w:pPr>
            <w:pStyle w:val="a8"/>
            <w:spacing w:line="240" w:lineRule="auto"/>
            <w:ind w:firstLine="0"/>
            <w:jc w:val="center"/>
            <w:rPr>
              <w:sz w:val="8"/>
              <w:lang w:val="en-US"/>
            </w:rPr>
          </w:pPr>
        </w:p>
      </w:tc>
      <w:tc>
        <w:tcPr>
          <w:tcW w:w="604" w:type="dxa"/>
          <w:vAlign w:val="center"/>
        </w:tcPr>
        <w:p w:rsidR="00914FD5" w:rsidRDefault="00914FD5" w:rsidP="00EF0566">
          <w:pPr>
            <w:pStyle w:val="a8"/>
            <w:spacing w:line="240" w:lineRule="auto"/>
            <w:ind w:firstLine="0"/>
            <w:jc w:val="center"/>
            <w:rPr>
              <w:lang w:val="en-US"/>
            </w:rPr>
          </w:pPr>
        </w:p>
      </w:tc>
      <w:tc>
        <w:tcPr>
          <w:tcW w:w="694" w:type="dxa"/>
          <w:vAlign w:val="center"/>
        </w:tcPr>
        <w:p w:rsidR="00914FD5" w:rsidRDefault="00914FD5" w:rsidP="00EF0566">
          <w:pPr>
            <w:pStyle w:val="a8"/>
            <w:spacing w:line="240" w:lineRule="auto"/>
            <w:ind w:firstLine="0"/>
            <w:jc w:val="center"/>
            <w:rPr>
              <w:lang w:val="en-US"/>
            </w:rPr>
          </w:pPr>
        </w:p>
      </w:tc>
      <w:tc>
        <w:tcPr>
          <w:tcW w:w="851" w:type="dxa"/>
          <w:vAlign w:val="center"/>
        </w:tcPr>
        <w:p w:rsidR="00914FD5" w:rsidRDefault="00914FD5" w:rsidP="00EF0566">
          <w:pPr>
            <w:pStyle w:val="a8"/>
            <w:spacing w:line="240" w:lineRule="auto"/>
            <w:ind w:firstLine="0"/>
            <w:jc w:val="center"/>
            <w:rPr>
              <w:lang w:val="en-US"/>
            </w:rPr>
          </w:pPr>
        </w:p>
      </w:tc>
      <w:tc>
        <w:tcPr>
          <w:tcW w:w="580" w:type="dxa"/>
          <w:vAlign w:val="center"/>
        </w:tcPr>
        <w:p w:rsidR="00914FD5" w:rsidRDefault="00914FD5" w:rsidP="00EF0566">
          <w:pPr>
            <w:pStyle w:val="a8"/>
            <w:spacing w:line="240" w:lineRule="auto"/>
            <w:ind w:firstLine="0"/>
            <w:jc w:val="center"/>
            <w:rPr>
              <w:lang w:val="en-US"/>
            </w:rPr>
          </w:pPr>
        </w:p>
      </w:tc>
      <w:tc>
        <w:tcPr>
          <w:tcW w:w="5976" w:type="dxa"/>
          <w:vMerge/>
          <w:vAlign w:val="center"/>
        </w:tcPr>
        <w:p w:rsidR="00914FD5" w:rsidRDefault="00914FD5" w:rsidP="00EF0566">
          <w:pPr>
            <w:pStyle w:val="a8"/>
            <w:spacing w:line="240" w:lineRule="auto"/>
            <w:ind w:firstLine="0"/>
            <w:jc w:val="center"/>
            <w:rPr>
              <w:lang w:val="en-US"/>
            </w:rPr>
          </w:pPr>
        </w:p>
      </w:tc>
      <w:tc>
        <w:tcPr>
          <w:tcW w:w="503" w:type="dxa"/>
          <w:vMerge w:val="restart"/>
          <w:vAlign w:val="center"/>
        </w:tcPr>
        <w:p w:rsidR="00914FD5" w:rsidRPr="00F800CF" w:rsidRDefault="00914FD5" w:rsidP="006A3C3F">
          <w:pPr>
            <w:pStyle w:val="a8"/>
            <w:spacing w:line="240" w:lineRule="auto"/>
            <w:ind w:left="-113" w:firstLine="0"/>
            <w:jc w:val="center"/>
          </w:pPr>
          <w:r w:rsidRPr="006A3C3F">
            <w:rPr>
              <w:sz w:val="24"/>
              <w:lang w:val="en-US"/>
            </w:rPr>
            <w:fldChar w:fldCharType="begin"/>
          </w:r>
          <w:r w:rsidRPr="006A3C3F">
            <w:rPr>
              <w:sz w:val="24"/>
              <w:lang w:val="en-US"/>
            </w:rPr>
            <w:instrText>PAGE   \* MERGEFORMAT</w:instrText>
          </w:r>
          <w:r w:rsidRPr="006A3C3F">
            <w:rPr>
              <w:sz w:val="24"/>
              <w:lang w:val="en-US"/>
            </w:rPr>
            <w:fldChar w:fldCharType="separate"/>
          </w:r>
          <w:r w:rsidR="00B40323">
            <w:rPr>
              <w:noProof/>
              <w:sz w:val="24"/>
              <w:lang w:val="en-US"/>
            </w:rPr>
            <w:t>49</w:t>
          </w:r>
          <w:r w:rsidRPr="006A3C3F">
            <w:rPr>
              <w:sz w:val="24"/>
              <w:lang w:val="en-US"/>
            </w:rPr>
            <w:fldChar w:fldCharType="end"/>
          </w:r>
        </w:p>
      </w:tc>
    </w:tr>
    <w:tr w:rsidR="00914FD5" w:rsidTr="00EF0566">
      <w:trPr>
        <w:trHeight w:val="308"/>
      </w:trPr>
      <w:tc>
        <w:tcPr>
          <w:tcW w:w="570" w:type="dxa"/>
          <w:vAlign w:val="center"/>
        </w:tcPr>
        <w:p w:rsidR="00914FD5" w:rsidRPr="000C6556" w:rsidRDefault="00914FD5" w:rsidP="00EF0566">
          <w:pPr>
            <w:pStyle w:val="a8"/>
            <w:spacing w:line="240" w:lineRule="auto"/>
            <w:ind w:firstLine="0"/>
            <w:jc w:val="center"/>
            <w:rPr>
              <w:rFonts w:ascii="Arial" w:hAnsi="Arial" w:cs="Arial"/>
              <w:sz w:val="16"/>
              <w:szCs w:val="16"/>
            </w:rPr>
          </w:pPr>
          <w:r>
            <w:rPr>
              <w:rFonts w:ascii="Arial" w:hAnsi="Arial" w:cs="Arial"/>
              <w:sz w:val="16"/>
              <w:szCs w:val="16"/>
            </w:rPr>
            <w:t>Изм.</w:t>
          </w:r>
        </w:p>
      </w:tc>
      <w:tc>
        <w:tcPr>
          <w:tcW w:w="678" w:type="dxa"/>
          <w:vAlign w:val="center"/>
        </w:tcPr>
        <w:p w:rsidR="00914FD5" w:rsidRPr="008C505A" w:rsidRDefault="00914FD5" w:rsidP="00EF0566">
          <w:pPr>
            <w:pStyle w:val="a8"/>
            <w:spacing w:line="240" w:lineRule="auto"/>
            <w:ind w:firstLine="0"/>
            <w:jc w:val="center"/>
            <w:rPr>
              <w:rFonts w:ascii="Arial" w:hAnsi="Arial" w:cs="Arial"/>
              <w:sz w:val="14"/>
              <w:szCs w:val="16"/>
            </w:rPr>
          </w:pPr>
          <w:proofErr w:type="spellStart"/>
          <w:r w:rsidRPr="008C505A">
            <w:rPr>
              <w:rFonts w:ascii="Arial" w:hAnsi="Arial" w:cs="Arial"/>
              <w:sz w:val="14"/>
              <w:szCs w:val="16"/>
            </w:rPr>
            <w:t>Кол</w:t>
          </w:r>
          <w:proofErr w:type="gramStart"/>
          <w:r w:rsidRPr="008C505A">
            <w:rPr>
              <w:rFonts w:ascii="Arial" w:hAnsi="Arial" w:cs="Arial"/>
              <w:sz w:val="14"/>
              <w:szCs w:val="16"/>
            </w:rPr>
            <w:t>.у</w:t>
          </w:r>
          <w:proofErr w:type="gramEnd"/>
          <w:r w:rsidRPr="008C505A">
            <w:rPr>
              <w:rFonts w:ascii="Arial" w:hAnsi="Arial" w:cs="Arial"/>
              <w:sz w:val="14"/>
              <w:szCs w:val="16"/>
            </w:rPr>
            <w:t>ч</w:t>
          </w:r>
          <w:proofErr w:type="spellEnd"/>
          <w:r w:rsidRPr="008C505A">
            <w:rPr>
              <w:rFonts w:ascii="Arial" w:hAnsi="Arial" w:cs="Arial"/>
              <w:sz w:val="14"/>
              <w:szCs w:val="16"/>
            </w:rPr>
            <w:t>.</w:t>
          </w:r>
        </w:p>
      </w:tc>
      <w:tc>
        <w:tcPr>
          <w:tcW w:w="604" w:type="dxa"/>
          <w:vAlign w:val="center"/>
        </w:tcPr>
        <w:p w:rsidR="00914FD5" w:rsidRPr="000C6556" w:rsidRDefault="00914FD5" w:rsidP="00EF0566">
          <w:pPr>
            <w:pStyle w:val="a8"/>
            <w:spacing w:line="240" w:lineRule="auto"/>
            <w:ind w:firstLine="0"/>
            <w:jc w:val="center"/>
            <w:rPr>
              <w:rFonts w:ascii="Arial" w:hAnsi="Arial" w:cs="Arial"/>
              <w:sz w:val="16"/>
              <w:szCs w:val="16"/>
            </w:rPr>
          </w:pPr>
          <w:r>
            <w:rPr>
              <w:rFonts w:ascii="Arial" w:hAnsi="Arial" w:cs="Arial"/>
              <w:sz w:val="16"/>
              <w:szCs w:val="16"/>
            </w:rPr>
            <w:t>Лист</w:t>
          </w:r>
        </w:p>
      </w:tc>
      <w:tc>
        <w:tcPr>
          <w:tcW w:w="694" w:type="dxa"/>
          <w:vAlign w:val="center"/>
        </w:tcPr>
        <w:p w:rsidR="00914FD5" w:rsidRPr="000C6556" w:rsidRDefault="00914FD5" w:rsidP="00EF0566">
          <w:pPr>
            <w:pStyle w:val="a8"/>
            <w:spacing w:line="240" w:lineRule="auto"/>
            <w:ind w:firstLine="0"/>
            <w:jc w:val="center"/>
            <w:rPr>
              <w:rFonts w:ascii="Arial" w:hAnsi="Arial" w:cs="Arial"/>
              <w:sz w:val="12"/>
              <w:szCs w:val="16"/>
            </w:rPr>
          </w:pPr>
          <w:r w:rsidRPr="000C6556">
            <w:rPr>
              <w:rFonts w:ascii="Arial" w:hAnsi="Arial" w:cs="Arial"/>
              <w:sz w:val="12"/>
              <w:szCs w:val="16"/>
            </w:rPr>
            <w:t>№ док</w:t>
          </w:r>
          <w:proofErr w:type="gramStart"/>
          <w:r w:rsidRPr="000C6556">
            <w:rPr>
              <w:rFonts w:ascii="Arial" w:hAnsi="Arial" w:cs="Arial"/>
              <w:sz w:val="12"/>
              <w:szCs w:val="16"/>
            </w:rPr>
            <w:t>..</w:t>
          </w:r>
          <w:proofErr w:type="gramEnd"/>
        </w:p>
      </w:tc>
      <w:tc>
        <w:tcPr>
          <w:tcW w:w="851" w:type="dxa"/>
          <w:vAlign w:val="center"/>
        </w:tcPr>
        <w:p w:rsidR="00914FD5" w:rsidRPr="000C6556" w:rsidRDefault="00914FD5" w:rsidP="00EF0566">
          <w:pPr>
            <w:pStyle w:val="a8"/>
            <w:spacing w:line="240" w:lineRule="auto"/>
            <w:ind w:firstLine="0"/>
            <w:jc w:val="center"/>
            <w:rPr>
              <w:rFonts w:ascii="Arial" w:hAnsi="Arial" w:cs="Arial"/>
              <w:sz w:val="16"/>
              <w:szCs w:val="16"/>
            </w:rPr>
          </w:pPr>
          <w:r>
            <w:rPr>
              <w:rFonts w:ascii="Arial" w:hAnsi="Arial" w:cs="Arial"/>
              <w:sz w:val="16"/>
              <w:szCs w:val="16"/>
            </w:rPr>
            <w:t>Подп.</w:t>
          </w:r>
        </w:p>
      </w:tc>
      <w:tc>
        <w:tcPr>
          <w:tcW w:w="580" w:type="dxa"/>
          <w:vAlign w:val="center"/>
        </w:tcPr>
        <w:p w:rsidR="00914FD5" w:rsidRPr="000C6556" w:rsidRDefault="00914FD5" w:rsidP="00EF0566">
          <w:pPr>
            <w:pStyle w:val="a8"/>
            <w:spacing w:line="240" w:lineRule="auto"/>
            <w:ind w:firstLine="0"/>
            <w:jc w:val="center"/>
            <w:rPr>
              <w:rFonts w:ascii="Arial" w:hAnsi="Arial" w:cs="Arial"/>
              <w:sz w:val="16"/>
              <w:szCs w:val="16"/>
            </w:rPr>
          </w:pPr>
          <w:r>
            <w:rPr>
              <w:rFonts w:ascii="Arial" w:hAnsi="Arial" w:cs="Arial"/>
              <w:sz w:val="16"/>
              <w:szCs w:val="16"/>
            </w:rPr>
            <w:t>Дата</w:t>
          </w:r>
        </w:p>
      </w:tc>
      <w:tc>
        <w:tcPr>
          <w:tcW w:w="5976" w:type="dxa"/>
          <w:vMerge/>
          <w:vAlign w:val="center"/>
        </w:tcPr>
        <w:p w:rsidR="00914FD5" w:rsidRDefault="00914FD5" w:rsidP="00EF0566">
          <w:pPr>
            <w:pStyle w:val="a8"/>
            <w:ind w:right="360"/>
            <w:jc w:val="center"/>
            <w:rPr>
              <w:lang w:val="en-US"/>
            </w:rPr>
          </w:pPr>
        </w:p>
      </w:tc>
      <w:tc>
        <w:tcPr>
          <w:tcW w:w="503" w:type="dxa"/>
          <w:vMerge/>
          <w:vAlign w:val="center"/>
        </w:tcPr>
        <w:p w:rsidR="00914FD5" w:rsidRDefault="00914FD5" w:rsidP="00EF0566">
          <w:pPr>
            <w:pStyle w:val="a8"/>
            <w:ind w:right="360"/>
            <w:jc w:val="center"/>
            <w:rPr>
              <w:lang w:val="en-US"/>
            </w:rPr>
          </w:pPr>
        </w:p>
      </w:tc>
    </w:tr>
  </w:tbl>
  <w:p w:rsidR="00914FD5" w:rsidRPr="00A42896" w:rsidRDefault="00914FD5" w:rsidP="00C91346">
    <w:pPr>
      <w:pStyle w:val="a8"/>
      <w:ind w:right="360"/>
      <w:rPr>
        <w:sz w:val="2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D5" w:rsidRPr="00A42896" w:rsidRDefault="00914FD5" w:rsidP="00C91346">
    <w:pPr>
      <w:pStyle w:val="a8"/>
      <w:ind w:right="36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A4" w:rsidRDefault="00557EA4">
      <w:r>
        <w:separator/>
      </w:r>
    </w:p>
  </w:footnote>
  <w:footnote w:type="continuationSeparator" w:id="0">
    <w:p w:rsidR="00557EA4" w:rsidRDefault="0055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914FD5"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7E6675">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bl>
  <w:p w:rsidR="00914FD5" w:rsidRDefault="00914FD5">
    <w:pPr>
      <w:pStyle w:val="a6"/>
    </w:pPr>
    <w:r>
      <w:rPr>
        <w:noProof/>
      </w:rPr>
      <mc:AlternateContent>
        <mc:Choice Requires="wps">
          <w:drawing>
            <wp:anchor distT="0" distB="0" distL="114300" distR="114300" simplePos="0" relativeHeight="251895296" behindDoc="1" locked="0" layoutInCell="1" allowOverlap="1" wp14:anchorId="38258333" wp14:editId="122702CA">
              <wp:simplePos x="0" y="0"/>
              <wp:positionH relativeFrom="page">
                <wp:posOffset>723331</wp:posOffset>
              </wp:positionH>
              <wp:positionV relativeFrom="page">
                <wp:posOffset>177421</wp:posOffset>
              </wp:positionV>
              <wp:extent cx="6578221" cy="10332000"/>
              <wp:effectExtent l="0" t="0" r="13335" b="12700"/>
              <wp:wrapNone/>
              <wp:docPr id="2" name="Прямоугольник 2"/>
              <wp:cNvGraphicFramePr/>
              <a:graphic xmlns:a="http://schemas.openxmlformats.org/drawingml/2006/main">
                <a:graphicData uri="http://schemas.microsoft.com/office/word/2010/wordprocessingShape">
                  <wps:wsp>
                    <wps:cNvSpPr/>
                    <wps:spPr>
                      <a:xfrm>
                        <a:off x="0" y="0"/>
                        <a:ext cx="6578221"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56.95pt;margin-top:13.95pt;width:517.95pt;height:813.55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" filled="f" strokecolor="black [3200]"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914FD5"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7E6675">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bl>
  <w:p w:rsidR="00914FD5" w:rsidRDefault="00914FD5">
    <w:pPr>
      <w:pStyle w:val="a6"/>
    </w:pPr>
    <w:r>
      <w:rPr>
        <w:noProof/>
      </w:rPr>
      <mc:AlternateContent>
        <mc:Choice Requires="wps">
          <w:drawing>
            <wp:anchor distT="0" distB="0" distL="114300" distR="114300" simplePos="0" relativeHeight="251897344" behindDoc="1" locked="0" layoutInCell="1" allowOverlap="1" wp14:anchorId="2F10ED46" wp14:editId="376B754A">
              <wp:simplePos x="0" y="0"/>
              <wp:positionH relativeFrom="page">
                <wp:posOffset>723569</wp:posOffset>
              </wp:positionH>
              <wp:positionV relativeFrom="page">
                <wp:posOffset>174929</wp:posOffset>
              </wp:positionV>
              <wp:extent cx="6607534" cy="10332000"/>
              <wp:effectExtent l="0" t="0" r="22225" b="12700"/>
              <wp:wrapNone/>
              <wp:docPr id="70" name="Прямоугольник 70"/>
              <wp:cNvGraphicFramePr/>
              <a:graphic xmlns:a="http://schemas.openxmlformats.org/drawingml/2006/main">
                <a:graphicData uri="http://schemas.microsoft.com/office/word/2010/wordprocessingShape">
                  <wps:wsp>
                    <wps:cNvSpPr/>
                    <wps:spPr>
                      <a:xfrm>
                        <a:off x="0" y="0"/>
                        <a:ext cx="6607534"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26" style="position:absolute;margin-left:56.95pt;margin-top:13.75pt;width:520.3pt;height:813.55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" filled="f" strokecolor="black [3200]"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914FD5" w:rsidTr="00846433">
      <w:trPr>
        <w:cantSplit/>
        <w:trHeight w:hRule="exact" w:val="1418"/>
      </w:trPr>
      <w:tc>
        <w:tcPr>
          <w:tcW w:w="284" w:type="dxa"/>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846433">
      <w:trPr>
        <w:cantSplit/>
        <w:trHeight w:hRule="exact" w:val="1985"/>
      </w:trPr>
      <w:tc>
        <w:tcPr>
          <w:tcW w:w="284" w:type="dxa"/>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846433">
      <w:trPr>
        <w:cantSplit/>
        <w:trHeight w:hRule="exact" w:val="1418"/>
      </w:trPr>
      <w:tc>
        <w:tcPr>
          <w:tcW w:w="284" w:type="dxa"/>
          <w:shd w:val="clear" w:color="auto" w:fill="auto"/>
          <w:textDirection w:val="btLr"/>
          <w:vAlign w:val="center"/>
          <w:hideMark/>
        </w:tcPr>
        <w:p w:rsidR="00914FD5" w:rsidRDefault="00914FD5"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r>
  </w:tbl>
  <w:tbl>
    <w:tblPr>
      <w:tblpPr w:leftFromText="181" w:rightFromText="181" w:vertAnchor="page" w:horzAnchor="page" w:tblpX="114" w:tblpY="8013"/>
      <w:tblOverlap w:val="never"/>
      <w:tblW w:w="1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283"/>
      <w:gridCol w:w="283"/>
      <w:gridCol w:w="283"/>
    </w:tblGrid>
    <w:tr w:rsidR="00914FD5" w:rsidTr="00846433">
      <w:trPr>
        <w:cantSplit/>
        <w:trHeight w:hRule="exact" w:val="567"/>
      </w:trPr>
      <w:tc>
        <w:tcPr>
          <w:tcW w:w="283" w:type="dxa"/>
          <w:vMerge w:val="restart"/>
          <w:shd w:val="clear" w:color="auto" w:fill="auto"/>
          <w:textDirection w:val="btLr"/>
          <w:vAlign w:val="center"/>
        </w:tcPr>
        <w:p w:rsidR="00914FD5" w:rsidRDefault="00914FD5" w:rsidP="00EF0566">
          <w:pPr>
            <w:pStyle w:val="a8"/>
            <w:spacing w:line="240" w:lineRule="auto"/>
            <w:ind w:firstLine="0"/>
            <w:jc w:val="left"/>
            <w:rPr>
              <w:rFonts w:ascii="Arial" w:hAnsi="Arial" w:cs="Calibri"/>
              <w:sz w:val="16"/>
              <w:szCs w:val="16"/>
            </w:rPr>
          </w:pPr>
          <w:r>
            <w:rPr>
              <w:rFonts w:ascii="Arial" w:hAnsi="Arial" w:cs="Calibri"/>
              <w:sz w:val="16"/>
              <w:szCs w:val="16"/>
            </w:rPr>
            <w:t>Согласовано</w:t>
          </w:r>
        </w:p>
      </w:tc>
      <w:tc>
        <w:tcPr>
          <w:tcW w:w="283"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846433">
      <w:trPr>
        <w:cantSplit/>
        <w:trHeight w:hRule="exact" w:val="850"/>
      </w:trPr>
      <w:tc>
        <w:tcPr>
          <w:tcW w:w="283" w:type="dxa"/>
          <w:vMerge/>
          <w:shd w:val="clear" w:color="auto" w:fill="auto"/>
          <w:textDirection w:val="btLr"/>
          <w:vAlign w:val="center"/>
        </w:tcPr>
        <w:p w:rsidR="00914FD5" w:rsidRDefault="00914FD5"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846433">
      <w:trPr>
        <w:cantSplit/>
        <w:trHeight w:hRule="exact" w:val="1134"/>
      </w:trPr>
      <w:tc>
        <w:tcPr>
          <w:tcW w:w="283" w:type="dxa"/>
          <w:vMerge/>
          <w:shd w:val="clear" w:color="auto" w:fill="auto"/>
          <w:textDirection w:val="btLr"/>
          <w:vAlign w:val="center"/>
        </w:tcPr>
        <w:p w:rsidR="00914FD5" w:rsidRDefault="00914FD5"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r>
    <w:tr w:rsidR="00914FD5" w:rsidTr="00846433">
      <w:trPr>
        <w:cantSplit/>
        <w:trHeight w:hRule="exact" w:val="1134"/>
      </w:trPr>
      <w:tc>
        <w:tcPr>
          <w:tcW w:w="283" w:type="dxa"/>
          <w:vMerge/>
          <w:shd w:val="clear" w:color="auto" w:fill="auto"/>
          <w:textDirection w:val="btLr"/>
          <w:vAlign w:val="center"/>
        </w:tcPr>
        <w:p w:rsidR="00914FD5" w:rsidRDefault="00914FD5"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c>
        <w:tcPr>
          <w:tcW w:w="283" w:type="dxa"/>
          <w:textDirection w:val="btLr"/>
        </w:tcPr>
        <w:p w:rsidR="00914FD5" w:rsidRPr="00CA3A49" w:rsidRDefault="00914FD5" w:rsidP="00EF0566">
          <w:pPr>
            <w:pStyle w:val="a8"/>
            <w:spacing w:line="240" w:lineRule="auto"/>
            <w:ind w:firstLine="0"/>
            <w:jc w:val="center"/>
            <w:rPr>
              <w:rFonts w:ascii="Arial" w:hAnsi="Arial" w:cs="Calibri"/>
              <w:sz w:val="16"/>
              <w:szCs w:val="16"/>
            </w:rPr>
          </w:pPr>
        </w:p>
      </w:tc>
    </w:tr>
  </w:tbl>
  <w:p w:rsidR="00914FD5" w:rsidRDefault="00914FD5">
    <w:pPr>
      <w:pStyle w:val="a6"/>
    </w:pPr>
    <w:r>
      <w:rPr>
        <w:noProof/>
      </w:rPr>
      <mc:AlternateContent>
        <mc:Choice Requires="wps">
          <w:drawing>
            <wp:anchor distT="0" distB="0" distL="114300" distR="114300" simplePos="0" relativeHeight="251899392" behindDoc="1" locked="0" layoutInCell="1" allowOverlap="1" wp14:anchorId="13EEEA8D" wp14:editId="4FA8E4C9">
              <wp:simplePos x="0" y="0"/>
              <wp:positionH relativeFrom="page">
                <wp:posOffset>723331</wp:posOffset>
              </wp:positionH>
              <wp:positionV relativeFrom="page">
                <wp:posOffset>177421</wp:posOffset>
              </wp:positionV>
              <wp:extent cx="6625988" cy="10332000"/>
              <wp:effectExtent l="0" t="0" r="22860" b="12700"/>
              <wp:wrapNone/>
              <wp:docPr id="71" name="Прямоугольник 71"/>
              <wp:cNvGraphicFramePr/>
              <a:graphic xmlns:a="http://schemas.openxmlformats.org/drawingml/2006/main">
                <a:graphicData uri="http://schemas.microsoft.com/office/word/2010/wordprocessingShape">
                  <wps:wsp>
                    <wps:cNvSpPr/>
                    <wps:spPr>
                      <a:xfrm>
                        <a:off x="0" y="0"/>
                        <a:ext cx="6625988"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26" style="position:absolute;margin-left:56.95pt;margin-top:13.95pt;width:521.75pt;height:813.55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" filled="f" strokecolor="black [3200]" strokeweight="2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D5" w:rsidRDefault="00914F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
    <w:nsid w:val="02B92981"/>
    <w:multiLevelType w:val="hybridMultilevel"/>
    <w:tmpl w:val="0602DEBC"/>
    <w:lvl w:ilvl="0" w:tplc="5C62B858">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F2600B"/>
    <w:multiLevelType w:val="hybridMultilevel"/>
    <w:tmpl w:val="70E47068"/>
    <w:lvl w:ilvl="0" w:tplc="CFFEDF8E">
      <w:start w:val="1"/>
      <w:numFmt w:val="bullet"/>
      <w:pStyle w:val="Bodytext7"/>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0D0B74"/>
    <w:multiLevelType w:val="hybridMultilevel"/>
    <w:tmpl w:val="20B07D0C"/>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A52B3"/>
    <w:multiLevelType w:val="hybridMultilevel"/>
    <w:tmpl w:val="B3A2C88A"/>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A41220"/>
    <w:multiLevelType w:val="hybridMultilevel"/>
    <w:tmpl w:val="230CEB9C"/>
    <w:lvl w:ilvl="0" w:tplc="C85888A0">
      <w:start w:val="1"/>
      <w:numFmt w:val="decimal"/>
      <w:pStyle w:val="11"/>
      <w:lvlText w:val="%1."/>
      <w:lvlJc w:val="left"/>
      <w:pPr>
        <w:ind w:left="1683" w:hanging="690"/>
      </w:pPr>
      <w:rPr>
        <w:rFonts w:hint="default"/>
      </w:rPr>
    </w:lvl>
    <w:lvl w:ilvl="1" w:tplc="D6C8578C" w:tentative="1">
      <w:start w:val="1"/>
      <w:numFmt w:val="lowerLetter"/>
      <w:lvlText w:val="%2."/>
      <w:lvlJc w:val="left"/>
      <w:pPr>
        <w:ind w:left="2073" w:hanging="360"/>
      </w:pPr>
    </w:lvl>
    <w:lvl w:ilvl="2" w:tplc="256AB756" w:tentative="1">
      <w:start w:val="1"/>
      <w:numFmt w:val="lowerRoman"/>
      <w:lvlText w:val="%3."/>
      <w:lvlJc w:val="right"/>
      <w:pPr>
        <w:ind w:left="2793" w:hanging="180"/>
      </w:pPr>
    </w:lvl>
    <w:lvl w:ilvl="3" w:tplc="02A4D0DA" w:tentative="1">
      <w:start w:val="1"/>
      <w:numFmt w:val="decimal"/>
      <w:lvlText w:val="%4."/>
      <w:lvlJc w:val="left"/>
      <w:pPr>
        <w:ind w:left="3513" w:hanging="360"/>
      </w:pPr>
    </w:lvl>
    <w:lvl w:ilvl="4" w:tplc="E646B2A8" w:tentative="1">
      <w:start w:val="1"/>
      <w:numFmt w:val="lowerLetter"/>
      <w:lvlText w:val="%5."/>
      <w:lvlJc w:val="left"/>
      <w:pPr>
        <w:ind w:left="4233" w:hanging="360"/>
      </w:pPr>
    </w:lvl>
    <w:lvl w:ilvl="5" w:tplc="495A525C" w:tentative="1">
      <w:start w:val="1"/>
      <w:numFmt w:val="lowerRoman"/>
      <w:lvlText w:val="%6."/>
      <w:lvlJc w:val="right"/>
      <w:pPr>
        <w:ind w:left="4953" w:hanging="180"/>
      </w:pPr>
    </w:lvl>
    <w:lvl w:ilvl="6" w:tplc="19903036" w:tentative="1">
      <w:start w:val="1"/>
      <w:numFmt w:val="decimal"/>
      <w:lvlText w:val="%7."/>
      <w:lvlJc w:val="left"/>
      <w:pPr>
        <w:ind w:left="5673" w:hanging="360"/>
      </w:pPr>
    </w:lvl>
    <w:lvl w:ilvl="7" w:tplc="F532280E" w:tentative="1">
      <w:start w:val="1"/>
      <w:numFmt w:val="lowerLetter"/>
      <w:lvlText w:val="%8."/>
      <w:lvlJc w:val="left"/>
      <w:pPr>
        <w:ind w:left="6393" w:hanging="360"/>
      </w:pPr>
    </w:lvl>
    <w:lvl w:ilvl="8" w:tplc="E96EB92A" w:tentative="1">
      <w:start w:val="1"/>
      <w:numFmt w:val="lowerRoman"/>
      <w:lvlText w:val="%9."/>
      <w:lvlJc w:val="right"/>
      <w:pPr>
        <w:ind w:left="7113" w:hanging="180"/>
      </w:pPr>
    </w:lvl>
  </w:abstractNum>
  <w:abstractNum w:abstractNumId="6">
    <w:nsid w:val="0E033E18"/>
    <w:multiLevelType w:val="hybridMultilevel"/>
    <w:tmpl w:val="F45AE4EA"/>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41160F"/>
    <w:multiLevelType w:val="hybridMultilevel"/>
    <w:tmpl w:val="6A8C11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9005BF"/>
    <w:multiLevelType w:val="hybridMultilevel"/>
    <w:tmpl w:val="08A85A6A"/>
    <w:lvl w:ilvl="0" w:tplc="4BB24F0E">
      <w:start w:val="1"/>
      <w:numFmt w:val="bullet"/>
      <w:pStyle w:val="a"/>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nsid w:val="1579753D"/>
    <w:multiLevelType w:val="hybridMultilevel"/>
    <w:tmpl w:val="20B07D0C"/>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6F30AD"/>
    <w:multiLevelType w:val="hybridMultilevel"/>
    <w:tmpl w:val="3C784B4C"/>
    <w:lvl w:ilvl="0" w:tplc="DF3A4716">
      <w:start w:val="1"/>
      <w:numFmt w:val="bullet"/>
      <w:lvlText w:val=""/>
      <w:lvlJc w:val="left"/>
      <w:pPr>
        <w:tabs>
          <w:tab w:val="num" w:pos="2280"/>
        </w:tabs>
        <w:ind w:left="2280" w:hanging="360"/>
      </w:pPr>
      <w:rPr>
        <w:rFonts w:ascii="Symbol" w:hAnsi="Symbol" w:cs="Symbol" w:hint="default"/>
      </w:rPr>
    </w:lvl>
    <w:lvl w:ilvl="1" w:tplc="04190003">
      <w:start w:val="1"/>
      <w:numFmt w:val="bullet"/>
      <w:pStyle w:val="3"/>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DD50020"/>
    <w:multiLevelType w:val="hybridMultilevel"/>
    <w:tmpl w:val="20B07D0C"/>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C00C77"/>
    <w:multiLevelType w:val="hybridMultilevel"/>
    <w:tmpl w:val="C6368A76"/>
    <w:lvl w:ilvl="0" w:tplc="5DE8F03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431C2B"/>
    <w:multiLevelType w:val="singleLevel"/>
    <w:tmpl w:val="9A3A3CC4"/>
    <w:lvl w:ilvl="0">
      <w:start w:val="1"/>
      <w:numFmt w:val="bullet"/>
      <w:lvlText w:val="-"/>
      <w:lvlJc w:val="left"/>
      <w:pPr>
        <w:tabs>
          <w:tab w:val="num" w:pos="1353"/>
        </w:tabs>
        <w:ind w:left="1353" w:hanging="360"/>
      </w:pPr>
      <w:rPr>
        <w:rFonts w:hint="default"/>
      </w:rPr>
    </w:lvl>
  </w:abstractNum>
  <w:abstractNum w:abstractNumId="14">
    <w:nsid w:val="3572137B"/>
    <w:multiLevelType w:val="multilevel"/>
    <w:tmpl w:val="1DB0654E"/>
    <w:lvl w:ilvl="0">
      <w:start w:val="1"/>
      <w:numFmt w:val="decimal"/>
      <w:pStyle w:val="1"/>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430B3822"/>
    <w:multiLevelType w:val="hybridMultilevel"/>
    <w:tmpl w:val="1FE27AEC"/>
    <w:lvl w:ilvl="0" w:tplc="3EBC20F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711882"/>
    <w:multiLevelType w:val="hybridMultilevel"/>
    <w:tmpl w:val="67F48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9F2CF9"/>
    <w:multiLevelType w:val="hybridMultilevel"/>
    <w:tmpl w:val="421E0B44"/>
    <w:lvl w:ilvl="0" w:tplc="FA2AADFA">
      <w:start w:val="4"/>
      <w:numFmt w:val="decimal"/>
      <w:pStyle w:val="10"/>
      <w:lvlText w:val="%1."/>
      <w:lvlJc w:val="left"/>
      <w:pPr>
        <w:ind w:left="720" w:hanging="360"/>
      </w:pPr>
      <w:rPr>
        <w:rFonts w:hint="default"/>
      </w:rPr>
    </w:lvl>
    <w:lvl w:ilvl="1" w:tplc="FA60F866" w:tentative="1">
      <w:start w:val="1"/>
      <w:numFmt w:val="lowerLetter"/>
      <w:pStyle w:val="2"/>
      <w:lvlText w:val="%2."/>
      <w:lvlJc w:val="left"/>
      <w:pPr>
        <w:ind w:left="1440" w:hanging="360"/>
      </w:pPr>
    </w:lvl>
    <w:lvl w:ilvl="2" w:tplc="F6AE23C4" w:tentative="1">
      <w:start w:val="1"/>
      <w:numFmt w:val="lowerRoman"/>
      <w:lvlText w:val="%3."/>
      <w:lvlJc w:val="right"/>
      <w:pPr>
        <w:ind w:left="2160" w:hanging="180"/>
      </w:pPr>
    </w:lvl>
    <w:lvl w:ilvl="3" w:tplc="9E4A0C3C" w:tentative="1">
      <w:start w:val="1"/>
      <w:numFmt w:val="decimal"/>
      <w:lvlText w:val="%4."/>
      <w:lvlJc w:val="left"/>
      <w:pPr>
        <w:ind w:left="2880" w:hanging="360"/>
      </w:pPr>
    </w:lvl>
    <w:lvl w:ilvl="4" w:tplc="DD64FFB0" w:tentative="1">
      <w:start w:val="1"/>
      <w:numFmt w:val="lowerLetter"/>
      <w:lvlText w:val="%5."/>
      <w:lvlJc w:val="left"/>
      <w:pPr>
        <w:ind w:left="3600" w:hanging="360"/>
      </w:pPr>
    </w:lvl>
    <w:lvl w:ilvl="5" w:tplc="982A2A60" w:tentative="1">
      <w:start w:val="1"/>
      <w:numFmt w:val="lowerRoman"/>
      <w:lvlText w:val="%6."/>
      <w:lvlJc w:val="right"/>
      <w:pPr>
        <w:ind w:left="4320" w:hanging="180"/>
      </w:pPr>
    </w:lvl>
    <w:lvl w:ilvl="6" w:tplc="1C52F084" w:tentative="1">
      <w:start w:val="1"/>
      <w:numFmt w:val="decimal"/>
      <w:lvlText w:val="%7."/>
      <w:lvlJc w:val="left"/>
      <w:pPr>
        <w:ind w:left="5040" w:hanging="360"/>
      </w:pPr>
    </w:lvl>
    <w:lvl w:ilvl="7" w:tplc="9EC42FD0" w:tentative="1">
      <w:start w:val="1"/>
      <w:numFmt w:val="lowerLetter"/>
      <w:lvlText w:val="%8."/>
      <w:lvlJc w:val="left"/>
      <w:pPr>
        <w:ind w:left="5760" w:hanging="360"/>
      </w:pPr>
    </w:lvl>
    <w:lvl w:ilvl="8" w:tplc="B792EDAC" w:tentative="1">
      <w:start w:val="1"/>
      <w:numFmt w:val="lowerRoman"/>
      <w:lvlText w:val="%9."/>
      <w:lvlJc w:val="right"/>
      <w:pPr>
        <w:ind w:left="6480" w:hanging="180"/>
      </w:pPr>
    </w:lvl>
  </w:abstractNum>
  <w:abstractNum w:abstractNumId="18">
    <w:nsid w:val="5094085E"/>
    <w:multiLevelType w:val="hybridMultilevel"/>
    <w:tmpl w:val="2708E438"/>
    <w:lvl w:ilvl="0" w:tplc="0419000F">
      <w:start w:val="1"/>
      <w:numFmt w:val="russianLower"/>
      <w:pStyle w:val="a0"/>
      <w:lvlText w:val="%1)"/>
      <w:lvlJc w:val="left"/>
      <w:pPr>
        <w:tabs>
          <w:tab w:val="num" w:pos="1418"/>
        </w:tabs>
        <w:ind w:left="1418" w:hanging="68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8E66D6"/>
    <w:multiLevelType w:val="hybridMultilevel"/>
    <w:tmpl w:val="FE50CC14"/>
    <w:lvl w:ilvl="0" w:tplc="5DE8F03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9A03DD"/>
    <w:multiLevelType w:val="hybridMultilevel"/>
    <w:tmpl w:val="AD00509C"/>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43719D"/>
    <w:multiLevelType w:val="hybridMultilevel"/>
    <w:tmpl w:val="C32E4FE6"/>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CF6520"/>
    <w:multiLevelType w:val="hybridMultilevel"/>
    <w:tmpl w:val="A7F63B22"/>
    <w:lvl w:ilvl="0" w:tplc="6D1411CA">
      <w:numFmt w:val="bullet"/>
      <w:pStyle w:val="a1"/>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C90727"/>
    <w:multiLevelType w:val="multilevel"/>
    <w:tmpl w:val="F2309E50"/>
    <w:lvl w:ilvl="0">
      <w:start w:val="1"/>
      <w:numFmt w:val="bullet"/>
      <w:suff w:val="space"/>
      <w:lvlText w:val=""/>
      <w:lvlJc w:val="left"/>
      <w:pPr>
        <w:ind w:left="426"/>
      </w:pPr>
      <w:rPr>
        <w:rFonts w:ascii="Wingdings" w:hAnsi="Wingdings" w:hint="default"/>
      </w:rPr>
    </w:lvl>
    <w:lvl w:ilvl="1">
      <w:start w:val="1"/>
      <w:numFmt w:val="bullet"/>
      <w:pStyle w:val="Tablecaption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4">
    <w:nsid w:val="6C025D54"/>
    <w:multiLevelType w:val="hybridMultilevel"/>
    <w:tmpl w:val="0602DEBC"/>
    <w:lvl w:ilvl="0" w:tplc="5C62B858">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123B82"/>
    <w:multiLevelType w:val="hybridMultilevel"/>
    <w:tmpl w:val="6A8C11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13A0A55"/>
    <w:multiLevelType w:val="hybridMultilevel"/>
    <w:tmpl w:val="4F0AC656"/>
    <w:lvl w:ilvl="0" w:tplc="39D61B20">
      <w:start w:val="1"/>
      <w:numFmt w:val="bullet"/>
      <w:pStyle w:val="enko"/>
      <w:lvlText w:val=""/>
      <w:lvlJc w:val="left"/>
      <w:pPr>
        <w:tabs>
          <w:tab w:val="num" w:pos="2563"/>
        </w:tabs>
        <w:ind w:left="2563" w:hanging="360"/>
      </w:pPr>
      <w:rPr>
        <w:rFonts w:ascii="Symbol" w:hAnsi="Symbol" w:hint="default"/>
      </w:rPr>
    </w:lvl>
    <w:lvl w:ilvl="1" w:tplc="E970EE82" w:tentative="1">
      <w:start w:val="1"/>
      <w:numFmt w:val="bullet"/>
      <w:lvlText w:val="o"/>
      <w:lvlJc w:val="left"/>
      <w:pPr>
        <w:tabs>
          <w:tab w:val="num" w:pos="3283"/>
        </w:tabs>
        <w:ind w:left="3283" w:hanging="360"/>
      </w:pPr>
      <w:rPr>
        <w:rFonts w:ascii="Courier New" w:hAnsi="Courier New" w:cs="Courier New" w:hint="default"/>
      </w:rPr>
    </w:lvl>
    <w:lvl w:ilvl="2" w:tplc="A2BED920" w:tentative="1">
      <w:start w:val="1"/>
      <w:numFmt w:val="bullet"/>
      <w:lvlText w:val=""/>
      <w:lvlJc w:val="left"/>
      <w:pPr>
        <w:tabs>
          <w:tab w:val="num" w:pos="4003"/>
        </w:tabs>
        <w:ind w:left="4003" w:hanging="360"/>
      </w:pPr>
      <w:rPr>
        <w:rFonts w:ascii="Wingdings" w:hAnsi="Wingdings" w:hint="default"/>
      </w:rPr>
    </w:lvl>
    <w:lvl w:ilvl="3" w:tplc="5E2AC40C" w:tentative="1">
      <w:start w:val="1"/>
      <w:numFmt w:val="bullet"/>
      <w:lvlText w:val=""/>
      <w:lvlJc w:val="left"/>
      <w:pPr>
        <w:tabs>
          <w:tab w:val="num" w:pos="4723"/>
        </w:tabs>
        <w:ind w:left="4723" w:hanging="360"/>
      </w:pPr>
      <w:rPr>
        <w:rFonts w:ascii="Symbol" w:hAnsi="Symbol" w:hint="default"/>
      </w:rPr>
    </w:lvl>
    <w:lvl w:ilvl="4" w:tplc="BBCE6478" w:tentative="1">
      <w:start w:val="1"/>
      <w:numFmt w:val="bullet"/>
      <w:lvlText w:val="o"/>
      <w:lvlJc w:val="left"/>
      <w:pPr>
        <w:tabs>
          <w:tab w:val="num" w:pos="5443"/>
        </w:tabs>
        <w:ind w:left="5443" w:hanging="360"/>
      </w:pPr>
      <w:rPr>
        <w:rFonts w:ascii="Courier New" w:hAnsi="Courier New" w:cs="Courier New" w:hint="default"/>
      </w:rPr>
    </w:lvl>
    <w:lvl w:ilvl="5" w:tplc="E7C0476E" w:tentative="1">
      <w:start w:val="1"/>
      <w:numFmt w:val="bullet"/>
      <w:lvlText w:val=""/>
      <w:lvlJc w:val="left"/>
      <w:pPr>
        <w:tabs>
          <w:tab w:val="num" w:pos="6163"/>
        </w:tabs>
        <w:ind w:left="6163" w:hanging="360"/>
      </w:pPr>
      <w:rPr>
        <w:rFonts w:ascii="Wingdings" w:hAnsi="Wingdings" w:hint="default"/>
      </w:rPr>
    </w:lvl>
    <w:lvl w:ilvl="6" w:tplc="97C2841E" w:tentative="1">
      <w:start w:val="1"/>
      <w:numFmt w:val="bullet"/>
      <w:lvlText w:val=""/>
      <w:lvlJc w:val="left"/>
      <w:pPr>
        <w:tabs>
          <w:tab w:val="num" w:pos="6883"/>
        </w:tabs>
        <w:ind w:left="6883" w:hanging="360"/>
      </w:pPr>
      <w:rPr>
        <w:rFonts w:ascii="Symbol" w:hAnsi="Symbol" w:hint="default"/>
      </w:rPr>
    </w:lvl>
    <w:lvl w:ilvl="7" w:tplc="0638F014" w:tentative="1">
      <w:start w:val="1"/>
      <w:numFmt w:val="bullet"/>
      <w:lvlText w:val="o"/>
      <w:lvlJc w:val="left"/>
      <w:pPr>
        <w:tabs>
          <w:tab w:val="num" w:pos="7603"/>
        </w:tabs>
        <w:ind w:left="7603" w:hanging="360"/>
      </w:pPr>
      <w:rPr>
        <w:rFonts w:ascii="Courier New" w:hAnsi="Courier New" w:cs="Courier New" w:hint="default"/>
      </w:rPr>
    </w:lvl>
    <w:lvl w:ilvl="8" w:tplc="D0641748" w:tentative="1">
      <w:start w:val="1"/>
      <w:numFmt w:val="bullet"/>
      <w:lvlText w:val=""/>
      <w:lvlJc w:val="left"/>
      <w:pPr>
        <w:tabs>
          <w:tab w:val="num" w:pos="8323"/>
        </w:tabs>
        <w:ind w:left="8323" w:hanging="360"/>
      </w:pPr>
      <w:rPr>
        <w:rFonts w:ascii="Wingdings" w:hAnsi="Wingdings" w:hint="default"/>
      </w:rPr>
    </w:lvl>
  </w:abstractNum>
  <w:abstractNum w:abstractNumId="27">
    <w:nsid w:val="7A3F1C0E"/>
    <w:multiLevelType w:val="hybridMultilevel"/>
    <w:tmpl w:val="E0AEFF1C"/>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A856D3"/>
    <w:multiLevelType w:val="multilevel"/>
    <w:tmpl w:val="B790C6C6"/>
    <w:lvl w:ilvl="0">
      <w:start w:val="1"/>
      <w:numFmt w:val="decimal"/>
      <w:pStyle w:val="Bodytext3"/>
      <w:lvlText w:val="%1."/>
      <w:lvlJc w:val="left"/>
      <w:pPr>
        <w:tabs>
          <w:tab w:val="num" w:pos="330"/>
        </w:tabs>
        <w:ind w:left="690" w:hanging="360"/>
      </w:pPr>
      <w:rPr>
        <w:rFonts w:cs="Times New Roman" w:hint="default"/>
        <w:sz w:val="28"/>
        <w:szCs w:val="28"/>
      </w:rPr>
    </w:lvl>
    <w:lvl w:ilvl="1">
      <w:start w:val="1"/>
      <w:numFmt w:val="decimal"/>
      <w:pStyle w:val="12"/>
      <w:isLgl/>
      <w:lvlText w:val="%1.%2"/>
      <w:lvlJc w:val="left"/>
      <w:pPr>
        <w:tabs>
          <w:tab w:val="num" w:pos="0"/>
        </w:tabs>
        <w:ind w:left="4815" w:hanging="420"/>
      </w:pPr>
      <w:rPr>
        <w:rFonts w:cs="Times New Roman" w:hint="default"/>
      </w:rPr>
    </w:lvl>
    <w:lvl w:ilvl="2">
      <w:start w:val="1"/>
      <w:numFmt w:val="decimal"/>
      <w:isLgl/>
      <w:lvlText w:val="%1.%2.%3."/>
      <w:lvlJc w:val="left"/>
      <w:pPr>
        <w:tabs>
          <w:tab w:val="num" w:pos="0"/>
        </w:tabs>
        <w:ind w:left="1440" w:hanging="720"/>
      </w:pPr>
      <w:rPr>
        <w:rFonts w:cs="Times New Roman" w:hint="default"/>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29">
    <w:nsid w:val="7D6F58D7"/>
    <w:multiLevelType w:val="hybridMultilevel"/>
    <w:tmpl w:val="20B07D0C"/>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26"/>
  </w:num>
  <w:num w:numId="4">
    <w:abstractNumId w:val="14"/>
  </w:num>
  <w:num w:numId="5">
    <w:abstractNumId w:val="5"/>
  </w:num>
  <w:num w:numId="6">
    <w:abstractNumId w:val="17"/>
  </w:num>
  <w:num w:numId="7">
    <w:abstractNumId w:val="10"/>
  </w:num>
  <w:num w:numId="8">
    <w:abstractNumId w:val="28"/>
  </w:num>
  <w:num w:numId="9">
    <w:abstractNumId w:val="23"/>
  </w:num>
  <w:num w:numId="10">
    <w:abstractNumId w:val="2"/>
  </w:num>
  <w:num w:numId="11">
    <w:abstractNumId w:val="22"/>
  </w:num>
  <w:num w:numId="12">
    <w:abstractNumId w:val="27"/>
  </w:num>
  <w:num w:numId="13">
    <w:abstractNumId w:val="13"/>
  </w:num>
  <w:num w:numId="14">
    <w:abstractNumId w:val="20"/>
  </w:num>
  <w:num w:numId="15">
    <w:abstractNumId w:val="12"/>
  </w:num>
  <w:num w:numId="16">
    <w:abstractNumId w:val="4"/>
  </w:num>
  <w:num w:numId="17">
    <w:abstractNumId w:val="6"/>
  </w:num>
  <w:num w:numId="18">
    <w:abstractNumId w:val="21"/>
  </w:num>
  <w:num w:numId="19">
    <w:abstractNumId w:val="16"/>
  </w:num>
  <w:num w:numId="20">
    <w:abstractNumId w:val="15"/>
  </w:num>
  <w:num w:numId="21">
    <w:abstractNumId w:val="19"/>
  </w:num>
  <w:num w:numId="22">
    <w:abstractNumId w:val="7"/>
  </w:num>
  <w:num w:numId="23">
    <w:abstractNumId w:val="29"/>
  </w:num>
  <w:num w:numId="24">
    <w:abstractNumId w:val="1"/>
  </w:num>
  <w:num w:numId="25">
    <w:abstractNumId w:val="3"/>
  </w:num>
  <w:num w:numId="26">
    <w:abstractNumId w:val="30"/>
  </w:num>
  <w:num w:numId="27">
    <w:abstractNumId w:val="25"/>
  </w:num>
  <w:num w:numId="28">
    <w:abstractNumId w:val="9"/>
  </w:num>
  <w:num w:numId="29">
    <w:abstractNumId w:val="2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72"/>
    <w:rsid w:val="000036BD"/>
    <w:rsid w:val="0000387D"/>
    <w:rsid w:val="0000456A"/>
    <w:rsid w:val="00011A96"/>
    <w:rsid w:val="000124E8"/>
    <w:rsid w:val="00014982"/>
    <w:rsid w:val="00014F44"/>
    <w:rsid w:val="00014FDA"/>
    <w:rsid w:val="00015EF2"/>
    <w:rsid w:val="000165C1"/>
    <w:rsid w:val="000169A9"/>
    <w:rsid w:val="0001771F"/>
    <w:rsid w:val="000208B2"/>
    <w:rsid w:val="00020FB8"/>
    <w:rsid w:val="00021451"/>
    <w:rsid w:val="00021B28"/>
    <w:rsid w:val="00021C97"/>
    <w:rsid w:val="00025855"/>
    <w:rsid w:val="00026298"/>
    <w:rsid w:val="000262B5"/>
    <w:rsid w:val="0002797F"/>
    <w:rsid w:val="00030278"/>
    <w:rsid w:val="0003039C"/>
    <w:rsid w:val="00030980"/>
    <w:rsid w:val="00032820"/>
    <w:rsid w:val="00032C77"/>
    <w:rsid w:val="00032E12"/>
    <w:rsid w:val="000331C3"/>
    <w:rsid w:val="00033307"/>
    <w:rsid w:val="000334C5"/>
    <w:rsid w:val="00033AD8"/>
    <w:rsid w:val="000345C9"/>
    <w:rsid w:val="0003759C"/>
    <w:rsid w:val="00037FEE"/>
    <w:rsid w:val="00041DB3"/>
    <w:rsid w:val="00042EF7"/>
    <w:rsid w:val="0004326B"/>
    <w:rsid w:val="00043683"/>
    <w:rsid w:val="00043806"/>
    <w:rsid w:val="00043900"/>
    <w:rsid w:val="00043F2B"/>
    <w:rsid w:val="00047BAA"/>
    <w:rsid w:val="0005124E"/>
    <w:rsid w:val="00051265"/>
    <w:rsid w:val="0005273C"/>
    <w:rsid w:val="00053206"/>
    <w:rsid w:val="00053958"/>
    <w:rsid w:val="00054A36"/>
    <w:rsid w:val="00055D8C"/>
    <w:rsid w:val="000579B0"/>
    <w:rsid w:val="00057B65"/>
    <w:rsid w:val="00060523"/>
    <w:rsid w:val="00061EFF"/>
    <w:rsid w:val="00063332"/>
    <w:rsid w:val="00063704"/>
    <w:rsid w:val="00063A6B"/>
    <w:rsid w:val="00063C48"/>
    <w:rsid w:val="00065B08"/>
    <w:rsid w:val="00065B62"/>
    <w:rsid w:val="00065D59"/>
    <w:rsid w:val="00066419"/>
    <w:rsid w:val="00067992"/>
    <w:rsid w:val="00067BA4"/>
    <w:rsid w:val="00071253"/>
    <w:rsid w:val="00071509"/>
    <w:rsid w:val="0007241C"/>
    <w:rsid w:val="00073381"/>
    <w:rsid w:val="00073562"/>
    <w:rsid w:val="000741BC"/>
    <w:rsid w:val="00074B5B"/>
    <w:rsid w:val="000756A1"/>
    <w:rsid w:val="00075BCF"/>
    <w:rsid w:val="00076766"/>
    <w:rsid w:val="00077FE0"/>
    <w:rsid w:val="000827E1"/>
    <w:rsid w:val="00082852"/>
    <w:rsid w:val="00082AC3"/>
    <w:rsid w:val="000832DE"/>
    <w:rsid w:val="00085F0D"/>
    <w:rsid w:val="00086885"/>
    <w:rsid w:val="00086DCD"/>
    <w:rsid w:val="0009107E"/>
    <w:rsid w:val="00091846"/>
    <w:rsid w:val="000920BF"/>
    <w:rsid w:val="00092418"/>
    <w:rsid w:val="00093A4C"/>
    <w:rsid w:val="00093E1E"/>
    <w:rsid w:val="000942DE"/>
    <w:rsid w:val="000948C2"/>
    <w:rsid w:val="00095BC9"/>
    <w:rsid w:val="000965B6"/>
    <w:rsid w:val="00096D46"/>
    <w:rsid w:val="000A122B"/>
    <w:rsid w:val="000A17EB"/>
    <w:rsid w:val="000A1F54"/>
    <w:rsid w:val="000A2C4C"/>
    <w:rsid w:val="000A37F7"/>
    <w:rsid w:val="000A619C"/>
    <w:rsid w:val="000A7018"/>
    <w:rsid w:val="000A7CAC"/>
    <w:rsid w:val="000B031B"/>
    <w:rsid w:val="000B12AB"/>
    <w:rsid w:val="000B2F3C"/>
    <w:rsid w:val="000B4082"/>
    <w:rsid w:val="000B4868"/>
    <w:rsid w:val="000B4B9C"/>
    <w:rsid w:val="000B556D"/>
    <w:rsid w:val="000B5F28"/>
    <w:rsid w:val="000B61DA"/>
    <w:rsid w:val="000B7380"/>
    <w:rsid w:val="000C1AB0"/>
    <w:rsid w:val="000C254C"/>
    <w:rsid w:val="000C2D16"/>
    <w:rsid w:val="000C2E21"/>
    <w:rsid w:val="000C3899"/>
    <w:rsid w:val="000C514C"/>
    <w:rsid w:val="000C560B"/>
    <w:rsid w:val="000C629E"/>
    <w:rsid w:val="000C6556"/>
    <w:rsid w:val="000C6789"/>
    <w:rsid w:val="000C6CFE"/>
    <w:rsid w:val="000D0034"/>
    <w:rsid w:val="000D23FE"/>
    <w:rsid w:val="000D2B4A"/>
    <w:rsid w:val="000D4623"/>
    <w:rsid w:val="000E01C4"/>
    <w:rsid w:val="000E191B"/>
    <w:rsid w:val="000E225C"/>
    <w:rsid w:val="000E253C"/>
    <w:rsid w:val="000E25B1"/>
    <w:rsid w:val="000E271A"/>
    <w:rsid w:val="000E39D4"/>
    <w:rsid w:val="000E43CF"/>
    <w:rsid w:val="000E47CA"/>
    <w:rsid w:val="000E5230"/>
    <w:rsid w:val="000E68D8"/>
    <w:rsid w:val="000E6DFE"/>
    <w:rsid w:val="000F2510"/>
    <w:rsid w:val="000F5346"/>
    <w:rsid w:val="000F542A"/>
    <w:rsid w:val="000F587D"/>
    <w:rsid w:val="000F58EB"/>
    <w:rsid w:val="000F5F93"/>
    <w:rsid w:val="000F61E5"/>
    <w:rsid w:val="000F660B"/>
    <w:rsid w:val="000F6CC2"/>
    <w:rsid w:val="000F6FFE"/>
    <w:rsid w:val="000F7131"/>
    <w:rsid w:val="000F768E"/>
    <w:rsid w:val="000F76A1"/>
    <w:rsid w:val="000F7E0F"/>
    <w:rsid w:val="00100676"/>
    <w:rsid w:val="00101500"/>
    <w:rsid w:val="0010311C"/>
    <w:rsid w:val="00103C58"/>
    <w:rsid w:val="00103D5A"/>
    <w:rsid w:val="00104C19"/>
    <w:rsid w:val="00106940"/>
    <w:rsid w:val="00107908"/>
    <w:rsid w:val="00111C4C"/>
    <w:rsid w:val="001125EC"/>
    <w:rsid w:val="00113429"/>
    <w:rsid w:val="00113997"/>
    <w:rsid w:val="00113D34"/>
    <w:rsid w:val="00114EAE"/>
    <w:rsid w:val="00115A10"/>
    <w:rsid w:val="00115CA2"/>
    <w:rsid w:val="00117E17"/>
    <w:rsid w:val="00117E3C"/>
    <w:rsid w:val="00120836"/>
    <w:rsid w:val="00121F72"/>
    <w:rsid w:val="001223D3"/>
    <w:rsid w:val="0012567B"/>
    <w:rsid w:val="00125DFA"/>
    <w:rsid w:val="0012641C"/>
    <w:rsid w:val="00126D44"/>
    <w:rsid w:val="00126EA4"/>
    <w:rsid w:val="001277EB"/>
    <w:rsid w:val="001307CB"/>
    <w:rsid w:val="0013084C"/>
    <w:rsid w:val="00131835"/>
    <w:rsid w:val="0013205F"/>
    <w:rsid w:val="00133210"/>
    <w:rsid w:val="00134D7C"/>
    <w:rsid w:val="00135088"/>
    <w:rsid w:val="001362D1"/>
    <w:rsid w:val="0013669D"/>
    <w:rsid w:val="0013669E"/>
    <w:rsid w:val="001368BB"/>
    <w:rsid w:val="00136BF8"/>
    <w:rsid w:val="00136FE5"/>
    <w:rsid w:val="001377D5"/>
    <w:rsid w:val="001379F8"/>
    <w:rsid w:val="00140B10"/>
    <w:rsid w:val="00140E85"/>
    <w:rsid w:val="0014274D"/>
    <w:rsid w:val="001441C1"/>
    <w:rsid w:val="001450B1"/>
    <w:rsid w:val="00152D58"/>
    <w:rsid w:val="001530F6"/>
    <w:rsid w:val="0015363B"/>
    <w:rsid w:val="001553BB"/>
    <w:rsid w:val="00156026"/>
    <w:rsid w:val="001562CC"/>
    <w:rsid w:val="0016165B"/>
    <w:rsid w:val="001627BF"/>
    <w:rsid w:val="001628FA"/>
    <w:rsid w:val="00162C76"/>
    <w:rsid w:val="00162C77"/>
    <w:rsid w:val="00163133"/>
    <w:rsid w:val="00163D79"/>
    <w:rsid w:val="00163F5C"/>
    <w:rsid w:val="0016522B"/>
    <w:rsid w:val="00167E52"/>
    <w:rsid w:val="00170893"/>
    <w:rsid w:val="00171543"/>
    <w:rsid w:val="001726AE"/>
    <w:rsid w:val="00173B38"/>
    <w:rsid w:val="0017711A"/>
    <w:rsid w:val="001804FF"/>
    <w:rsid w:val="00180ACD"/>
    <w:rsid w:val="00180E8A"/>
    <w:rsid w:val="0018141A"/>
    <w:rsid w:val="00181FEE"/>
    <w:rsid w:val="0018218B"/>
    <w:rsid w:val="0018399F"/>
    <w:rsid w:val="00183CD1"/>
    <w:rsid w:val="00185DB0"/>
    <w:rsid w:val="00185DE7"/>
    <w:rsid w:val="00186691"/>
    <w:rsid w:val="00190711"/>
    <w:rsid w:val="001923BB"/>
    <w:rsid w:val="00192450"/>
    <w:rsid w:val="001933A6"/>
    <w:rsid w:val="00193C4A"/>
    <w:rsid w:val="00194790"/>
    <w:rsid w:val="001950FA"/>
    <w:rsid w:val="00195512"/>
    <w:rsid w:val="001A0303"/>
    <w:rsid w:val="001A0947"/>
    <w:rsid w:val="001A2DC0"/>
    <w:rsid w:val="001A3664"/>
    <w:rsid w:val="001A3699"/>
    <w:rsid w:val="001A36C2"/>
    <w:rsid w:val="001A39AE"/>
    <w:rsid w:val="001A3EF2"/>
    <w:rsid w:val="001A44EF"/>
    <w:rsid w:val="001A483E"/>
    <w:rsid w:val="001A5681"/>
    <w:rsid w:val="001A5C03"/>
    <w:rsid w:val="001A7FE5"/>
    <w:rsid w:val="001B198A"/>
    <w:rsid w:val="001B274B"/>
    <w:rsid w:val="001B3644"/>
    <w:rsid w:val="001B37B8"/>
    <w:rsid w:val="001B3B95"/>
    <w:rsid w:val="001B456A"/>
    <w:rsid w:val="001B47B9"/>
    <w:rsid w:val="001B7BDD"/>
    <w:rsid w:val="001B7BFA"/>
    <w:rsid w:val="001B7CC8"/>
    <w:rsid w:val="001B7D37"/>
    <w:rsid w:val="001C0890"/>
    <w:rsid w:val="001C08ED"/>
    <w:rsid w:val="001C2703"/>
    <w:rsid w:val="001C277A"/>
    <w:rsid w:val="001C34C1"/>
    <w:rsid w:val="001C3614"/>
    <w:rsid w:val="001C3CBC"/>
    <w:rsid w:val="001C41D5"/>
    <w:rsid w:val="001C543D"/>
    <w:rsid w:val="001C56C6"/>
    <w:rsid w:val="001C56DA"/>
    <w:rsid w:val="001C6778"/>
    <w:rsid w:val="001D01FD"/>
    <w:rsid w:val="001D0BF9"/>
    <w:rsid w:val="001D1A91"/>
    <w:rsid w:val="001D1D95"/>
    <w:rsid w:val="001D5222"/>
    <w:rsid w:val="001D5716"/>
    <w:rsid w:val="001D5E67"/>
    <w:rsid w:val="001D5FED"/>
    <w:rsid w:val="001D6FE4"/>
    <w:rsid w:val="001D71AC"/>
    <w:rsid w:val="001D71B6"/>
    <w:rsid w:val="001D7F05"/>
    <w:rsid w:val="001E04A6"/>
    <w:rsid w:val="001E0ED7"/>
    <w:rsid w:val="001E26B2"/>
    <w:rsid w:val="001E297F"/>
    <w:rsid w:val="001E2AD8"/>
    <w:rsid w:val="001E30F5"/>
    <w:rsid w:val="001E37AF"/>
    <w:rsid w:val="001E3C72"/>
    <w:rsid w:val="001E4054"/>
    <w:rsid w:val="001E48EC"/>
    <w:rsid w:val="001E5DDC"/>
    <w:rsid w:val="001E79A4"/>
    <w:rsid w:val="001E7C67"/>
    <w:rsid w:val="001E7F76"/>
    <w:rsid w:val="001F0601"/>
    <w:rsid w:val="001F0742"/>
    <w:rsid w:val="001F1729"/>
    <w:rsid w:val="001F1DE6"/>
    <w:rsid w:val="001F224C"/>
    <w:rsid w:val="001F2D34"/>
    <w:rsid w:val="001F2E89"/>
    <w:rsid w:val="001F42D0"/>
    <w:rsid w:val="001F44AE"/>
    <w:rsid w:val="001F626E"/>
    <w:rsid w:val="001F7152"/>
    <w:rsid w:val="001F73A4"/>
    <w:rsid w:val="001F7917"/>
    <w:rsid w:val="001F7CF0"/>
    <w:rsid w:val="00200016"/>
    <w:rsid w:val="002001B5"/>
    <w:rsid w:val="00200C8D"/>
    <w:rsid w:val="0020113A"/>
    <w:rsid w:val="00201AB5"/>
    <w:rsid w:val="002037FA"/>
    <w:rsid w:val="00204989"/>
    <w:rsid w:val="00205C3B"/>
    <w:rsid w:val="00205D4C"/>
    <w:rsid w:val="0020717B"/>
    <w:rsid w:val="002074CB"/>
    <w:rsid w:val="00207D1B"/>
    <w:rsid w:val="00210463"/>
    <w:rsid w:val="00210BAB"/>
    <w:rsid w:val="0021123A"/>
    <w:rsid w:val="00211657"/>
    <w:rsid w:val="002117D7"/>
    <w:rsid w:val="002128BE"/>
    <w:rsid w:val="00212C40"/>
    <w:rsid w:val="00213225"/>
    <w:rsid w:val="00213F9B"/>
    <w:rsid w:val="002147A3"/>
    <w:rsid w:val="00215F40"/>
    <w:rsid w:val="002170E1"/>
    <w:rsid w:val="0021718D"/>
    <w:rsid w:val="00217C01"/>
    <w:rsid w:val="002203E2"/>
    <w:rsid w:val="00220648"/>
    <w:rsid w:val="0022343D"/>
    <w:rsid w:val="00223483"/>
    <w:rsid w:val="002234E3"/>
    <w:rsid w:val="00223F5C"/>
    <w:rsid w:val="0022417A"/>
    <w:rsid w:val="00224B69"/>
    <w:rsid w:val="00224EBE"/>
    <w:rsid w:val="002267C0"/>
    <w:rsid w:val="00226F38"/>
    <w:rsid w:val="002275E2"/>
    <w:rsid w:val="002305F7"/>
    <w:rsid w:val="0023074E"/>
    <w:rsid w:val="00230E23"/>
    <w:rsid w:val="002315EB"/>
    <w:rsid w:val="0023290A"/>
    <w:rsid w:val="0023290E"/>
    <w:rsid w:val="00232A42"/>
    <w:rsid w:val="002344A4"/>
    <w:rsid w:val="0023696C"/>
    <w:rsid w:val="00236F00"/>
    <w:rsid w:val="002373EC"/>
    <w:rsid w:val="00237D2D"/>
    <w:rsid w:val="00237E55"/>
    <w:rsid w:val="002408DC"/>
    <w:rsid w:val="00243DC0"/>
    <w:rsid w:val="00244349"/>
    <w:rsid w:val="00244A68"/>
    <w:rsid w:val="00245870"/>
    <w:rsid w:val="002469E6"/>
    <w:rsid w:val="00247B0C"/>
    <w:rsid w:val="00250BC3"/>
    <w:rsid w:val="002513DA"/>
    <w:rsid w:val="002536A9"/>
    <w:rsid w:val="00253809"/>
    <w:rsid w:val="00253C4F"/>
    <w:rsid w:val="0025439E"/>
    <w:rsid w:val="002549CD"/>
    <w:rsid w:val="00254F75"/>
    <w:rsid w:val="0025524B"/>
    <w:rsid w:val="0025583B"/>
    <w:rsid w:val="00255A10"/>
    <w:rsid w:val="00255DE1"/>
    <w:rsid w:val="0025691B"/>
    <w:rsid w:val="00256A1C"/>
    <w:rsid w:val="002578C5"/>
    <w:rsid w:val="00260646"/>
    <w:rsid w:val="00260A93"/>
    <w:rsid w:val="00260BF3"/>
    <w:rsid w:val="00261A8A"/>
    <w:rsid w:val="002621B2"/>
    <w:rsid w:val="00262977"/>
    <w:rsid w:val="00262F21"/>
    <w:rsid w:val="002631BC"/>
    <w:rsid w:val="00263E09"/>
    <w:rsid w:val="00265A05"/>
    <w:rsid w:val="00265D21"/>
    <w:rsid w:val="00265FD5"/>
    <w:rsid w:val="00267177"/>
    <w:rsid w:val="002672A6"/>
    <w:rsid w:val="0027044F"/>
    <w:rsid w:val="0027535C"/>
    <w:rsid w:val="002769B7"/>
    <w:rsid w:val="00276B9F"/>
    <w:rsid w:val="00276E47"/>
    <w:rsid w:val="002774D3"/>
    <w:rsid w:val="00284D9B"/>
    <w:rsid w:val="002873F0"/>
    <w:rsid w:val="00287720"/>
    <w:rsid w:val="0029025B"/>
    <w:rsid w:val="0029063C"/>
    <w:rsid w:val="00291303"/>
    <w:rsid w:val="00293445"/>
    <w:rsid w:val="00294489"/>
    <w:rsid w:val="00295C13"/>
    <w:rsid w:val="002960BA"/>
    <w:rsid w:val="00296AF7"/>
    <w:rsid w:val="00297452"/>
    <w:rsid w:val="00297FFC"/>
    <w:rsid w:val="002A0617"/>
    <w:rsid w:val="002A0840"/>
    <w:rsid w:val="002A1596"/>
    <w:rsid w:val="002A388B"/>
    <w:rsid w:val="002A42E5"/>
    <w:rsid w:val="002A4339"/>
    <w:rsid w:val="002A5DCF"/>
    <w:rsid w:val="002A6276"/>
    <w:rsid w:val="002A7465"/>
    <w:rsid w:val="002B0230"/>
    <w:rsid w:val="002B1DBA"/>
    <w:rsid w:val="002B2A76"/>
    <w:rsid w:val="002B650E"/>
    <w:rsid w:val="002B6BFF"/>
    <w:rsid w:val="002C0279"/>
    <w:rsid w:val="002C07CD"/>
    <w:rsid w:val="002C14CF"/>
    <w:rsid w:val="002C1E5E"/>
    <w:rsid w:val="002C28DB"/>
    <w:rsid w:val="002C39A3"/>
    <w:rsid w:val="002C3B7D"/>
    <w:rsid w:val="002C55F1"/>
    <w:rsid w:val="002C6B26"/>
    <w:rsid w:val="002C6BD4"/>
    <w:rsid w:val="002C71CC"/>
    <w:rsid w:val="002C7605"/>
    <w:rsid w:val="002C78D2"/>
    <w:rsid w:val="002D18C3"/>
    <w:rsid w:val="002D27B0"/>
    <w:rsid w:val="002D372A"/>
    <w:rsid w:val="002D55EA"/>
    <w:rsid w:val="002D60E8"/>
    <w:rsid w:val="002D6385"/>
    <w:rsid w:val="002D6922"/>
    <w:rsid w:val="002D6B9A"/>
    <w:rsid w:val="002D6CD9"/>
    <w:rsid w:val="002E1A51"/>
    <w:rsid w:val="002E5644"/>
    <w:rsid w:val="002E66CF"/>
    <w:rsid w:val="002F049F"/>
    <w:rsid w:val="002F0F3E"/>
    <w:rsid w:val="002F13C1"/>
    <w:rsid w:val="002F2E1E"/>
    <w:rsid w:val="002F36BA"/>
    <w:rsid w:val="002F39E7"/>
    <w:rsid w:val="002F4188"/>
    <w:rsid w:val="002F461A"/>
    <w:rsid w:val="002F4C29"/>
    <w:rsid w:val="002F543C"/>
    <w:rsid w:val="002F5ABE"/>
    <w:rsid w:val="002F62A3"/>
    <w:rsid w:val="00301558"/>
    <w:rsid w:val="0030266D"/>
    <w:rsid w:val="00303A58"/>
    <w:rsid w:val="00303B1A"/>
    <w:rsid w:val="00304C2F"/>
    <w:rsid w:val="00304DA6"/>
    <w:rsid w:val="00305128"/>
    <w:rsid w:val="003051D3"/>
    <w:rsid w:val="003066B2"/>
    <w:rsid w:val="00307820"/>
    <w:rsid w:val="00307B1A"/>
    <w:rsid w:val="003104E4"/>
    <w:rsid w:val="003109A6"/>
    <w:rsid w:val="00310BD7"/>
    <w:rsid w:val="00311164"/>
    <w:rsid w:val="0031128F"/>
    <w:rsid w:val="00312953"/>
    <w:rsid w:val="003134A9"/>
    <w:rsid w:val="00313DF2"/>
    <w:rsid w:val="00314437"/>
    <w:rsid w:val="00314F7E"/>
    <w:rsid w:val="003152D1"/>
    <w:rsid w:val="003169F1"/>
    <w:rsid w:val="00316B2A"/>
    <w:rsid w:val="00316B31"/>
    <w:rsid w:val="00316B35"/>
    <w:rsid w:val="00316C87"/>
    <w:rsid w:val="00320892"/>
    <w:rsid w:val="0032161E"/>
    <w:rsid w:val="00321A72"/>
    <w:rsid w:val="003247FB"/>
    <w:rsid w:val="00325A02"/>
    <w:rsid w:val="00325EA1"/>
    <w:rsid w:val="003264F1"/>
    <w:rsid w:val="00326BC2"/>
    <w:rsid w:val="00326DE4"/>
    <w:rsid w:val="00327972"/>
    <w:rsid w:val="00330819"/>
    <w:rsid w:val="003313E4"/>
    <w:rsid w:val="003324FC"/>
    <w:rsid w:val="003330F7"/>
    <w:rsid w:val="00333BBC"/>
    <w:rsid w:val="003347EC"/>
    <w:rsid w:val="003349D2"/>
    <w:rsid w:val="00336B95"/>
    <w:rsid w:val="00337296"/>
    <w:rsid w:val="00340F02"/>
    <w:rsid w:val="00342314"/>
    <w:rsid w:val="00342679"/>
    <w:rsid w:val="003430C6"/>
    <w:rsid w:val="003432E2"/>
    <w:rsid w:val="00344562"/>
    <w:rsid w:val="00345285"/>
    <w:rsid w:val="00350B83"/>
    <w:rsid w:val="00350C6C"/>
    <w:rsid w:val="003510B8"/>
    <w:rsid w:val="00354BCF"/>
    <w:rsid w:val="00355426"/>
    <w:rsid w:val="0035602B"/>
    <w:rsid w:val="003579F4"/>
    <w:rsid w:val="00357B7F"/>
    <w:rsid w:val="00363642"/>
    <w:rsid w:val="00363B0D"/>
    <w:rsid w:val="00364CFB"/>
    <w:rsid w:val="00365C61"/>
    <w:rsid w:val="003662BA"/>
    <w:rsid w:val="003671F8"/>
    <w:rsid w:val="00367385"/>
    <w:rsid w:val="003675A2"/>
    <w:rsid w:val="003718AB"/>
    <w:rsid w:val="00372B90"/>
    <w:rsid w:val="003744AB"/>
    <w:rsid w:val="00376342"/>
    <w:rsid w:val="00376C6D"/>
    <w:rsid w:val="0037770B"/>
    <w:rsid w:val="0038100B"/>
    <w:rsid w:val="00381C8D"/>
    <w:rsid w:val="00382D2A"/>
    <w:rsid w:val="0038305E"/>
    <w:rsid w:val="00383A9B"/>
    <w:rsid w:val="00391766"/>
    <w:rsid w:val="00392D72"/>
    <w:rsid w:val="003932B1"/>
    <w:rsid w:val="00393ED6"/>
    <w:rsid w:val="0039503E"/>
    <w:rsid w:val="003956A4"/>
    <w:rsid w:val="0039603D"/>
    <w:rsid w:val="003960B2"/>
    <w:rsid w:val="00396561"/>
    <w:rsid w:val="00396C67"/>
    <w:rsid w:val="00397C4D"/>
    <w:rsid w:val="003A0C48"/>
    <w:rsid w:val="003A1137"/>
    <w:rsid w:val="003A222A"/>
    <w:rsid w:val="003A2FC0"/>
    <w:rsid w:val="003A34D5"/>
    <w:rsid w:val="003B0091"/>
    <w:rsid w:val="003B1A15"/>
    <w:rsid w:val="003B1E5C"/>
    <w:rsid w:val="003B27F0"/>
    <w:rsid w:val="003B3CC2"/>
    <w:rsid w:val="003B56D1"/>
    <w:rsid w:val="003B59AE"/>
    <w:rsid w:val="003B5A98"/>
    <w:rsid w:val="003B5C14"/>
    <w:rsid w:val="003B640A"/>
    <w:rsid w:val="003B6750"/>
    <w:rsid w:val="003B7FD1"/>
    <w:rsid w:val="003C10FD"/>
    <w:rsid w:val="003C11DE"/>
    <w:rsid w:val="003C236A"/>
    <w:rsid w:val="003C2BF3"/>
    <w:rsid w:val="003C359A"/>
    <w:rsid w:val="003C3ABF"/>
    <w:rsid w:val="003C46A5"/>
    <w:rsid w:val="003C65AC"/>
    <w:rsid w:val="003C6636"/>
    <w:rsid w:val="003C6761"/>
    <w:rsid w:val="003C7605"/>
    <w:rsid w:val="003C77E9"/>
    <w:rsid w:val="003D000E"/>
    <w:rsid w:val="003D003A"/>
    <w:rsid w:val="003D00EE"/>
    <w:rsid w:val="003D3963"/>
    <w:rsid w:val="003D43E7"/>
    <w:rsid w:val="003D531F"/>
    <w:rsid w:val="003D6E35"/>
    <w:rsid w:val="003D70FA"/>
    <w:rsid w:val="003D7162"/>
    <w:rsid w:val="003D771B"/>
    <w:rsid w:val="003D7DD3"/>
    <w:rsid w:val="003E12E5"/>
    <w:rsid w:val="003E3614"/>
    <w:rsid w:val="003E428E"/>
    <w:rsid w:val="003E4A2F"/>
    <w:rsid w:val="003E61F1"/>
    <w:rsid w:val="003E64E5"/>
    <w:rsid w:val="003E78B0"/>
    <w:rsid w:val="003F05BD"/>
    <w:rsid w:val="003F0ABD"/>
    <w:rsid w:val="003F0DE2"/>
    <w:rsid w:val="003F1DFA"/>
    <w:rsid w:val="003F1FCD"/>
    <w:rsid w:val="003F32C3"/>
    <w:rsid w:val="003F375B"/>
    <w:rsid w:val="003F3C12"/>
    <w:rsid w:val="003F5E6F"/>
    <w:rsid w:val="003F5EE5"/>
    <w:rsid w:val="003F5FB1"/>
    <w:rsid w:val="00401E2A"/>
    <w:rsid w:val="004029E3"/>
    <w:rsid w:val="004044DA"/>
    <w:rsid w:val="00404C36"/>
    <w:rsid w:val="00405187"/>
    <w:rsid w:val="00406254"/>
    <w:rsid w:val="00406C24"/>
    <w:rsid w:val="00406ED3"/>
    <w:rsid w:val="0040712C"/>
    <w:rsid w:val="004104B8"/>
    <w:rsid w:val="004112EF"/>
    <w:rsid w:val="00411772"/>
    <w:rsid w:val="004136C8"/>
    <w:rsid w:val="00413C61"/>
    <w:rsid w:val="00414A37"/>
    <w:rsid w:val="00415072"/>
    <w:rsid w:val="00415212"/>
    <w:rsid w:val="00415E14"/>
    <w:rsid w:val="0041617E"/>
    <w:rsid w:val="004203A6"/>
    <w:rsid w:val="004229B9"/>
    <w:rsid w:val="00425898"/>
    <w:rsid w:val="00425B44"/>
    <w:rsid w:val="00427215"/>
    <w:rsid w:val="00427324"/>
    <w:rsid w:val="00430D30"/>
    <w:rsid w:val="004313ED"/>
    <w:rsid w:val="0043221C"/>
    <w:rsid w:val="00432825"/>
    <w:rsid w:val="004333BC"/>
    <w:rsid w:val="004338BD"/>
    <w:rsid w:val="00433FD5"/>
    <w:rsid w:val="00434ECB"/>
    <w:rsid w:val="00435204"/>
    <w:rsid w:val="00436053"/>
    <w:rsid w:val="00436762"/>
    <w:rsid w:val="004368CB"/>
    <w:rsid w:val="004368F8"/>
    <w:rsid w:val="0043718C"/>
    <w:rsid w:val="0043789A"/>
    <w:rsid w:val="00440F12"/>
    <w:rsid w:val="00441ED7"/>
    <w:rsid w:val="00442079"/>
    <w:rsid w:val="00443017"/>
    <w:rsid w:val="0044353A"/>
    <w:rsid w:val="0044392C"/>
    <w:rsid w:val="00444E43"/>
    <w:rsid w:val="0044628D"/>
    <w:rsid w:val="00450278"/>
    <w:rsid w:val="004505DF"/>
    <w:rsid w:val="00451834"/>
    <w:rsid w:val="004518A7"/>
    <w:rsid w:val="0045215C"/>
    <w:rsid w:val="00452222"/>
    <w:rsid w:val="004522B6"/>
    <w:rsid w:val="004541E5"/>
    <w:rsid w:val="004547C9"/>
    <w:rsid w:val="00454930"/>
    <w:rsid w:val="00454EAD"/>
    <w:rsid w:val="00455DDC"/>
    <w:rsid w:val="00456CE9"/>
    <w:rsid w:val="00460B93"/>
    <w:rsid w:val="00461C46"/>
    <w:rsid w:val="00461EDF"/>
    <w:rsid w:val="00462532"/>
    <w:rsid w:val="00463067"/>
    <w:rsid w:val="00463ADC"/>
    <w:rsid w:val="00463E2D"/>
    <w:rsid w:val="00463F10"/>
    <w:rsid w:val="00464BC4"/>
    <w:rsid w:val="00465F62"/>
    <w:rsid w:val="00466031"/>
    <w:rsid w:val="004663A7"/>
    <w:rsid w:val="00467443"/>
    <w:rsid w:val="00472DCD"/>
    <w:rsid w:val="004730EC"/>
    <w:rsid w:val="0047333A"/>
    <w:rsid w:val="004753F4"/>
    <w:rsid w:val="004766D2"/>
    <w:rsid w:val="00480119"/>
    <w:rsid w:val="00480782"/>
    <w:rsid w:val="00480CD2"/>
    <w:rsid w:val="00482320"/>
    <w:rsid w:val="00483487"/>
    <w:rsid w:val="004844B9"/>
    <w:rsid w:val="004846FD"/>
    <w:rsid w:val="00485868"/>
    <w:rsid w:val="00486A9B"/>
    <w:rsid w:val="004879FA"/>
    <w:rsid w:val="00490D10"/>
    <w:rsid w:val="004921FC"/>
    <w:rsid w:val="00492F7C"/>
    <w:rsid w:val="00493302"/>
    <w:rsid w:val="00493FDF"/>
    <w:rsid w:val="0049428F"/>
    <w:rsid w:val="004943D9"/>
    <w:rsid w:val="004973A9"/>
    <w:rsid w:val="00497B74"/>
    <w:rsid w:val="004A3405"/>
    <w:rsid w:val="004A3986"/>
    <w:rsid w:val="004A4734"/>
    <w:rsid w:val="004A55DF"/>
    <w:rsid w:val="004A57FC"/>
    <w:rsid w:val="004A6B4A"/>
    <w:rsid w:val="004B0AE3"/>
    <w:rsid w:val="004B1979"/>
    <w:rsid w:val="004B4ED0"/>
    <w:rsid w:val="004B5E41"/>
    <w:rsid w:val="004B6BB0"/>
    <w:rsid w:val="004B7231"/>
    <w:rsid w:val="004C06C5"/>
    <w:rsid w:val="004C0A82"/>
    <w:rsid w:val="004C0C2F"/>
    <w:rsid w:val="004C1477"/>
    <w:rsid w:val="004C2924"/>
    <w:rsid w:val="004C2BA5"/>
    <w:rsid w:val="004C370F"/>
    <w:rsid w:val="004C4582"/>
    <w:rsid w:val="004C4A8A"/>
    <w:rsid w:val="004C4D7F"/>
    <w:rsid w:val="004C5096"/>
    <w:rsid w:val="004C620B"/>
    <w:rsid w:val="004C6B7F"/>
    <w:rsid w:val="004C6D21"/>
    <w:rsid w:val="004C70BC"/>
    <w:rsid w:val="004D02DF"/>
    <w:rsid w:val="004D121E"/>
    <w:rsid w:val="004D1576"/>
    <w:rsid w:val="004D1816"/>
    <w:rsid w:val="004D1EFE"/>
    <w:rsid w:val="004D2741"/>
    <w:rsid w:val="004D4B62"/>
    <w:rsid w:val="004D51BD"/>
    <w:rsid w:val="004D6F91"/>
    <w:rsid w:val="004E02ED"/>
    <w:rsid w:val="004E0D59"/>
    <w:rsid w:val="004E193A"/>
    <w:rsid w:val="004E1C3C"/>
    <w:rsid w:val="004E1EB6"/>
    <w:rsid w:val="004E2B5D"/>
    <w:rsid w:val="004E3EA4"/>
    <w:rsid w:val="004E3EB4"/>
    <w:rsid w:val="004E49E1"/>
    <w:rsid w:val="004F0974"/>
    <w:rsid w:val="004F1AE0"/>
    <w:rsid w:val="004F24CE"/>
    <w:rsid w:val="004F2550"/>
    <w:rsid w:val="004F3723"/>
    <w:rsid w:val="004F56E8"/>
    <w:rsid w:val="004F5733"/>
    <w:rsid w:val="004F692F"/>
    <w:rsid w:val="004F7A12"/>
    <w:rsid w:val="004F7EA3"/>
    <w:rsid w:val="00500466"/>
    <w:rsid w:val="00500951"/>
    <w:rsid w:val="00502367"/>
    <w:rsid w:val="00502FA5"/>
    <w:rsid w:val="00502FFD"/>
    <w:rsid w:val="005034D8"/>
    <w:rsid w:val="00504A37"/>
    <w:rsid w:val="00506961"/>
    <w:rsid w:val="00506D10"/>
    <w:rsid w:val="00506D8B"/>
    <w:rsid w:val="00507AC6"/>
    <w:rsid w:val="00507BA3"/>
    <w:rsid w:val="00510429"/>
    <w:rsid w:val="00511162"/>
    <w:rsid w:val="00513409"/>
    <w:rsid w:val="005137F5"/>
    <w:rsid w:val="0051380C"/>
    <w:rsid w:val="0051723F"/>
    <w:rsid w:val="00517286"/>
    <w:rsid w:val="00520972"/>
    <w:rsid w:val="00520CBE"/>
    <w:rsid w:val="00521188"/>
    <w:rsid w:val="00521CFE"/>
    <w:rsid w:val="005226CA"/>
    <w:rsid w:val="00522876"/>
    <w:rsid w:val="005238CA"/>
    <w:rsid w:val="0052533B"/>
    <w:rsid w:val="005255D4"/>
    <w:rsid w:val="00526784"/>
    <w:rsid w:val="00526A38"/>
    <w:rsid w:val="00526DAB"/>
    <w:rsid w:val="005279EB"/>
    <w:rsid w:val="0053092E"/>
    <w:rsid w:val="00530CF5"/>
    <w:rsid w:val="00531C20"/>
    <w:rsid w:val="00531D80"/>
    <w:rsid w:val="00531E24"/>
    <w:rsid w:val="00531FD7"/>
    <w:rsid w:val="00532DAC"/>
    <w:rsid w:val="005350A6"/>
    <w:rsid w:val="00535AF5"/>
    <w:rsid w:val="00536B4F"/>
    <w:rsid w:val="00536CBB"/>
    <w:rsid w:val="00540533"/>
    <w:rsid w:val="005406F0"/>
    <w:rsid w:val="0054123F"/>
    <w:rsid w:val="00541937"/>
    <w:rsid w:val="00541B10"/>
    <w:rsid w:val="0054230F"/>
    <w:rsid w:val="00543BEB"/>
    <w:rsid w:val="00543D0A"/>
    <w:rsid w:val="0054458B"/>
    <w:rsid w:val="00544716"/>
    <w:rsid w:val="00545BA8"/>
    <w:rsid w:val="005461F9"/>
    <w:rsid w:val="00546C3C"/>
    <w:rsid w:val="00546D08"/>
    <w:rsid w:val="00547053"/>
    <w:rsid w:val="005479B9"/>
    <w:rsid w:val="00551DFF"/>
    <w:rsid w:val="0055317B"/>
    <w:rsid w:val="00553D1F"/>
    <w:rsid w:val="00553E8E"/>
    <w:rsid w:val="00555840"/>
    <w:rsid w:val="00557EA4"/>
    <w:rsid w:val="00563124"/>
    <w:rsid w:val="00563533"/>
    <w:rsid w:val="00564B8B"/>
    <w:rsid w:val="005650EB"/>
    <w:rsid w:val="005662C4"/>
    <w:rsid w:val="005672F4"/>
    <w:rsid w:val="0057152F"/>
    <w:rsid w:val="005736FA"/>
    <w:rsid w:val="0057573F"/>
    <w:rsid w:val="0057706B"/>
    <w:rsid w:val="00580466"/>
    <w:rsid w:val="00580650"/>
    <w:rsid w:val="0058177E"/>
    <w:rsid w:val="00582435"/>
    <w:rsid w:val="00582964"/>
    <w:rsid w:val="00582967"/>
    <w:rsid w:val="0058452D"/>
    <w:rsid w:val="00584881"/>
    <w:rsid w:val="005863F9"/>
    <w:rsid w:val="00586B1F"/>
    <w:rsid w:val="00587AAB"/>
    <w:rsid w:val="00587D9E"/>
    <w:rsid w:val="00592151"/>
    <w:rsid w:val="005921AB"/>
    <w:rsid w:val="005925DE"/>
    <w:rsid w:val="0059403D"/>
    <w:rsid w:val="005947AE"/>
    <w:rsid w:val="00595E20"/>
    <w:rsid w:val="00595E57"/>
    <w:rsid w:val="0059685F"/>
    <w:rsid w:val="00596D04"/>
    <w:rsid w:val="00596E91"/>
    <w:rsid w:val="005A0188"/>
    <w:rsid w:val="005A0F53"/>
    <w:rsid w:val="005A1827"/>
    <w:rsid w:val="005A2DB6"/>
    <w:rsid w:val="005A39B2"/>
    <w:rsid w:val="005A6D50"/>
    <w:rsid w:val="005A7255"/>
    <w:rsid w:val="005B08E3"/>
    <w:rsid w:val="005B0C87"/>
    <w:rsid w:val="005B12A9"/>
    <w:rsid w:val="005B24A8"/>
    <w:rsid w:val="005B2504"/>
    <w:rsid w:val="005B2963"/>
    <w:rsid w:val="005B3040"/>
    <w:rsid w:val="005B4F65"/>
    <w:rsid w:val="005B5421"/>
    <w:rsid w:val="005B5F5B"/>
    <w:rsid w:val="005B616F"/>
    <w:rsid w:val="005B7729"/>
    <w:rsid w:val="005C0C8F"/>
    <w:rsid w:val="005C27D8"/>
    <w:rsid w:val="005C2B58"/>
    <w:rsid w:val="005C5A36"/>
    <w:rsid w:val="005C5D28"/>
    <w:rsid w:val="005C5FA8"/>
    <w:rsid w:val="005C6127"/>
    <w:rsid w:val="005C61BC"/>
    <w:rsid w:val="005C7331"/>
    <w:rsid w:val="005C7344"/>
    <w:rsid w:val="005D1666"/>
    <w:rsid w:val="005D2A8C"/>
    <w:rsid w:val="005D42F3"/>
    <w:rsid w:val="005D4EAA"/>
    <w:rsid w:val="005D529D"/>
    <w:rsid w:val="005D584C"/>
    <w:rsid w:val="005D664A"/>
    <w:rsid w:val="005D66CD"/>
    <w:rsid w:val="005D7DE4"/>
    <w:rsid w:val="005E0566"/>
    <w:rsid w:val="005E08CD"/>
    <w:rsid w:val="005E1088"/>
    <w:rsid w:val="005E364D"/>
    <w:rsid w:val="005E5E09"/>
    <w:rsid w:val="005E6627"/>
    <w:rsid w:val="005F05A1"/>
    <w:rsid w:val="005F0EC8"/>
    <w:rsid w:val="005F0EE7"/>
    <w:rsid w:val="005F27D0"/>
    <w:rsid w:val="005F3812"/>
    <w:rsid w:val="005F3992"/>
    <w:rsid w:val="005F4CF4"/>
    <w:rsid w:val="005F5197"/>
    <w:rsid w:val="005F687D"/>
    <w:rsid w:val="00600E6E"/>
    <w:rsid w:val="00605978"/>
    <w:rsid w:val="00606736"/>
    <w:rsid w:val="00607451"/>
    <w:rsid w:val="00607494"/>
    <w:rsid w:val="006104F9"/>
    <w:rsid w:val="00610583"/>
    <w:rsid w:val="00610D9D"/>
    <w:rsid w:val="006120D7"/>
    <w:rsid w:val="006128A0"/>
    <w:rsid w:val="0061373F"/>
    <w:rsid w:val="00613E94"/>
    <w:rsid w:val="00615431"/>
    <w:rsid w:val="00615676"/>
    <w:rsid w:val="00615760"/>
    <w:rsid w:val="0061590E"/>
    <w:rsid w:val="00615A49"/>
    <w:rsid w:val="00615E82"/>
    <w:rsid w:val="00616383"/>
    <w:rsid w:val="00616B7A"/>
    <w:rsid w:val="0061763B"/>
    <w:rsid w:val="00621C70"/>
    <w:rsid w:val="00621E9A"/>
    <w:rsid w:val="00623D68"/>
    <w:rsid w:val="00625470"/>
    <w:rsid w:val="00626FAA"/>
    <w:rsid w:val="00627A60"/>
    <w:rsid w:val="006312A0"/>
    <w:rsid w:val="00632C75"/>
    <w:rsid w:val="00633B20"/>
    <w:rsid w:val="0063546C"/>
    <w:rsid w:val="00635D10"/>
    <w:rsid w:val="0063639B"/>
    <w:rsid w:val="0063644E"/>
    <w:rsid w:val="00640ACE"/>
    <w:rsid w:val="00640EB8"/>
    <w:rsid w:val="0064122B"/>
    <w:rsid w:val="00641A00"/>
    <w:rsid w:val="0064270C"/>
    <w:rsid w:val="00644E3D"/>
    <w:rsid w:val="00644F2C"/>
    <w:rsid w:val="006458C2"/>
    <w:rsid w:val="0064746B"/>
    <w:rsid w:val="006478E9"/>
    <w:rsid w:val="00651352"/>
    <w:rsid w:val="006518D2"/>
    <w:rsid w:val="0065192D"/>
    <w:rsid w:val="00651CFD"/>
    <w:rsid w:val="006525EE"/>
    <w:rsid w:val="00653528"/>
    <w:rsid w:val="00653C62"/>
    <w:rsid w:val="00655AD8"/>
    <w:rsid w:val="006565C0"/>
    <w:rsid w:val="0065741C"/>
    <w:rsid w:val="006575F2"/>
    <w:rsid w:val="00657853"/>
    <w:rsid w:val="0066087A"/>
    <w:rsid w:val="00661A29"/>
    <w:rsid w:val="006621C8"/>
    <w:rsid w:val="006624B6"/>
    <w:rsid w:val="00663212"/>
    <w:rsid w:val="006633DA"/>
    <w:rsid w:val="006635A5"/>
    <w:rsid w:val="006635CE"/>
    <w:rsid w:val="00663DD6"/>
    <w:rsid w:val="00664F83"/>
    <w:rsid w:val="0066648D"/>
    <w:rsid w:val="00671648"/>
    <w:rsid w:val="0067165F"/>
    <w:rsid w:val="006727C5"/>
    <w:rsid w:val="006749D7"/>
    <w:rsid w:val="006750ED"/>
    <w:rsid w:val="00680CB7"/>
    <w:rsid w:val="00682486"/>
    <w:rsid w:val="00682AE3"/>
    <w:rsid w:val="00683CB0"/>
    <w:rsid w:val="00685C62"/>
    <w:rsid w:val="00686581"/>
    <w:rsid w:val="00686ACE"/>
    <w:rsid w:val="00687278"/>
    <w:rsid w:val="00691046"/>
    <w:rsid w:val="00692081"/>
    <w:rsid w:val="0069208D"/>
    <w:rsid w:val="006926D7"/>
    <w:rsid w:val="0069347A"/>
    <w:rsid w:val="006946E5"/>
    <w:rsid w:val="00694A1E"/>
    <w:rsid w:val="00695594"/>
    <w:rsid w:val="006A0C90"/>
    <w:rsid w:val="006A0E20"/>
    <w:rsid w:val="006A10D2"/>
    <w:rsid w:val="006A1ACA"/>
    <w:rsid w:val="006A3C3F"/>
    <w:rsid w:val="006A480D"/>
    <w:rsid w:val="006A4857"/>
    <w:rsid w:val="006A5126"/>
    <w:rsid w:val="006A533E"/>
    <w:rsid w:val="006A583D"/>
    <w:rsid w:val="006A5C48"/>
    <w:rsid w:val="006A5DB0"/>
    <w:rsid w:val="006B0091"/>
    <w:rsid w:val="006B0D94"/>
    <w:rsid w:val="006B11DA"/>
    <w:rsid w:val="006B1297"/>
    <w:rsid w:val="006B3A90"/>
    <w:rsid w:val="006B5505"/>
    <w:rsid w:val="006B57BC"/>
    <w:rsid w:val="006B590F"/>
    <w:rsid w:val="006C04B9"/>
    <w:rsid w:val="006C0596"/>
    <w:rsid w:val="006C200E"/>
    <w:rsid w:val="006C2255"/>
    <w:rsid w:val="006C2D7C"/>
    <w:rsid w:val="006C381A"/>
    <w:rsid w:val="006C44DE"/>
    <w:rsid w:val="006C5A77"/>
    <w:rsid w:val="006C6848"/>
    <w:rsid w:val="006C6C6B"/>
    <w:rsid w:val="006D00DC"/>
    <w:rsid w:val="006D0441"/>
    <w:rsid w:val="006D05E3"/>
    <w:rsid w:val="006D1902"/>
    <w:rsid w:val="006D1E50"/>
    <w:rsid w:val="006D21F9"/>
    <w:rsid w:val="006D3171"/>
    <w:rsid w:val="006D4B44"/>
    <w:rsid w:val="006D4D12"/>
    <w:rsid w:val="006D55FA"/>
    <w:rsid w:val="006D5939"/>
    <w:rsid w:val="006D6288"/>
    <w:rsid w:val="006D68CD"/>
    <w:rsid w:val="006D7042"/>
    <w:rsid w:val="006D7D48"/>
    <w:rsid w:val="006E07A1"/>
    <w:rsid w:val="006E0EB8"/>
    <w:rsid w:val="006E1267"/>
    <w:rsid w:val="006E295A"/>
    <w:rsid w:val="006E6A7C"/>
    <w:rsid w:val="006F128A"/>
    <w:rsid w:val="006F1FA3"/>
    <w:rsid w:val="006F2D29"/>
    <w:rsid w:val="006F44E0"/>
    <w:rsid w:val="006F4F62"/>
    <w:rsid w:val="006F56F0"/>
    <w:rsid w:val="006F57F5"/>
    <w:rsid w:val="006F65EE"/>
    <w:rsid w:val="006F68A7"/>
    <w:rsid w:val="007013C1"/>
    <w:rsid w:val="007027CB"/>
    <w:rsid w:val="00702B44"/>
    <w:rsid w:val="00702EBE"/>
    <w:rsid w:val="007034CF"/>
    <w:rsid w:val="00704083"/>
    <w:rsid w:val="00704E91"/>
    <w:rsid w:val="00705657"/>
    <w:rsid w:val="007066B6"/>
    <w:rsid w:val="007068A0"/>
    <w:rsid w:val="00706F1E"/>
    <w:rsid w:val="00711C33"/>
    <w:rsid w:val="00712C51"/>
    <w:rsid w:val="00712E16"/>
    <w:rsid w:val="00713920"/>
    <w:rsid w:val="00714A45"/>
    <w:rsid w:val="00714D96"/>
    <w:rsid w:val="00715450"/>
    <w:rsid w:val="0071613E"/>
    <w:rsid w:val="00717651"/>
    <w:rsid w:val="00720014"/>
    <w:rsid w:val="007207F3"/>
    <w:rsid w:val="00720D75"/>
    <w:rsid w:val="00721938"/>
    <w:rsid w:val="007219D4"/>
    <w:rsid w:val="00721F57"/>
    <w:rsid w:val="00722171"/>
    <w:rsid w:val="007276C1"/>
    <w:rsid w:val="00727715"/>
    <w:rsid w:val="00727A73"/>
    <w:rsid w:val="00730271"/>
    <w:rsid w:val="00730B05"/>
    <w:rsid w:val="007320A8"/>
    <w:rsid w:val="00732A3A"/>
    <w:rsid w:val="0073349D"/>
    <w:rsid w:val="0073731C"/>
    <w:rsid w:val="00737A68"/>
    <w:rsid w:val="00737C03"/>
    <w:rsid w:val="00737E17"/>
    <w:rsid w:val="0074040D"/>
    <w:rsid w:val="00741154"/>
    <w:rsid w:val="00742DDD"/>
    <w:rsid w:val="00745695"/>
    <w:rsid w:val="00746571"/>
    <w:rsid w:val="007472D0"/>
    <w:rsid w:val="00747E9C"/>
    <w:rsid w:val="0075008C"/>
    <w:rsid w:val="007524BD"/>
    <w:rsid w:val="00752752"/>
    <w:rsid w:val="0075406C"/>
    <w:rsid w:val="00754FAB"/>
    <w:rsid w:val="007560B0"/>
    <w:rsid w:val="007564A0"/>
    <w:rsid w:val="00756DFD"/>
    <w:rsid w:val="00756F22"/>
    <w:rsid w:val="00757407"/>
    <w:rsid w:val="00757848"/>
    <w:rsid w:val="0075796C"/>
    <w:rsid w:val="00760238"/>
    <w:rsid w:val="00760A71"/>
    <w:rsid w:val="00760EDD"/>
    <w:rsid w:val="0076313F"/>
    <w:rsid w:val="007635E6"/>
    <w:rsid w:val="00765185"/>
    <w:rsid w:val="007659B3"/>
    <w:rsid w:val="007662F1"/>
    <w:rsid w:val="00766B7A"/>
    <w:rsid w:val="00766CD1"/>
    <w:rsid w:val="00766DCB"/>
    <w:rsid w:val="00766ED5"/>
    <w:rsid w:val="007704BF"/>
    <w:rsid w:val="00771452"/>
    <w:rsid w:val="00774533"/>
    <w:rsid w:val="00775DF1"/>
    <w:rsid w:val="00776353"/>
    <w:rsid w:val="007764C9"/>
    <w:rsid w:val="00776F6F"/>
    <w:rsid w:val="00776FD7"/>
    <w:rsid w:val="00777634"/>
    <w:rsid w:val="007776AF"/>
    <w:rsid w:val="00780AEC"/>
    <w:rsid w:val="00780C46"/>
    <w:rsid w:val="00783747"/>
    <w:rsid w:val="007842C2"/>
    <w:rsid w:val="007844CA"/>
    <w:rsid w:val="00784735"/>
    <w:rsid w:val="0078523A"/>
    <w:rsid w:val="00786054"/>
    <w:rsid w:val="00786AFA"/>
    <w:rsid w:val="00787776"/>
    <w:rsid w:val="00787AAE"/>
    <w:rsid w:val="00787CCD"/>
    <w:rsid w:val="007910A7"/>
    <w:rsid w:val="007911D4"/>
    <w:rsid w:val="00791A1B"/>
    <w:rsid w:val="00791A41"/>
    <w:rsid w:val="00791FE4"/>
    <w:rsid w:val="00792D17"/>
    <w:rsid w:val="007939F1"/>
    <w:rsid w:val="00795F28"/>
    <w:rsid w:val="007A041A"/>
    <w:rsid w:val="007A089F"/>
    <w:rsid w:val="007A2EA5"/>
    <w:rsid w:val="007A33BD"/>
    <w:rsid w:val="007A3BFD"/>
    <w:rsid w:val="007A49A1"/>
    <w:rsid w:val="007A5173"/>
    <w:rsid w:val="007A6238"/>
    <w:rsid w:val="007A668B"/>
    <w:rsid w:val="007A69DC"/>
    <w:rsid w:val="007A7D85"/>
    <w:rsid w:val="007B02FA"/>
    <w:rsid w:val="007B0465"/>
    <w:rsid w:val="007B1C19"/>
    <w:rsid w:val="007B38FC"/>
    <w:rsid w:val="007B3E0A"/>
    <w:rsid w:val="007B407A"/>
    <w:rsid w:val="007B407D"/>
    <w:rsid w:val="007B6477"/>
    <w:rsid w:val="007B7E60"/>
    <w:rsid w:val="007C08FF"/>
    <w:rsid w:val="007C0A47"/>
    <w:rsid w:val="007C23F5"/>
    <w:rsid w:val="007C2FDF"/>
    <w:rsid w:val="007C3A29"/>
    <w:rsid w:val="007C3BF0"/>
    <w:rsid w:val="007C4620"/>
    <w:rsid w:val="007C4845"/>
    <w:rsid w:val="007C490D"/>
    <w:rsid w:val="007C6EE1"/>
    <w:rsid w:val="007C7985"/>
    <w:rsid w:val="007D059F"/>
    <w:rsid w:val="007D0628"/>
    <w:rsid w:val="007D239E"/>
    <w:rsid w:val="007D25AB"/>
    <w:rsid w:val="007D4101"/>
    <w:rsid w:val="007D6175"/>
    <w:rsid w:val="007D67D6"/>
    <w:rsid w:val="007D7220"/>
    <w:rsid w:val="007D7251"/>
    <w:rsid w:val="007E0EF4"/>
    <w:rsid w:val="007E1798"/>
    <w:rsid w:val="007E25C7"/>
    <w:rsid w:val="007E3E88"/>
    <w:rsid w:val="007E59A0"/>
    <w:rsid w:val="007E6675"/>
    <w:rsid w:val="007F16B1"/>
    <w:rsid w:val="007F2052"/>
    <w:rsid w:val="007F29BE"/>
    <w:rsid w:val="007F2E3B"/>
    <w:rsid w:val="007F30F7"/>
    <w:rsid w:val="007F43CE"/>
    <w:rsid w:val="007F5438"/>
    <w:rsid w:val="007F55CC"/>
    <w:rsid w:val="007F671B"/>
    <w:rsid w:val="007F7CDC"/>
    <w:rsid w:val="008002DE"/>
    <w:rsid w:val="00800E53"/>
    <w:rsid w:val="008012A3"/>
    <w:rsid w:val="008031D4"/>
    <w:rsid w:val="00803968"/>
    <w:rsid w:val="00803AC8"/>
    <w:rsid w:val="00804F9D"/>
    <w:rsid w:val="0080526A"/>
    <w:rsid w:val="008052CC"/>
    <w:rsid w:val="00805FFA"/>
    <w:rsid w:val="00806494"/>
    <w:rsid w:val="00806CE0"/>
    <w:rsid w:val="00806CF8"/>
    <w:rsid w:val="0080770E"/>
    <w:rsid w:val="00807924"/>
    <w:rsid w:val="0081077F"/>
    <w:rsid w:val="00811168"/>
    <w:rsid w:val="00812A00"/>
    <w:rsid w:val="00814A57"/>
    <w:rsid w:val="00815448"/>
    <w:rsid w:val="00815C46"/>
    <w:rsid w:val="00815C6A"/>
    <w:rsid w:val="00817AA9"/>
    <w:rsid w:val="008229C1"/>
    <w:rsid w:val="008232C6"/>
    <w:rsid w:val="00823A99"/>
    <w:rsid w:val="00824ABC"/>
    <w:rsid w:val="00824B49"/>
    <w:rsid w:val="00824E03"/>
    <w:rsid w:val="008267BB"/>
    <w:rsid w:val="00826B5F"/>
    <w:rsid w:val="00826EAD"/>
    <w:rsid w:val="00831F6E"/>
    <w:rsid w:val="00832725"/>
    <w:rsid w:val="00835519"/>
    <w:rsid w:val="008359B1"/>
    <w:rsid w:val="00836526"/>
    <w:rsid w:val="008373FE"/>
    <w:rsid w:val="00837A8E"/>
    <w:rsid w:val="00837BD8"/>
    <w:rsid w:val="00837FD8"/>
    <w:rsid w:val="00840038"/>
    <w:rsid w:val="00842211"/>
    <w:rsid w:val="0084332E"/>
    <w:rsid w:val="008434E6"/>
    <w:rsid w:val="00843FB6"/>
    <w:rsid w:val="0084407D"/>
    <w:rsid w:val="00845D87"/>
    <w:rsid w:val="00846177"/>
    <w:rsid w:val="00846433"/>
    <w:rsid w:val="008502D4"/>
    <w:rsid w:val="00851509"/>
    <w:rsid w:val="0085273C"/>
    <w:rsid w:val="00853765"/>
    <w:rsid w:val="00854C75"/>
    <w:rsid w:val="008561AF"/>
    <w:rsid w:val="008566BD"/>
    <w:rsid w:val="00857590"/>
    <w:rsid w:val="00857A76"/>
    <w:rsid w:val="0086004E"/>
    <w:rsid w:val="00861302"/>
    <w:rsid w:val="0086133D"/>
    <w:rsid w:val="00861E3F"/>
    <w:rsid w:val="00862E9E"/>
    <w:rsid w:val="0086407F"/>
    <w:rsid w:val="0086508E"/>
    <w:rsid w:val="008668BD"/>
    <w:rsid w:val="0087010E"/>
    <w:rsid w:val="00871573"/>
    <w:rsid w:val="0087166D"/>
    <w:rsid w:val="008748F5"/>
    <w:rsid w:val="00874B6E"/>
    <w:rsid w:val="00874CC3"/>
    <w:rsid w:val="008750FD"/>
    <w:rsid w:val="008753FF"/>
    <w:rsid w:val="0087787A"/>
    <w:rsid w:val="008778B7"/>
    <w:rsid w:val="008800A9"/>
    <w:rsid w:val="008806CF"/>
    <w:rsid w:val="0088203B"/>
    <w:rsid w:val="008823ED"/>
    <w:rsid w:val="008824FA"/>
    <w:rsid w:val="00882FD3"/>
    <w:rsid w:val="00883F3B"/>
    <w:rsid w:val="008857E7"/>
    <w:rsid w:val="00886E43"/>
    <w:rsid w:val="008871B7"/>
    <w:rsid w:val="008875BB"/>
    <w:rsid w:val="00890B61"/>
    <w:rsid w:val="008911D0"/>
    <w:rsid w:val="008912D8"/>
    <w:rsid w:val="00892E7E"/>
    <w:rsid w:val="0089334E"/>
    <w:rsid w:val="008938F2"/>
    <w:rsid w:val="00895469"/>
    <w:rsid w:val="00896356"/>
    <w:rsid w:val="008A173A"/>
    <w:rsid w:val="008A1A90"/>
    <w:rsid w:val="008A5D02"/>
    <w:rsid w:val="008A5E0B"/>
    <w:rsid w:val="008A601F"/>
    <w:rsid w:val="008A6414"/>
    <w:rsid w:val="008A69BC"/>
    <w:rsid w:val="008A7029"/>
    <w:rsid w:val="008A73EE"/>
    <w:rsid w:val="008A7679"/>
    <w:rsid w:val="008A7B0E"/>
    <w:rsid w:val="008B0694"/>
    <w:rsid w:val="008B1CDC"/>
    <w:rsid w:val="008B2A9B"/>
    <w:rsid w:val="008B6628"/>
    <w:rsid w:val="008B6891"/>
    <w:rsid w:val="008B6B4A"/>
    <w:rsid w:val="008B735F"/>
    <w:rsid w:val="008C168B"/>
    <w:rsid w:val="008C1779"/>
    <w:rsid w:val="008C45F8"/>
    <w:rsid w:val="008C505A"/>
    <w:rsid w:val="008C6048"/>
    <w:rsid w:val="008C7796"/>
    <w:rsid w:val="008C7D57"/>
    <w:rsid w:val="008D0C20"/>
    <w:rsid w:val="008D248A"/>
    <w:rsid w:val="008D2970"/>
    <w:rsid w:val="008D2BFB"/>
    <w:rsid w:val="008D5359"/>
    <w:rsid w:val="008D5F72"/>
    <w:rsid w:val="008D71FB"/>
    <w:rsid w:val="008E0007"/>
    <w:rsid w:val="008E0595"/>
    <w:rsid w:val="008E1F4B"/>
    <w:rsid w:val="008E27C9"/>
    <w:rsid w:val="008E3420"/>
    <w:rsid w:val="008E346F"/>
    <w:rsid w:val="008E5404"/>
    <w:rsid w:val="008E5757"/>
    <w:rsid w:val="008E627A"/>
    <w:rsid w:val="008E6DF2"/>
    <w:rsid w:val="008E7E84"/>
    <w:rsid w:val="008F0F35"/>
    <w:rsid w:val="008F12C1"/>
    <w:rsid w:val="008F1586"/>
    <w:rsid w:val="008F1891"/>
    <w:rsid w:val="008F1F64"/>
    <w:rsid w:val="008F39B8"/>
    <w:rsid w:val="008F3C30"/>
    <w:rsid w:val="008F4AE4"/>
    <w:rsid w:val="008F54B1"/>
    <w:rsid w:val="008F57F1"/>
    <w:rsid w:val="008F5BA6"/>
    <w:rsid w:val="008F5C91"/>
    <w:rsid w:val="008F5E9C"/>
    <w:rsid w:val="008F5F55"/>
    <w:rsid w:val="008F6FA9"/>
    <w:rsid w:val="008F7E8F"/>
    <w:rsid w:val="00900A28"/>
    <w:rsid w:val="009027FB"/>
    <w:rsid w:val="00903D2E"/>
    <w:rsid w:val="00904BF7"/>
    <w:rsid w:val="00904C3B"/>
    <w:rsid w:val="00904F87"/>
    <w:rsid w:val="00905CD6"/>
    <w:rsid w:val="0090640C"/>
    <w:rsid w:val="009069B9"/>
    <w:rsid w:val="009072A5"/>
    <w:rsid w:val="00907986"/>
    <w:rsid w:val="00910B3A"/>
    <w:rsid w:val="0091147D"/>
    <w:rsid w:val="00911D22"/>
    <w:rsid w:val="00912E37"/>
    <w:rsid w:val="009137B5"/>
    <w:rsid w:val="00914FD5"/>
    <w:rsid w:val="00916510"/>
    <w:rsid w:val="00917946"/>
    <w:rsid w:val="009206E7"/>
    <w:rsid w:val="0092087E"/>
    <w:rsid w:val="00920CD9"/>
    <w:rsid w:val="00920DE0"/>
    <w:rsid w:val="009215A0"/>
    <w:rsid w:val="009218CF"/>
    <w:rsid w:val="00923688"/>
    <w:rsid w:val="00924FEC"/>
    <w:rsid w:val="0093016C"/>
    <w:rsid w:val="00930229"/>
    <w:rsid w:val="00932735"/>
    <w:rsid w:val="009329A0"/>
    <w:rsid w:val="00933AA8"/>
    <w:rsid w:val="0093458C"/>
    <w:rsid w:val="00934A35"/>
    <w:rsid w:val="00934DFF"/>
    <w:rsid w:val="00937B8D"/>
    <w:rsid w:val="00940013"/>
    <w:rsid w:val="009408D3"/>
    <w:rsid w:val="009411CF"/>
    <w:rsid w:val="009411EC"/>
    <w:rsid w:val="00941690"/>
    <w:rsid w:val="00942ABB"/>
    <w:rsid w:val="009437E0"/>
    <w:rsid w:val="00944E12"/>
    <w:rsid w:val="009457E0"/>
    <w:rsid w:val="009458C6"/>
    <w:rsid w:val="00945C1D"/>
    <w:rsid w:val="009465BA"/>
    <w:rsid w:val="009465F5"/>
    <w:rsid w:val="0094692A"/>
    <w:rsid w:val="00947651"/>
    <w:rsid w:val="00950BB7"/>
    <w:rsid w:val="00951560"/>
    <w:rsid w:val="00953D4A"/>
    <w:rsid w:val="009540F6"/>
    <w:rsid w:val="00954AC6"/>
    <w:rsid w:val="00955C34"/>
    <w:rsid w:val="00956C8D"/>
    <w:rsid w:val="0095771D"/>
    <w:rsid w:val="009578ED"/>
    <w:rsid w:val="0096003E"/>
    <w:rsid w:val="009603BA"/>
    <w:rsid w:val="00960928"/>
    <w:rsid w:val="009620CC"/>
    <w:rsid w:val="009653FE"/>
    <w:rsid w:val="00967F0A"/>
    <w:rsid w:val="00970727"/>
    <w:rsid w:val="0097216C"/>
    <w:rsid w:val="00972A0A"/>
    <w:rsid w:val="009738D9"/>
    <w:rsid w:val="00973C2B"/>
    <w:rsid w:val="00974618"/>
    <w:rsid w:val="0097513D"/>
    <w:rsid w:val="009760D2"/>
    <w:rsid w:val="00977378"/>
    <w:rsid w:val="009774B3"/>
    <w:rsid w:val="0097770E"/>
    <w:rsid w:val="00981EBE"/>
    <w:rsid w:val="00982F19"/>
    <w:rsid w:val="009836A3"/>
    <w:rsid w:val="009865B6"/>
    <w:rsid w:val="00987398"/>
    <w:rsid w:val="00987CBD"/>
    <w:rsid w:val="00990706"/>
    <w:rsid w:val="00991319"/>
    <w:rsid w:val="009917DF"/>
    <w:rsid w:val="00992D0F"/>
    <w:rsid w:val="00992F39"/>
    <w:rsid w:val="00994E67"/>
    <w:rsid w:val="00995C07"/>
    <w:rsid w:val="00997E0E"/>
    <w:rsid w:val="009A03FB"/>
    <w:rsid w:val="009A0AFF"/>
    <w:rsid w:val="009A0D6F"/>
    <w:rsid w:val="009A14C6"/>
    <w:rsid w:val="009A32C0"/>
    <w:rsid w:val="009A7771"/>
    <w:rsid w:val="009B0023"/>
    <w:rsid w:val="009B0A6A"/>
    <w:rsid w:val="009B205F"/>
    <w:rsid w:val="009B31FB"/>
    <w:rsid w:val="009B37BE"/>
    <w:rsid w:val="009B412A"/>
    <w:rsid w:val="009B5BB0"/>
    <w:rsid w:val="009B6963"/>
    <w:rsid w:val="009C1D9D"/>
    <w:rsid w:val="009C3080"/>
    <w:rsid w:val="009C4F2B"/>
    <w:rsid w:val="009C5203"/>
    <w:rsid w:val="009C5B7D"/>
    <w:rsid w:val="009C79AA"/>
    <w:rsid w:val="009D02DF"/>
    <w:rsid w:val="009D0D20"/>
    <w:rsid w:val="009D2A9C"/>
    <w:rsid w:val="009D584F"/>
    <w:rsid w:val="009D608C"/>
    <w:rsid w:val="009D69A7"/>
    <w:rsid w:val="009D715A"/>
    <w:rsid w:val="009D74CF"/>
    <w:rsid w:val="009E0041"/>
    <w:rsid w:val="009E45EF"/>
    <w:rsid w:val="009E477A"/>
    <w:rsid w:val="009E4E18"/>
    <w:rsid w:val="009E64C1"/>
    <w:rsid w:val="009E66E1"/>
    <w:rsid w:val="009E7A11"/>
    <w:rsid w:val="009E7F8F"/>
    <w:rsid w:val="009F0579"/>
    <w:rsid w:val="009F199F"/>
    <w:rsid w:val="009F33B4"/>
    <w:rsid w:val="009F372A"/>
    <w:rsid w:val="009F3DEC"/>
    <w:rsid w:val="009F4359"/>
    <w:rsid w:val="009F4469"/>
    <w:rsid w:val="009F59AB"/>
    <w:rsid w:val="009F677F"/>
    <w:rsid w:val="009F740C"/>
    <w:rsid w:val="009F7964"/>
    <w:rsid w:val="00A00DE9"/>
    <w:rsid w:val="00A0102D"/>
    <w:rsid w:val="00A0282A"/>
    <w:rsid w:val="00A02B7E"/>
    <w:rsid w:val="00A04045"/>
    <w:rsid w:val="00A04544"/>
    <w:rsid w:val="00A04CDC"/>
    <w:rsid w:val="00A0648E"/>
    <w:rsid w:val="00A07398"/>
    <w:rsid w:val="00A074CB"/>
    <w:rsid w:val="00A07DBE"/>
    <w:rsid w:val="00A1069D"/>
    <w:rsid w:val="00A12939"/>
    <w:rsid w:val="00A1295D"/>
    <w:rsid w:val="00A12971"/>
    <w:rsid w:val="00A15DFB"/>
    <w:rsid w:val="00A15F82"/>
    <w:rsid w:val="00A15FE5"/>
    <w:rsid w:val="00A16236"/>
    <w:rsid w:val="00A1636A"/>
    <w:rsid w:val="00A16579"/>
    <w:rsid w:val="00A17F3E"/>
    <w:rsid w:val="00A20B12"/>
    <w:rsid w:val="00A22143"/>
    <w:rsid w:val="00A22790"/>
    <w:rsid w:val="00A22877"/>
    <w:rsid w:val="00A2418E"/>
    <w:rsid w:val="00A2484A"/>
    <w:rsid w:val="00A25860"/>
    <w:rsid w:val="00A25DB8"/>
    <w:rsid w:val="00A25FBA"/>
    <w:rsid w:val="00A26262"/>
    <w:rsid w:val="00A26A01"/>
    <w:rsid w:val="00A31BD3"/>
    <w:rsid w:val="00A31C30"/>
    <w:rsid w:val="00A325BB"/>
    <w:rsid w:val="00A3490E"/>
    <w:rsid w:val="00A35973"/>
    <w:rsid w:val="00A369FE"/>
    <w:rsid w:val="00A37FC9"/>
    <w:rsid w:val="00A42896"/>
    <w:rsid w:val="00A43984"/>
    <w:rsid w:val="00A43F69"/>
    <w:rsid w:val="00A449AC"/>
    <w:rsid w:val="00A44CB5"/>
    <w:rsid w:val="00A50879"/>
    <w:rsid w:val="00A5236E"/>
    <w:rsid w:val="00A52A3B"/>
    <w:rsid w:val="00A5300B"/>
    <w:rsid w:val="00A53AD5"/>
    <w:rsid w:val="00A54D7E"/>
    <w:rsid w:val="00A550B1"/>
    <w:rsid w:val="00A553C2"/>
    <w:rsid w:val="00A56C7F"/>
    <w:rsid w:val="00A60340"/>
    <w:rsid w:val="00A60F6A"/>
    <w:rsid w:val="00A626E7"/>
    <w:rsid w:val="00A6580F"/>
    <w:rsid w:val="00A65A63"/>
    <w:rsid w:val="00A66746"/>
    <w:rsid w:val="00A66D8B"/>
    <w:rsid w:val="00A67C02"/>
    <w:rsid w:val="00A70076"/>
    <w:rsid w:val="00A754A3"/>
    <w:rsid w:val="00A75C20"/>
    <w:rsid w:val="00A75E1D"/>
    <w:rsid w:val="00A76523"/>
    <w:rsid w:val="00A80BA6"/>
    <w:rsid w:val="00A813FB"/>
    <w:rsid w:val="00A835FF"/>
    <w:rsid w:val="00A8394A"/>
    <w:rsid w:val="00A8664C"/>
    <w:rsid w:val="00A86901"/>
    <w:rsid w:val="00A86AF2"/>
    <w:rsid w:val="00A870C7"/>
    <w:rsid w:val="00A87303"/>
    <w:rsid w:val="00A901C7"/>
    <w:rsid w:val="00A91489"/>
    <w:rsid w:val="00A9184C"/>
    <w:rsid w:val="00A92249"/>
    <w:rsid w:val="00A92670"/>
    <w:rsid w:val="00A9325E"/>
    <w:rsid w:val="00A9404E"/>
    <w:rsid w:val="00A95884"/>
    <w:rsid w:val="00A95B98"/>
    <w:rsid w:val="00AA0B41"/>
    <w:rsid w:val="00AA0C9B"/>
    <w:rsid w:val="00AA0D85"/>
    <w:rsid w:val="00AA2F83"/>
    <w:rsid w:val="00AA3EEB"/>
    <w:rsid w:val="00AA3F7F"/>
    <w:rsid w:val="00AA621A"/>
    <w:rsid w:val="00AA7566"/>
    <w:rsid w:val="00AA75F7"/>
    <w:rsid w:val="00AA776E"/>
    <w:rsid w:val="00AB0421"/>
    <w:rsid w:val="00AB1B2B"/>
    <w:rsid w:val="00AB455C"/>
    <w:rsid w:val="00AB5CB5"/>
    <w:rsid w:val="00AB5E86"/>
    <w:rsid w:val="00AB6FCB"/>
    <w:rsid w:val="00AB7A70"/>
    <w:rsid w:val="00AC09A0"/>
    <w:rsid w:val="00AC21D7"/>
    <w:rsid w:val="00AC286F"/>
    <w:rsid w:val="00AC37FC"/>
    <w:rsid w:val="00AC4A9E"/>
    <w:rsid w:val="00AC4C87"/>
    <w:rsid w:val="00AC530F"/>
    <w:rsid w:val="00AC6C73"/>
    <w:rsid w:val="00AD2F87"/>
    <w:rsid w:val="00AD3C43"/>
    <w:rsid w:val="00AD494D"/>
    <w:rsid w:val="00AD4F0F"/>
    <w:rsid w:val="00AD5B76"/>
    <w:rsid w:val="00AD5C5E"/>
    <w:rsid w:val="00AD6132"/>
    <w:rsid w:val="00AD690F"/>
    <w:rsid w:val="00AD6A83"/>
    <w:rsid w:val="00AD798E"/>
    <w:rsid w:val="00AE030F"/>
    <w:rsid w:val="00AE1019"/>
    <w:rsid w:val="00AE1A79"/>
    <w:rsid w:val="00AE42F5"/>
    <w:rsid w:val="00AE5457"/>
    <w:rsid w:val="00AE5B11"/>
    <w:rsid w:val="00AE61BA"/>
    <w:rsid w:val="00AE6DE2"/>
    <w:rsid w:val="00AE758B"/>
    <w:rsid w:val="00AE7AD9"/>
    <w:rsid w:val="00AF00F7"/>
    <w:rsid w:val="00AF0672"/>
    <w:rsid w:val="00AF07AE"/>
    <w:rsid w:val="00AF08C9"/>
    <w:rsid w:val="00AF0D96"/>
    <w:rsid w:val="00AF140A"/>
    <w:rsid w:val="00AF2807"/>
    <w:rsid w:val="00AF2999"/>
    <w:rsid w:val="00AF2C66"/>
    <w:rsid w:val="00AF2D07"/>
    <w:rsid w:val="00AF3ADC"/>
    <w:rsid w:val="00AF4494"/>
    <w:rsid w:val="00AF4A61"/>
    <w:rsid w:val="00AF5D53"/>
    <w:rsid w:val="00B00F9C"/>
    <w:rsid w:val="00B04E14"/>
    <w:rsid w:val="00B064A2"/>
    <w:rsid w:val="00B06C48"/>
    <w:rsid w:val="00B106FB"/>
    <w:rsid w:val="00B124C7"/>
    <w:rsid w:val="00B125F4"/>
    <w:rsid w:val="00B16C68"/>
    <w:rsid w:val="00B17829"/>
    <w:rsid w:val="00B20103"/>
    <w:rsid w:val="00B2058A"/>
    <w:rsid w:val="00B21570"/>
    <w:rsid w:val="00B21F5A"/>
    <w:rsid w:val="00B2305C"/>
    <w:rsid w:val="00B2339C"/>
    <w:rsid w:val="00B23E8D"/>
    <w:rsid w:val="00B249F6"/>
    <w:rsid w:val="00B25737"/>
    <w:rsid w:val="00B25BD6"/>
    <w:rsid w:val="00B30B37"/>
    <w:rsid w:val="00B32262"/>
    <w:rsid w:val="00B33190"/>
    <w:rsid w:val="00B341E2"/>
    <w:rsid w:val="00B34B25"/>
    <w:rsid w:val="00B3653F"/>
    <w:rsid w:val="00B36DCC"/>
    <w:rsid w:val="00B3744C"/>
    <w:rsid w:val="00B37B7F"/>
    <w:rsid w:val="00B40323"/>
    <w:rsid w:val="00B4080C"/>
    <w:rsid w:val="00B40BD5"/>
    <w:rsid w:val="00B41742"/>
    <w:rsid w:val="00B4190B"/>
    <w:rsid w:val="00B42796"/>
    <w:rsid w:val="00B429FF"/>
    <w:rsid w:val="00B45045"/>
    <w:rsid w:val="00B45277"/>
    <w:rsid w:val="00B46763"/>
    <w:rsid w:val="00B476CB"/>
    <w:rsid w:val="00B47A0C"/>
    <w:rsid w:val="00B501F4"/>
    <w:rsid w:val="00B52A58"/>
    <w:rsid w:val="00B5439B"/>
    <w:rsid w:val="00B5611A"/>
    <w:rsid w:val="00B566F4"/>
    <w:rsid w:val="00B56D61"/>
    <w:rsid w:val="00B57E69"/>
    <w:rsid w:val="00B57F9B"/>
    <w:rsid w:val="00B60071"/>
    <w:rsid w:val="00B604DD"/>
    <w:rsid w:val="00B606DE"/>
    <w:rsid w:val="00B6074A"/>
    <w:rsid w:val="00B60D89"/>
    <w:rsid w:val="00B61FFB"/>
    <w:rsid w:val="00B64365"/>
    <w:rsid w:val="00B64450"/>
    <w:rsid w:val="00B65FF3"/>
    <w:rsid w:val="00B704E2"/>
    <w:rsid w:val="00B732D4"/>
    <w:rsid w:val="00B73A0D"/>
    <w:rsid w:val="00B74540"/>
    <w:rsid w:val="00B74CA2"/>
    <w:rsid w:val="00B761DF"/>
    <w:rsid w:val="00B766F0"/>
    <w:rsid w:val="00B767F2"/>
    <w:rsid w:val="00B77978"/>
    <w:rsid w:val="00B77CBC"/>
    <w:rsid w:val="00B77DAC"/>
    <w:rsid w:val="00B80A7C"/>
    <w:rsid w:val="00B81114"/>
    <w:rsid w:val="00B81C5B"/>
    <w:rsid w:val="00B83A38"/>
    <w:rsid w:val="00B84188"/>
    <w:rsid w:val="00B85E8E"/>
    <w:rsid w:val="00B85EB1"/>
    <w:rsid w:val="00B86EF7"/>
    <w:rsid w:val="00B873A6"/>
    <w:rsid w:val="00B879F7"/>
    <w:rsid w:val="00B87FC6"/>
    <w:rsid w:val="00B9075A"/>
    <w:rsid w:val="00B90B66"/>
    <w:rsid w:val="00B9147C"/>
    <w:rsid w:val="00B91506"/>
    <w:rsid w:val="00B9226D"/>
    <w:rsid w:val="00B93A68"/>
    <w:rsid w:val="00B94EFD"/>
    <w:rsid w:val="00B952DB"/>
    <w:rsid w:val="00B95488"/>
    <w:rsid w:val="00B9643B"/>
    <w:rsid w:val="00B975AA"/>
    <w:rsid w:val="00B97E07"/>
    <w:rsid w:val="00BA0438"/>
    <w:rsid w:val="00BA1211"/>
    <w:rsid w:val="00BA2262"/>
    <w:rsid w:val="00BA2B48"/>
    <w:rsid w:val="00BA66DA"/>
    <w:rsid w:val="00BA70A4"/>
    <w:rsid w:val="00BA7EF7"/>
    <w:rsid w:val="00BA7FC7"/>
    <w:rsid w:val="00BB03F6"/>
    <w:rsid w:val="00BB32FC"/>
    <w:rsid w:val="00BB35E5"/>
    <w:rsid w:val="00BB37F0"/>
    <w:rsid w:val="00BB6EA9"/>
    <w:rsid w:val="00BB71C7"/>
    <w:rsid w:val="00BB7302"/>
    <w:rsid w:val="00BB76B7"/>
    <w:rsid w:val="00BB7E99"/>
    <w:rsid w:val="00BC20E5"/>
    <w:rsid w:val="00BC2979"/>
    <w:rsid w:val="00BC2AC2"/>
    <w:rsid w:val="00BC2C66"/>
    <w:rsid w:val="00BC351A"/>
    <w:rsid w:val="00BC43C3"/>
    <w:rsid w:val="00BC48C6"/>
    <w:rsid w:val="00BC4E29"/>
    <w:rsid w:val="00BC61E2"/>
    <w:rsid w:val="00BC71D8"/>
    <w:rsid w:val="00BC73FA"/>
    <w:rsid w:val="00BC7F49"/>
    <w:rsid w:val="00BD0C52"/>
    <w:rsid w:val="00BD0DB1"/>
    <w:rsid w:val="00BD1636"/>
    <w:rsid w:val="00BD2061"/>
    <w:rsid w:val="00BD27B5"/>
    <w:rsid w:val="00BD5161"/>
    <w:rsid w:val="00BD5DE1"/>
    <w:rsid w:val="00BD7292"/>
    <w:rsid w:val="00BD741A"/>
    <w:rsid w:val="00BD797E"/>
    <w:rsid w:val="00BD7D13"/>
    <w:rsid w:val="00BE02A9"/>
    <w:rsid w:val="00BE0569"/>
    <w:rsid w:val="00BE0E88"/>
    <w:rsid w:val="00BE25D1"/>
    <w:rsid w:val="00BE32A5"/>
    <w:rsid w:val="00BE3441"/>
    <w:rsid w:val="00BE62FC"/>
    <w:rsid w:val="00BE646D"/>
    <w:rsid w:val="00BF0DB7"/>
    <w:rsid w:val="00BF1CCF"/>
    <w:rsid w:val="00BF2B45"/>
    <w:rsid w:val="00BF3291"/>
    <w:rsid w:val="00BF334D"/>
    <w:rsid w:val="00BF3738"/>
    <w:rsid w:val="00BF38C2"/>
    <w:rsid w:val="00BF6120"/>
    <w:rsid w:val="00BF69DB"/>
    <w:rsid w:val="00BF6EC0"/>
    <w:rsid w:val="00BF70A3"/>
    <w:rsid w:val="00C00864"/>
    <w:rsid w:val="00C01701"/>
    <w:rsid w:val="00C01D63"/>
    <w:rsid w:val="00C021FD"/>
    <w:rsid w:val="00C041E9"/>
    <w:rsid w:val="00C046EB"/>
    <w:rsid w:val="00C067E0"/>
    <w:rsid w:val="00C0693B"/>
    <w:rsid w:val="00C112E7"/>
    <w:rsid w:val="00C1213E"/>
    <w:rsid w:val="00C12965"/>
    <w:rsid w:val="00C1301B"/>
    <w:rsid w:val="00C1401C"/>
    <w:rsid w:val="00C145F5"/>
    <w:rsid w:val="00C14E9C"/>
    <w:rsid w:val="00C15DF7"/>
    <w:rsid w:val="00C16373"/>
    <w:rsid w:val="00C16940"/>
    <w:rsid w:val="00C2095D"/>
    <w:rsid w:val="00C20D0C"/>
    <w:rsid w:val="00C216CE"/>
    <w:rsid w:val="00C221FD"/>
    <w:rsid w:val="00C222D9"/>
    <w:rsid w:val="00C22708"/>
    <w:rsid w:val="00C22EB1"/>
    <w:rsid w:val="00C246A8"/>
    <w:rsid w:val="00C24808"/>
    <w:rsid w:val="00C24C80"/>
    <w:rsid w:val="00C24D20"/>
    <w:rsid w:val="00C24E02"/>
    <w:rsid w:val="00C2533A"/>
    <w:rsid w:val="00C254F9"/>
    <w:rsid w:val="00C25ECD"/>
    <w:rsid w:val="00C25F3A"/>
    <w:rsid w:val="00C27CCB"/>
    <w:rsid w:val="00C30F21"/>
    <w:rsid w:val="00C31B50"/>
    <w:rsid w:val="00C328D7"/>
    <w:rsid w:val="00C345A5"/>
    <w:rsid w:val="00C34656"/>
    <w:rsid w:val="00C346D4"/>
    <w:rsid w:val="00C34BE1"/>
    <w:rsid w:val="00C41180"/>
    <w:rsid w:val="00C41DA2"/>
    <w:rsid w:val="00C422BD"/>
    <w:rsid w:val="00C426B5"/>
    <w:rsid w:val="00C4280A"/>
    <w:rsid w:val="00C43BE7"/>
    <w:rsid w:val="00C448A5"/>
    <w:rsid w:val="00C4554E"/>
    <w:rsid w:val="00C46790"/>
    <w:rsid w:val="00C470C1"/>
    <w:rsid w:val="00C47D8C"/>
    <w:rsid w:val="00C50EC7"/>
    <w:rsid w:val="00C51205"/>
    <w:rsid w:val="00C5193C"/>
    <w:rsid w:val="00C53979"/>
    <w:rsid w:val="00C53E8A"/>
    <w:rsid w:val="00C54626"/>
    <w:rsid w:val="00C56CB1"/>
    <w:rsid w:val="00C56CF5"/>
    <w:rsid w:val="00C57A00"/>
    <w:rsid w:val="00C60235"/>
    <w:rsid w:val="00C61C6E"/>
    <w:rsid w:val="00C61E79"/>
    <w:rsid w:val="00C626D8"/>
    <w:rsid w:val="00C6538F"/>
    <w:rsid w:val="00C65DDF"/>
    <w:rsid w:val="00C65EB7"/>
    <w:rsid w:val="00C70970"/>
    <w:rsid w:val="00C7236D"/>
    <w:rsid w:val="00C72392"/>
    <w:rsid w:val="00C72AF4"/>
    <w:rsid w:val="00C7302B"/>
    <w:rsid w:val="00C73FBC"/>
    <w:rsid w:val="00C74FBF"/>
    <w:rsid w:val="00C7550B"/>
    <w:rsid w:val="00C764AB"/>
    <w:rsid w:val="00C7692A"/>
    <w:rsid w:val="00C779FA"/>
    <w:rsid w:val="00C77DCA"/>
    <w:rsid w:val="00C80824"/>
    <w:rsid w:val="00C822C8"/>
    <w:rsid w:val="00C84692"/>
    <w:rsid w:val="00C84F6D"/>
    <w:rsid w:val="00C85769"/>
    <w:rsid w:val="00C86109"/>
    <w:rsid w:val="00C87F20"/>
    <w:rsid w:val="00C90339"/>
    <w:rsid w:val="00C91306"/>
    <w:rsid w:val="00C91346"/>
    <w:rsid w:val="00C92A16"/>
    <w:rsid w:val="00C92A2E"/>
    <w:rsid w:val="00C931C2"/>
    <w:rsid w:val="00C94B5D"/>
    <w:rsid w:val="00C95073"/>
    <w:rsid w:val="00C956CB"/>
    <w:rsid w:val="00C97B6E"/>
    <w:rsid w:val="00CA20AA"/>
    <w:rsid w:val="00CA318E"/>
    <w:rsid w:val="00CA33DE"/>
    <w:rsid w:val="00CA3C83"/>
    <w:rsid w:val="00CA4465"/>
    <w:rsid w:val="00CA4D75"/>
    <w:rsid w:val="00CA5F3B"/>
    <w:rsid w:val="00CA61F7"/>
    <w:rsid w:val="00CA6830"/>
    <w:rsid w:val="00CA774A"/>
    <w:rsid w:val="00CA779F"/>
    <w:rsid w:val="00CB0617"/>
    <w:rsid w:val="00CB0626"/>
    <w:rsid w:val="00CB1B49"/>
    <w:rsid w:val="00CB283F"/>
    <w:rsid w:val="00CB3ED3"/>
    <w:rsid w:val="00CB4649"/>
    <w:rsid w:val="00CB5594"/>
    <w:rsid w:val="00CB57A1"/>
    <w:rsid w:val="00CC00D6"/>
    <w:rsid w:val="00CC11F7"/>
    <w:rsid w:val="00CC172A"/>
    <w:rsid w:val="00CC1CD1"/>
    <w:rsid w:val="00CC3DB7"/>
    <w:rsid w:val="00CC40A0"/>
    <w:rsid w:val="00CC4E9B"/>
    <w:rsid w:val="00CD06A6"/>
    <w:rsid w:val="00CD191C"/>
    <w:rsid w:val="00CD1F35"/>
    <w:rsid w:val="00CD3602"/>
    <w:rsid w:val="00CD4A03"/>
    <w:rsid w:val="00CD4A46"/>
    <w:rsid w:val="00CD4ABC"/>
    <w:rsid w:val="00CD4AFD"/>
    <w:rsid w:val="00CD4EE1"/>
    <w:rsid w:val="00CD76E9"/>
    <w:rsid w:val="00CD7EC9"/>
    <w:rsid w:val="00CE05D6"/>
    <w:rsid w:val="00CE1B7E"/>
    <w:rsid w:val="00CE2D86"/>
    <w:rsid w:val="00CE40D9"/>
    <w:rsid w:val="00CE4A40"/>
    <w:rsid w:val="00CE5890"/>
    <w:rsid w:val="00CE635F"/>
    <w:rsid w:val="00CE6975"/>
    <w:rsid w:val="00CE7714"/>
    <w:rsid w:val="00CE7FC2"/>
    <w:rsid w:val="00CF0760"/>
    <w:rsid w:val="00CF24E5"/>
    <w:rsid w:val="00CF2564"/>
    <w:rsid w:val="00CF386F"/>
    <w:rsid w:val="00CF40B0"/>
    <w:rsid w:val="00CF5867"/>
    <w:rsid w:val="00CF5F11"/>
    <w:rsid w:val="00CF7BD6"/>
    <w:rsid w:val="00D0033C"/>
    <w:rsid w:val="00D00B78"/>
    <w:rsid w:val="00D01990"/>
    <w:rsid w:val="00D01A3D"/>
    <w:rsid w:val="00D02E3C"/>
    <w:rsid w:val="00D03322"/>
    <w:rsid w:val="00D03962"/>
    <w:rsid w:val="00D0436A"/>
    <w:rsid w:val="00D0509A"/>
    <w:rsid w:val="00D05365"/>
    <w:rsid w:val="00D05434"/>
    <w:rsid w:val="00D05B3B"/>
    <w:rsid w:val="00D07463"/>
    <w:rsid w:val="00D1007E"/>
    <w:rsid w:val="00D10488"/>
    <w:rsid w:val="00D1048C"/>
    <w:rsid w:val="00D108EC"/>
    <w:rsid w:val="00D11B6D"/>
    <w:rsid w:val="00D11EAD"/>
    <w:rsid w:val="00D11FD1"/>
    <w:rsid w:val="00D13199"/>
    <w:rsid w:val="00D14100"/>
    <w:rsid w:val="00D1506E"/>
    <w:rsid w:val="00D150BA"/>
    <w:rsid w:val="00D15441"/>
    <w:rsid w:val="00D15EDB"/>
    <w:rsid w:val="00D1673B"/>
    <w:rsid w:val="00D16BD3"/>
    <w:rsid w:val="00D20858"/>
    <w:rsid w:val="00D2230F"/>
    <w:rsid w:val="00D22BB7"/>
    <w:rsid w:val="00D23D21"/>
    <w:rsid w:val="00D23D66"/>
    <w:rsid w:val="00D24F27"/>
    <w:rsid w:val="00D25955"/>
    <w:rsid w:val="00D26A86"/>
    <w:rsid w:val="00D31263"/>
    <w:rsid w:val="00D31D56"/>
    <w:rsid w:val="00D32F5B"/>
    <w:rsid w:val="00D34113"/>
    <w:rsid w:val="00D34149"/>
    <w:rsid w:val="00D34BAE"/>
    <w:rsid w:val="00D35EFC"/>
    <w:rsid w:val="00D36ED6"/>
    <w:rsid w:val="00D37477"/>
    <w:rsid w:val="00D4023B"/>
    <w:rsid w:val="00D414BA"/>
    <w:rsid w:val="00D4322D"/>
    <w:rsid w:val="00D44041"/>
    <w:rsid w:val="00D46546"/>
    <w:rsid w:val="00D465DC"/>
    <w:rsid w:val="00D46F22"/>
    <w:rsid w:val="00D4723C"/>
    <w:rsid w:val="00D50A91"/>
    <w:rsid w:val="00D510D4"/>
    <w:rsid w:val="00D528EF"/>
    <w:rsid w:val="00D52E35"/>
    <w:rsid w:val="00D53660"/>
    <w:rsid w:val="00D53988"/>
    <w:rsid w:val="00D539F2"/>
    <w:rsid w:val="00D53E03"/>
    <w:rsid w:val="00D54C00"/>
    <w:rsid w:val="00D54F62"/>
    <w:rsid w:val="00D54FEA"/>
    <w:rsid w:val="00D55AFC"/>
    <w:rsid w:val="00D55DE4"/>
    <w:rsid w:val="00D57AE7"/>
    <w:rsid w:val="00D57D72"/>
    <w:rsid w:val="00D57E98"/>
    <w:rsid w:val="00D605D9"/>
    <w:rsid w:val="00D6235E"/>
    <w:rsid w:val="00D63D33"/>
    <w:rsid w:val="00D644A0"/>
    <w:rsid w:val="00D64AE9"/>
    <w:rsid w:val="00D711C8"/>
    <w:rsid w:val="00D71511"/>
    <w:rsid w:val="00D71CA3"/>
    <w:rsid w:val="00D728B2"/>
    <w:rsid w:val="00D72EC3"/>
    <w:rsid w:val="00D736B0"/>
    <w:rsid w:val="00D73CD2"/>
    <w:rsid w:val="00D744BE"/>
    <w:rsid w:val="00D747F1"/>
    <w:rsid w:val="00D761CF"/>
    <w:rsid w:val="00D76417"/>
    <w:rsid w:val="00D7752F"/>
    <w:rsid w:val="00D808AC"/>
    <w:rsid w:val="00D81F61"/>
    <w:rsid w:val="00D83BE3"/>
    <w:rsid w:val="00D840FE"/>
    <w:rsid w:val="00D84DF1"/>
    <w:rsid w:val="00D84E6C"/>
    <w:rsid w:val="00D8616E"/>
    <w:rsid w:val="00D86D5B"/>
    <w:rsid w:val="00D871F3"/>
    <w:rsid w:val="00D87DE6"/>
    <w:rsid w:val="00D938FC"/>
    <w:rsid w:val="00D95A80"/>
    <w:rsid w:val="00D9776A"/>
    <w:rsid w:val="00D9797F"/>
    <w:rsid w:val="00DA0605"/>
    <w:rsid w:val="00DA3822"/>
    <w:rsid w:val="00DA43A8"/>
    <w:rsid w:val="00DA4DBA"/>
    <w:rsid w:val="00DA5D59"/>
    <w:rsid w:val="00DA5FED"/>
    <w:rsid w:val="00DA64F9"/>
    <w:rsid w:val="00DA6A8A"/>
    <w:rsid w:val="00DA72CE"/>
    <w:rsid w:val="00DA7831"/>
    <w:rsid w:val="00DB0C9D"/>
    <w:rsid w:val="00DB189F"/>
    <w:rsid w:val="00DB24B4"/>
    <w:rsid w:val="00DB2B4F"/>
    <w:rsid w:val="00DB2DAF"/>
    <w:rsid w:val="00DB300D"/>
    <w:rsid w:val="00DB3A54"/>
    <w:rsid w:val="00DB3EC8"/>
    <w:rsid w:val="00DB4EB0"/>
    <w:rsid w:val="00DB61FF"/>
    <w:rsid w:val="00DB65DE"/>
    <w:rsid w:val="00DB7768"/>
    <w:rsid w:val="00DC0ECB"/>
    <w:rsid w:val="00DC2715"/>
    <w:rsid w:val="00DC2D80"/>
    <w:rsid w:val="00DC2FF3"/>
    <w:rsid w:val="00DC3168"/>
    <w:rsid w:val="00DC326C"/>
    <w:rsid w:val="00DC3328"/>
    <w:rsid w:val="00DC5BFA"/>
    <w:rsid w:val="00DC6002"/>
    <w:rsid w:val="00DC61CE"/>
    <w:rsid w:val="00DC682D"/>
    <w:rsid w:val="00DC6E4E"/>
    <w:rsid w:val="00DC74A9"/>
    <w:rsid w:val="00DD04C4"/>
    <w:rsid w:val="00DD0C99"/>
    <w:rsid w:val="00DD1F9F"/>
    <w:rsid w:val="00DD25DD"/>
    <w:rsid w:val="00DD3607"/>
    <w:rsid w:val="00DD4444"/>
    <w:rsid w:val="00DD4FAA"/>
    <w:rsid w:val="00DD55E9"/>
    <w:rsid w:val="00DD5BED"/>
    <w:rsid w:val="00DE00D7"/>
    <w:rsid w:val="00DE075E"/>
    <w:rsid w:val="00DE1D76"/>
    <w:rsid w:val="00DE28B9"/>
    <w:rsid w:val="00DE384E"/>
    <w:rsid w:val="00DE4137"/>
    <w:rsid w:val="00DE4F14"/>
    <w:rsid w:val="00DE4F8D"/>
    <w:rsid w:val="00DE626C"/>
    <w:rsid w:val="00DE6B73"/>
    <w:rsid w:val="00DE6C1C"/>
    <w:rsid w:val="00DE7E73"/>
    <w:rsid w:val="00DE7E7E"/>
    <w:rsid w:val="00DF0765"/>
    <w:rsid w:val="00DF0E13"/>
    <w:rsid w:val="00DF1952"/>
    <w:rsid w:val="00DF1FB6"/>
    <w:rsid w:val="00DF2E12"/>
    <w:rsid w:val="00DF3411"/>
    <w:rsid w:val="00DF5711"/>
    <w:rsid w:val="00DF5C73"/>
    <w:rsid w:val="00DF68B0"/>
    <w:rsid w:val="00DF6B26"/>
    <w:rsid w:val="00DF72CC"/>
    <w:rsid w:val="00E0041B"/>
    <w:rsid w:val="00E00C3A"/>
    <w:rsid w:val="00E00C93"/>
    <w:rsid w:val="00E012C6"/>
    <w:rsid w:val="00E01850"/>
    <w:rsid w:val="00E021DF"/>
    <w:rsid w:val="00E02D21"/>
    <w:rsid w:val="00E0309F"/>
    <w:rsid w:val="00E03330"/>
    <w:rsid w:val="00E03CD1"/>
    <w:rsid w:val="00E04DB7"/>
    <w:rsid w:val="00E05512"/>
    <w:rsid w:val="00E072C8"/>
    <w:rsid w:val="00E1001D"/>
    <w:rsid w:val="00E10C02"/>
    <w:rsid w:val="00E12FE6"/>
    <w:rsid w:val="00E13D8E"/>
    <w:rsid w:val="00E13FAB"/>
    <w:rsid w:val="00E16B89"/>
    <w:rsid w:val="00E21597"/>
    <w:rsid w:val="00E22331"/>
    <w:rsid w:val="00E2317C"/>
    <w:rsid w:val="00E239A8"/>
    <w:rsid w:val="00E23A0D"/>
    <w:rsid w:val="00E23D6A"/>
    <w:rsid w:val="00E24283"/>
    <w:rsid w:val="00E24E63"/>
    <w:rsid w:val="00E259E1"/>
    <w:rsid w:val="00E25DEB"/>
    <w:rsid w:val="00E262AC"/>
    <w:rsid w:val="00E26366"/>
    <w:rsid w:val="00E263C6"/>
    <w:rsid w:val="00E268B3"/>
    <w:rsid w:val="00E27224"/>
    <w:rsid w:val="00E27C88"/>
    <w:rsid w:val="00E301DE"/>
    <w:rsid w:val="00E309A9"/>
    <w:rsid w:val="00E30DE9"/>
    <w:rsid w:val="00E32EC3"/>
    <w:rsid w:val="00E358EB"/>
    <w:rsid w:val="00E35974"/>
    <w:rsid w:val="00E37429"/>
    <w:rsid w:val="00E37DB6"/>
    <w:rsid w:val="00E40374"/>
    <w:rsid w:val="00E42963"/>
    <w:rsid w:val="00E4387D"/>
    <w:rsid w:val="00E43D1E"/>
    <w:rsid w:val="00E44A0D"/>
    <w:rsid w:val="00E450A1"/>
    <w:rsid w:val="00E45F04"/>
    <w:rsid w:val="00E46514"/>
    <w:rsid w:val="00E4717A"/>
    <w:rsid w:val="00E472DB"/>
    <w:rsid w:val="00E50890"/>
    <w:rsid w:val="00E51962"/>
    <w:rsid w:val="00E51F06"/>
    <w:rsid w:val="00E52031"/>
    <w:rsid w:val="00E53E20"/>
    <w:rsid w:val="00E5493D"/>
    <w:rsid w:val="00E55162"/>
    <w:rsid w:val="00E55E04"/>
    <w:rsid w:val="00E5657C"/>
    <w:rsid w:val="00E571BB"/>
    <w:rsid w:val="00E572B7"/>
    <w:rsid w:val="00E57786"/>
    <w:rsid w:val="00E5786D"/>
    <w:rsid w:val="00E57C15"/>
    <w:rsid w:val="00E57D4A"/>
    <w:rsid w:val="00E6009B"/>
    <w:rsid w:val="00E61100"/>
    <w:rsid w:val="00E6156F"/>
    <w:rsid w:val="00E616C0"/>
    <w:rsid w:val="00E62FA5"/>
    <w:rsid w:val="00E64178"/>
    <w:rsid w:val="00E65E49"/>
    <w:rsid w:val="00E662B4"/>
    <w:rsid w:val="00E662CB"/>
    <w:rsid w:val="00E679B2"/>
    <w:rsid w:val="00E67E8B"/>
    <w:rsid w:val="00E718FF"/>
    <w:rsid w:val="00E72368"/>
    <w:rsid w:val="00E7265C"/>
    <w:rsid w:val="00E72A76"/>
    <w:rsid w:val="00E73A69"/>
    <w:rsid w:val="00E74171"/>
    <w:rsid w:val="00E746C5"/>
    <w:rsid w:val="00E74F53"/>
    <w:rsid w:val="00E754B5"/>
    <w:rsid w:val="00E76517"/>
    <w:rsid w:val="00E76CDD"/>
    <w:rsid w:val="00E774C2"/>
    <w:rsid w:val="00E77A39"/>
    <w:rsid w:val="00E82166"/>
    <w:rsid w:val="00E82203"/>
    <w:rsid w:val="00E83344"/>
    <w:rsid w:val="00E840AE"/>
    <w:rsid w:val="00E84DC7"/>
    <w:rsid w:val="00E85B6D"/>
    <w:rsid w:val="00E87E21"/>
    <w:rsid w:val="00E90D3A"/>
    <w:rsid w:val="00E9145D"/>
    <w:rsid w:val="00E91B0B"/>
    <w:rsid w:val="00E93129"/>
    <w:rsid w:val="00E9334F"/>
    <w:rsid w:val="00E93846"/>
    <w:rsid w:val="00E94F40"/>
    <w:rsid w:val="00E953DE"/>
    <w:rsid w:val="00E95DD3"/>
    <w:rsid w:val="00E95E6D"/>
    <w:rsid w:val="00E96227"/>
    <w:rsid w:val="00EA02F1"/>
    <w:rsid w:val="00EA09E7"/>
    <w:rsid w:val="00EA0C85"/>
    <w:rsid w:val="00EA153D"/>
    <w:rsid w:val="00EA1FCB"/>
    <w:rsid w:val="00EA2CF3"/>
    <w:rsid w:val="00EA37BB"/>
    <w:rsid w:val="00EA3A02"/>
    <w:rsid w:val="00EA3A31"/>
    <w:rsid w:val="00EA4CD4"/>
    <w:rsid w:val="00EA4F1A"/>
    <w:rsid w:val="00EA537C"/>
    <w:rsid w:val="00EA64C8"/>
    <w:rsid w:val="00EA6EE4"/>
    <w:rsid w:val="00EA73CC"/>
    <w:rsid w:val="00EA7E0F"/>
    <w:rsid w:val="00EB0D83"/>
    <w:rsid w:val="00EB181E"/>
    <w:rsid w:val="00EB1B37"/>
    <w:rsid w:val="00EB1BE3"/>
    <w:rsid w:val="00EB1FE4"/>
    <w:rsid w:val="00EB2426"/>
    <w:rsid w:val="00EB4C7C"/>
    <w:rsid w:val="00EB4EBE"/>
    <w:rsid w:val="00EB75D0"/>
    <w:rsid w:val="00EC112E"/>
    <w:rsid w:val="00EC238B"/>
    <w:rsid w:val="00EC28C3"/>
    <w:rsid w:val="00EC2EB3"/>
    <w:rsid w:val="00EC57BD"/>
    <w:rsid w:val="00EC5F97"/>
    <w:rsid w:val="00EC656A"/>
    <w:rsid w:val="00EC6868"/>
    <w:rsid w:val="00EC6AF1"/>
    <w:rsid w:val="00EC7B15"/>
    <w:rsid w:val="00EC7E93"/>
    <w:rsid w:val="00ED0933"/>
    <w:rsid w:val="00ED23D8"/>
    <w:rsid w:val="00ED2614"/>
    <w:rsid w:val="00ED2691"/>
    <w:rsid w:val="00ED2FA0"/>
    <w:rsid w:val="00ED3083"/>
    <w:rsid w:val="00ED3A52"/>
    <w:rsid w:val="00ED4AFE"/>
    <w:rsid w:val="00ED6EAE"/>
    <w:rsid w:val="00EE1584"/>
    <w:rsid w:val="00EE184E"/>
    <w:rsid w:val="00EE23F7"/>
    <w:rsid w:val="00EE2F21"/>
    <w:rsid w:val="00EE314C"/>
    <w:rsid w:val="00EE4CD1"/>
    <w:rsid w:val="00EE4DFE"/>
    <w:rsid w:val="00EE7134"/>
    <w:rsid w:val="00EF0566"/>
    <w:rsid w:val="00EF28AF"/>
    <w:rsid w:val="00EF3190"/>
    <w:rsid w:val="00EF3420"/>
    <w:rsid w:val="00EF351A"/>
    <w:rsid w:val="00EF77A5"/>
    <w:rsid w:val="00EF782E"/>
    <w:rsid w:val="00EF7CD8"/>
    <w:rsid w:val="00F00DB8"/>
    <w:rsid w:val="00F00E9B"/>
    <w:rsid w:val="00F02251"/>
    <w:rsid w:val="00F02729"/>
    <w:rsid w:val="00F02B61"/>
    <w:rsid w:val="00F03750"/>
    <w:rsid w:val="00F03EA2"/>
    <w:rsid w:val="00F04BC9"/>
    <w:rsid w:val="00F063A6"/>
    <w:rsid w:val="00F07EC6"/>
    <w:rsid w:val="00F1149E"/>
    <w:rsid w:val="00F124E1"/>
    <w:rsid w:val="00F14A58"/>
    <w:rsid w:val="00F1772B"/>
    <w:rsid w:val="00F214DB"/>
    <w:rsid w:val="00F21B3F"/>
    <w:rsid w:val="00F22737"/>
    <w:rsid w:val="00F229AA"/>
    <w:rsid w:val="00F23B1C"/>
    <w:rsid w:val="00F2582D"/>
    <w:rsid w:val="00F25B68"/>
    <w:rsid w:val="00F25FBB"/>
    <w:rsid w:val="00F26EA2"/>
    <w:rsid w:val="00F27CC5"/>
    <w:rsid w:val="00F305B9"/>
    <w:rsid w:val="00F30BF2"/>
    <w:rsid w:val="00F30F4A"/>
    <w:rsid w:val="00F31D93"/>
    <w:rsid w:val="00F337C9"/>
    <w:rsid w:val="00F33AF3"/>
    <w:rsid w:val="00F33DD8"/>
    <w:rsid w:val="00F34B76"/>
    <w:rsid w:val="00F35B1E"/>
    <w:rsid w:val="00F371DE"/>
    <w:rsid w:val="00F37F79"/>
    <w:rsid w:val="00F40191"/>
    <w:rsid w:val="00F40289"/>
    <w:rsid w:val="00F4062B"/>
    <w:rsid w:val="00F40B33"/>
    <w:rsid w:val="00F40B34"/>
    <w:rsid w:val="00F41C31"/>
    <w:rsid w:val="00F41CC7"/>
    <w:rsid w:val="00F4280E"/>
    <w:rsid w:val="00F4294A"/>
    <w:rsid w:val="00F4294B"/>
    <w:rsid w:val="00F42D86"/>
    <w:rsid w:val="00F43A2C"/>
    <w:rsid w:val="00F43FA6"/>
    <w:rsid w:val="00F44F21"/>
    <w:rsid w:val="00F4681A"/>
    <w:rsid w:val="00F46B9F"/>
    <w:rsid w:val="00F532B3"/>
    <w:rsid w:val="00F556AF"/>
    <w:rsid w:val="00F56177"/>
    <w:rsid w:val="00F563D0"/>
    <w:rsid w:val="00F571EC"/>
    <w:rsid w:val="00F57410"/>
    <w:rsid w:val="00F578B7"/>
    <w:rsid w:val="00F610CC"/>
    <w:rsid w:val="00F62402"/>
    <w:rsid w:val="00F6276C"/>
    <w:rsid w:val="00F63743"/>
    <w:rsid w:val="00F641C0"/>
    <w:rsid w:val="00F6436D"/>
    <w:rsid w:val="00F65152"/>
    <w:rsid w:val="00F65706"/>
    <w:rsid w:val="00F71029"/>
    <w:rsid w:val="00F7131E"/>
    <w:rsid w:val="00F71D5B"/>
    <w:rsid w:val="00F72806"/>
    <w:rsid w:val="00F7328F"/>
    <w:rsid w:val="00F73E35"/>
    <w:rsid w:val="00F76377"/>
    <w:rsid w:val="00F77AEC"/>
    <w:rsid w:val="00F800CF"/>
    <w:rsid w:val="00F81E7E"/>
    <w:rsid w:val="00F828E4"/>
    <w:rsid w:val="00F82F03"/>
    <w:rsid w:val="00F83F6A"/>
    <w:rsid w:val="00F854B8"/>
    <w:rsid w:val="00F91A30"/>
    <w:rsid w:val="00F9247E"/>
    <w:rsid w:val="00F9358A"/>
    <w:rsid w:val="00F9423E"/>
    <w:rsid w:val="00F947E1"/>
    <w:rsid w:val="00F948F2"/>
    <w:rsid w:val="00F9496D"/>
    <w:rsid w:val="00F95B66"/>
    <w:rsid w:val="00F973D4"/>
    <w:rsid w:val="00F979BF"/>
    <w:rsid w:val="00FA00DD"/>
    <w:rsid w:val="00FA070A"/>
    <w:rsid w:val="00FA29CC"/>
    <w:rsid w:val="00FA2D1C"/>
    <w:rsid w:val="00FA30D2"/>
    <w:rsid w:val="00FA325C"/>
    <w:rsid w:val="00FA3EA5"/>
    <w:rsid w:val="00FA3FF7"/>
    <w:rsid w:val="00FA4B6F"/>
    <w:rsid w:val="00FA589E"/>
    <w:rsid w:val="00FA6426"/>
    <w:rsid w:val="00FA6EA0"/>
    <w:rsid w:val="00FA7551"/>
    <w:rsid w:val="00FB0367"/>
    <w:rsid w:val="00FB1550"/>
    <w:rsid w:val="00FB18E4"/>
    <w:rsid w:val="00FB288F"/>
    <w:rsid w:val="00FB4041"/>
    <w:rsid w:val="00FB51F7"/>
    <w:rsid w:val="00FB53DD"/>
    <w:rsid w:val="00FB54C1"/>
    <w:rsid w:val="00FB580F"/>
    <w:rsid w:val="00FB674B"/>
    <w:rsid w:val="00FB73AE"/>
    <w:rsid w:val="00FB7529"/>
    <w:rsid w:val="00FC0EF2"/>
    <w:rsid w:val="00FC15FF"/>
    <w:rsid w:val="00FC1C76"/>
    <w:rsid w:val="00FC1E29"/>
    <w:rsid w:val="00FC2566"/>
    <w:rsid w:val="00FC354B"/>
    <w:rsid w:val="00FC4B0D"/>
    <w:rsid w:val="00FC51C1"/>
    <w:rsid w:val="00FC7961"/>
    <w:rsid w:val="00FC7BE1"/>
    <w:rsid w:val="00FC7D89"/>
    <w:rsid w:val="00FD0247"/>
    <w:rsid w:val="00FD0281"/>
    <w:rsid w:val="00FD0BEA"/>
    <w:rsid w:val="00FD30CE"/>
    <w:rsid w:val="00FD3766"/>
    <w:rsid w:val="00FD4379"/>
    <w:rsid w:val="00FD4AFA"/>
    <w:rsid w:val="00FD6CDC"/>
    <w:rsid w:val="00FE03D2"/>
    <w:rsid w:val="00FE1A3C"/>
    <w:rsid w:val="00FE226A"/>
    <w:rsid w:val="00FE22BB"/>
    <w:rsid w:val="00FE2D92"/>
    <w:rsid w:val="00FE319B"/>
    <w:rsid w:val="00FE3748"/>
    <w:rsid w:val="00FE5832"/>
    <w:rsid w:val="00FE7D4A"/>
    <w:rsid w:val="00FF1D9B"/>
    <w:rsid w:val="00FF20CD"/>
    <w:rsid w:val="00FF3042"/>
    <w:rsid w:val="00FF37B6"/>
    <w:rsid w:val="00FF49A3"/>
    <w:rsid w:val="00FF6214"/>
    <w:rsid w:val="00FF643B"/>
    <w:rsid w:val="00FF6592"/>
    <w:rsid w:val="00FF6C95"/>
    <w:rsid w:val="00FF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lsdException w:name="heading 6" w:uiPriority="99"/>
    <w:lsdException w:name="heading 7" w:uiPriority="99"/>
    <w:lsdException w:name="heading 8" w:uiPriority="99"/>
    <w:lsdException w:name="heading 9" w:uiPriority="99"/>
    <w:lsdException w:name="toc 1" w:uiPriority="39"/>
    <w:lsdException w:name="toc 2" w:uiPriority="39"/>
    <w:lsdException w:name="toc 3" w:uiPriority="39"/>
    <w:lsdException w:name="Normal Indent"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endnote text" w:uiPriority="99"/>
    <w:lsdException w:name="List" w:uiPriority="99"/>
    <w:lsdException w:name="List 2" w:uiPriority="99"/>
    <w:lsdException w:name="Title" w:uiPriority="99"/>
    <w:lsdException w:name="Body Text Indent" w:uiPriority="99"/>
    <w:lsdException w:name="List Continue 2" w:uiPriority="99"/>
    <w:lsdException w:name="Subtitl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lsdException w:name="Emphasis" w:uiPriority="99"/>
    <w:lsdException w:name="Document Map" w:uiPriority="99"/>
    <w:lsdException w:name="Normal (Web)" w:uiPriority="99" w:qFormat="1"/>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2">
    <w:name w:val="Normal"/>
    <w:qFormat/>
    <w:rsid w:val="00A15DFB"/>
    <w:pPr>
      <w:spacing w:line="360" w:lineRule="auto"/>
      <w:ind w:firstLine="709"/>
      <w:jc w:val="both"/>
    </w:pPr>
    <w:rPr>
      <w:sz w:val="28"/>
    </w:rPr>
  </w:style>
  <w:style w:type="paragraph" w:styleId="13">
    <w:name w:val="heading 1"/>
    <w:basedOn w:val="a2"/>
    <w:next w:val="a2"/>
    <w:link w:val="14"/>
    <w:qFormat/>
    <w:rsid w:val="00D46F22"/>
    <w:pPr>
      <w:widowControl w:val="0"/>
      <w:spacing w:after="480"/>
      <w:ind w:firstLine="0"/>
      <w:outlineLvl w:val="0"/>
    </w:pPr>
    <w:rPr>
      <w:b/>
      <w:bCs/>
      <w:color w:val="000000"/>
      <w:sz w:val="32"/>
      <w:szCs w:val="28"/>
      <w:lang w:eastAsia="en-US"/>
    </w:rPr>
  </w:style>
  <w:style w:type="paragraph" w:styleId="20">
    <w:name w:val="heading 2"/>
    <w:basedOn w:val="a2"/>
    <w:next w:val="a2"/>
    <w:link w:val="21"/>
    <w:uiPriority w:val="99"/>
    <w:qFormat/>
    <w:rsid w:val="00D46F22"/>
    <w:pPr>
      <w:keepNext/>
      <w:spacing w:before="240" w:after="240"/>
      <w:ind w:firstLine="0"/>
      <w:outlineLvl w:val="1"/>
    </w:pPr>
    <w:rPr>
      <w:b/>
    </w:rPr>
  </w:style>
  <w:style w:type="paragraph" w:styleId="31">
    <w:name w:val="heading 3"/>
    <w:basedOn w:val="a2"/>
    <w:next w:val="a2"/>
    <w:link w:val="310"/>
    <w:uiPriority w:val="99"/>
    <w:qFormat/>
    <w:rsid w:val="00CF40B0"/>
    <w:pPr>
      <w:keepNext/>
      <w:ind w:firstLine="0"/>
      <w:outlineLvl w:val="2"/>
    </w:pPr>
    <w:rPr>
      <w:b/>
      <w:lang w:val="en-US"/>
    </w:rPr>
  </w:style>
  <w:style w:type="paragraph" w:styleId="4">
    <w:name w:val="heading 4"/>
    <w:basedOn w:val="a2"/>
    <w:next w:val="a2"/>
    <w:link w:val="40"/>
    <w:uiPriority w:val="99"/>
    <w:qFormat/>
    <w:rsid w:val="00CD4A46"/>
    <w:pPr>
      <w:keepNext/>
      <w:ind w:firstLine="0"/>
      <w:jc w:val="center"/>
      <w:outlineLvl w:val="3"/>
    </w:pPr>
    <w:rPr>
      <w:b/>
      <w:bCs/>
    </w:rPr>
  </w:style>
  <w:style w:type="paragraph" w:styleId="5">
    <w:name w:val="heading 5"/>
    <w:basedOn w:val="a2"/>
    <w:next w:val="a2"/>
    <w:link w:val="50"/>
    <w:uiPriority w:val="99"/>
    <w:rsid w:val="00CD4A46"/>
    <w:pPr>
      <w:keepNext/>
      <w:spacing w:before="5400"/>
      <w:ind w:firstLine="0"/>
      <w:jc w:val="center"/>
      <w:outlineLvl w:val="4"/>
    </w:pPr>
    <w:rPr>
      <w:sz w:val="52"/>
    </w:rPr>
  </w:style>
  <w:style w:type="paragraph" w:styleId="6">
    <w:name w:val="heading 6"/>
    <w:basedOn w:val="a2"/>
    <w:next w:val="a2"/>
    <w:link w:val="60"/>
    <w:uiPriority w:val="99"/>
    <w:rsid w:val="00CD4A46"/>
    <w:pPr>
      <w:keepNext/>
      <w:ind w:firstLine="0"/>
      <w:jc w:val="center"/>
      <w:outlineLvl w:val="5"/>
    </w:pPr>
    <w:rPr>
      <w:b/>
      <w:bCs/>
      <w:sz w:val="26"/>
    </w:rPr>
  </w:style>
  <w:style w:type="paragraph" w:styleId="7">
    <w:name w:val="heading 7"/>
    <w:basedOn w:val="a2"/>
    <w:next w:val="a2"/>
    <w:link w:val="70"/>
    <w:uiPriority w:val="99"/>
    <w:rsid w:val="00CD4A46"/>
    <w:pPr>
      <w:keepNext/>
      <w:ind w:firstLine="0"/>
      <w:jc w:val="center"/>
      <w:outlineLvl w:val="6"/>
    </w:pPr>
    <w:rPr>
      <w:color w:val="FF0000"/>
    </w:rPr>
  </w:style>
  <w:style w:type="paragraph" w:styleId="8">
    <w:name w:val="heading 8"/>
    <w:basedOn w:val="a2"/>
    <w:next w:val="a2"/>
    <w:link w:val="80"/>
    <w:uiPriority w:val="99"/>
    <w:rsid w:val="00CD4A46"/>
    <w:pPr>
      <w:keepNext/>
      <w:spacing w:before="300"/>
      <w:ind w:right="113" w:firstLine="0"/>
      <w:outlineLvl w:val="7"/>
    </w:pPr>
  </w:style>
  <w:style w:type="paragraph" w:styleId="9">
    <w:name w:val="heading 9"/>
    <w:basedOn w:val="a2"/>
    <w:next w:val="a2"/>
    <w:link w:val="90"/>
    <w:uiPriority w:val="99"/>
    <w:rsid w:val="00CD4A46"/>
    <w:pPr>
      <w:keepNext/>
      <w:tabs>
        <w:tab w:val="left" w:pos="1418"/>
        <w:tab w:val="left" w:pos="1701"/>
      </w:tabs>
      <w:ind w:left="1418" w:hanging="567"/>
      <w:outlineLvl w:val="8"/>
    </w:p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ПодЗаголовок Знак"/>
    <w:uiPriority w:val="99"/>
    <w:rsid w:val="00CD4A46"/>
    <w:rPr>
      <w:sz w:val="28"/>
      <w:lang w:val="en-US" w:eastAsia="ru-RU" w:bidi="ar-SA"/>
    </w:rPr>
  </w:style>
  <w:style w:type="paragraph" w:styleId="a6">
    <w:name w:val="header"/>
    <w:basedOn w:val="a2"/>
    <w:link w:val="a7"/>
    <w:uiPriority w:val="99"/>
    <w:rsid w:val="00CD4A46"/>
    <w:pPr>
      <w:tabs>
        <w:tab w:val="center" w:pos="4153"/>
        <w:tab w:val="right" w:pos="8306"/>
      </w:tabs>
    </w:pPr>
  </w:style>
  <w:style w:type="paragraph" w:styleId="a8">
    <w:name w:val="footer"/>
    <w:basedOn w:val="a2"/>
    <w:link w:val="a9"/>
    <w:rsid w:val="00CD4A46"/>
    <w:pPr>
      <w:tabs>
        <w:tab w:val="center" w:pos="4153"/>
        <w:tab w:val="right" w:pos="8306"/>
      </w:tabs>
    </w:pPr>
  </w:style>
  <w:style w:type="character" w:styleId="aa">
    <w:name w:val="page number"/>
    <w:basedOn w:val="a3"/>
    <w:rsid w:val="00CD4A46"/>
  </w:style>
  <w:style w:type="paragraph" w:styleId="15">
    <w:name w:val="toc 1"/>
    <w:basedOn w:val="a2"/>
    <w:next w:val="a2"/>
    <w:autoRedefine/>
    <w:uiPriority w:val="39"/>
    <w:rsid w:val="006A3C3F"/>
    <w:pPr>
      <w:tabs>
        <w:tab w:val="right" w:leader="dot" w:pos="9999"/>
      </w:tabs>
      <w:spacing w:line="336" w:lineRule="auto"/>
      <w:ind w:firstLine="0"/>
    </w:pPr>
    <w:rPr>
      <w:bCs/>
      <w:noProof/>
      <w:szCs w:val="24"/>
    </w:rPr>
  </w:style>
  <w:style w:type="paragraph" w:customStyle="1" w:styleId="ab">
    <w:name w:val="Рамки"/>
    <w:basedOn w:val="a2"/>
    <w:rsid w:val="00CD4A46"/>
    <w:pPr>
      <w:ind w:firstLine="0"/>
    </w:pPr>
    <w:rPr>
      <w:sz w:val="18"/>
    </w:rPr>
  </w:style>
  <w:style w:type="paragraph" w:customStyle="1" w:styleId="ac">
    <w:name w:val="Большие_рамки"/>
    <w:basedOn w:val="ab"/>
    <w:rsid w:val="00CD4A46"/>
    <w:rPr>
      <w:sz w:val="24"/>
    </w:rPr>
  </w:style>
  <w:style w:type="paragraph" w:styleId="ad">
    <w:name w:val="Body Text Indent"/>
    <w:basedOn w:val="a2"/>
    <w:link w:val="ae"/>
    <w:uiPriority w:val="99"/>
    <w:rsid w:val="00CD4A46"/>
    <w:pPr>
      <w:tabs>
        <w:tab w:val="left" w:pos="6804"/>
      </w:tabs>
    </w:p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2"/>
    <w:link w:val="23"/>
    <w:uiPriority w:val="99"/>
    <w:rsid w:val="00CD4A46"/>
    <w:pPr>
      <w:ind w:firstLine="426"/>
    </w:pPr>
  </w:style>
  <w:style w:type="paragraph" w:styleId="af">
    <w:name w:val="Document Map"/>
    <w:basedOn w:val="a2"/>
    <w:link w:val="af0"/>
    <w:uiPriority w:val="99"/>
    <w:semiHidden/>
    <w:rsid w:val="00CD4A46"/>
    <w:pPr>
      <w:shd w:val="clear" w:color="auto" w:fill="000080"/>
    </w:pPr>
    <w:rPr>
      <w:rFonts w:ascii="Tahoma" w:hAnsi="Tahoma"/>
    </w:rPr>
  </w:style>
  <w:style w:type="paragraph" w:customStyle="1" w:styleId="af1">
    <w:name w:val="Таблица"/>
    <w:basedOn w:val="a2"/>
    <w:next w:val="a2"/>
    <w:autoRedefine/>
    <w:uiPriority w:val="99"/>
    <w:rsid w:val="00CD4A46"/>
    <w:pPr>
      <w:spacing w:after="120"/>
      <w:ind w:firstLine="0"/>
      <w:jc w:val="left"/>
    </w:pPr>
  </w:style>
  <w:style w:type="paragraph" w:customStyle="1" w:styleId="af2">
    <w:name w:val="Продолжение_таблицы"/>
    <w:basedOn w:val="a2"/>
    <w:next w:val="a2"/>
    <w:autoRedefine/>
    <w:rsid w:val="00CD4A46"/>
    <w:pPr>
      <w:spacing w:after="120"/>
      <w:ind w:firstLine="0"/>
      <w:jc w:val="left"/>
    </w:pPr>
    <w:rPr>
      <w:i/>
    </w:rPr>
  </w:style>
  <w:style w:type="paragraph" w:styleId="33">
    <w:name w:val="Body Text Indent 3"/>
    <w:basedOn w:val="a2"/>
    <w:link w:val="34"/>
    <w:uiPriority w:val="99"/>
    <w:rsid w:val="00CD4A46"/>
    <w:pPr>
      <w:tabs>
        <w:tab w:val="left" w:leader="underscore" w:pos="4820"/>
      </w:tabs>
      <w:ind w:right="113"/>
    </w:pPr>
  </w:style>
  <w:style w:type="paragraph" w:styleId="24">
    <w:name w:val="toc 2"/>
    <w:basedOn w:val="a2"/>
    <w:next w:val="a2"/>
    <w:autoRedefine/>
    <w:uiPriority w:val="39"/>
    <w:rsid w:val="00CD4A46"/>
    <w:pPr>
      <w:tabs>
        <w:tab w:val="right" w:leader="dot" w:pos="9999"/>
      </w:tabs>
      <w:ind w:left="238" w:firstLine="0"/>
    </w:pPr>
    <w:rPr>
      <w:bCs/>
      <w:iCs/>
      <w:noProof/>
      <w:szCs w:val="24"/>
    </w:rPr>
  </w:style>
  <w:style w:type="paragraph" w:styleId="35">
    <w:name w:val="toc 3"/>
    <w:basedOn w:val="a2"/>
    <w:next w:val="a2"/>
    <w:autoRedefine/>
    <w:uiPriority w:val="39"/>
    <w:rsid w:val="00CD4A46"/>
    <w:pPr>
      <w:tabs>
        <w:tab w:val="right" w:leader="dot" w:pos="9999"/>
      </w:tabs>
      <w:ind w:left="482" w:firstLine="0"/>
    </w:pPr>
    <w:rPr>
      <w:bCs/>
      <w:noProof/>
    </w:rPr>
  </w:style>
  <w:style w:type="paragraph" w:styleId="41">
    <w:name w:val="List Number 4"/>
    <w:basedOn w:val="a2"/>
    <w:rsid w:val="00CD4A46"/>
    <w:pPr>
      <w:tabs>
        <w:tab w:val="num" w:pos="1209"/>
      </w:tabs>
      <w:ind w:left="1209" w:hanging="360"/>
    </w:pPr>
  </w:style>
  <w:style w:type="paragraph" w:styleId="af3">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2"/>
    <w:link w:val="16"/>
    <w:rsid w:val="00CD4A46"/>
    <w:pPr>
      <w:ind w:firstLine="0"/>
      <w:jc w:val="left"/>
    </w:pPr>
    <w:rPr>
      <w:lang w:val="en-US"/>
    </w:rPr>
  </w:style>
  <w:style w:type="paragraph" w:styleId="25">
    <w:name w:val="Body Text 2"/>
    <w:basedOn w:val="a2"/>
    <w:link w:val="26"/>
    <w:uiPriority w:val="99"/>
    <w:rsid w:val="00CD4A46"/>
    <w:pPr>
      <w:tabs>
        <w:tab w:val="num" w:pos="0"/>
        <w:tab w:val="num" w:pos="1614"/>
      </w:tabs>
      <w:ind w:firstLine="0"/>
    </w:pPr>
    <w:rPr>
      <w:sz w:val="32"/>
    </w:rPr>
  </w:style>
  <w:style w:type="paragraph" w:styleId="36">
    <w:name w:val="Body Text 3"/>
    <w:basedOn w:val="a2"/>
    <w:link w:val="37"/>
    <w:uiPriority w:val="99"/>
    <w:rsid w:val="00CD4A46"/>
    <w:pPr>
      <w:tabs>
        <w:tab w:val="num" w:pos="0"/>
        <w:tab w:val="num" w:pos="1614"/>
      </w:tabs>
      <w:ind w:firstLine="0"/>
    </w:pPr>
    <w:rPr>
      <w:b/>
      <w:sz w:val="32"/>
    </w:rPr>
  </w:style>
  <w:style w:type="paragraph" w:customStyle="1" w:styleId="FR1">
    <w:name w:val="FR1"/>
    <w:rsid w:val="00CD4A46"/>
    <w:pPr>
      <w:widowControl w:val="0"/>
      <w:autoSpaceDE w:val="0"/>
      <w:autoSpaceDN w:val="0"/>
      <w:adjustRightInd w:val="0"/>
      <w:spacing w:before="40"/>
      <w:jc w:val="both"/>
    </w:pPr>
    <w:rPr>
      <w:b/>
      <w:sz w:val="12"/>
    </w:rPr>
  </w:style>
  <w:style w:type="character" w:styleId="af4">
    <w:name w:val="line number"/>
    <w:basedOn w:val="a3"/>
    <w:uiPriority w:val="99"/>
    <w:rsid w:val="00CD4A46"/>
  </w:style>
  <w:style w:type="paragraph" w:styleId="af5">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F03EA2"/>
    <w:pPr>
      <w:tabs>
        <w:tab w:val="num" w:pos="1080"/>
      </w:tabs>
      <w:ind w:firstLine="567"/>
    </w:pPr>
  </w:style>
  <w:style w:type="character" w:styleId="af7">
    <w:name w:val="Hyperlink"/>
    <w:uiPriority w:val="99"/>
    <w:rsid w:val="00CD4A46"/>
    <w:rPr>
      <w:color w:val="0000FF"/>
      <w:u w:val="single"/>
    </w:rPr>
  </w:style>
  <w:style w:type="paragraph" w:styleId="42">
    <w:name w:val="toc 4"/>
    <w:basedOn w:val="a2"/>
    <w:next w:val="a2"/>
    <w:autoRedefine/>
    <w:semiHidden/>
    <w:rsid w:val="00CD4A46"/>
    <w:pPr>
      <w:ind w:left="720" w:firstLine="0"/>
      <w:jc w:val="left"/>
    </w:pPr>
    <w:rPr>
      <w:szCs w:val="24"/>
    </w:rPr>
  </w:style>
  <w:style w:type="paragraph" w:styleId="51">
    <w:name w:val="toc 5"/>
    <w:basedOn w:val="a2"/>
    <w:next w:val="a2"/>
    <w:autoRedefine/>
    <w:semiHidden/>
    <w:rsid w:val="00CD4A46"/>
    <w:pPr>
      <w:ind w:left="960" w:firstLine="0"/>
      <w:jc w:val="left"/>
    </w:pPr>
    <w:rPr>
      <w:szCs w:val="24"/>
    </w:rPr>
  </w:style>
  <w:style w:type="paragraph" w:styleId="61">
    <w:name w:val="toc 6"/>
    <w:basedOn w:val="a2"/>
    <w:next w:val="a2"/>
    <w:autoRedefine/>
    <w:semiHidden/>
    <w:rsid w:val="00CD4A46"/>
    <w:pPr>
      <w:ind w:left="1200" w:firstLine="0"/>
      <w:jc w:val="left"/>
    </w:pPr>
    <w:rPr>
      <w:szCs w:val="24"/>
    </w:rPr>
  </w:style>
  <w:style w:type="paragraph" w:styleId="71">
    <w:name w:val="toc 7"/>
    <w:basedOn w:val="a2"/>
    <w:next w:val="a2"/>
    <w:autoRedefine/>
    <w:semiHidden/>
    <w:rsid w:val="00CD4A46"/>
    <w:pPr>
      <w:ind w:left="1440" w:firstLine="0"/>
      <w:jc w:val="left"/>
    </w:pPr>
    <w:rPr>
      <w:szCs w:val="24"/>
    </w:rPr>
  </w:style>
  <w:style w:type="paragraph" w:styleId="81">
    <w:name w:val="toc 8"/>
    <w:basedOn w:val="a2"/>
    <w:next w:val="a2"/>
    <w:autoRedefine/>
    <w:semiHidden/>
    <w:rsid w:val="00CD4A46"/>
    <w:pPr>
      <w:ind w:left="1680" w:firstLine="0"/>
      <w:jc w:val="left"/>
    </w:pPr>
    <w:rPr>
      <w:szCs w:val="24"/>
    </w:rPr>
  </w:style>
  <w:style w:type="paragraph" w:styleId="91">
    <w:name w:val="toc 9"/>
    <w:basedOn w:val="a2"/>
    <w:next w:val="a2"/>
    <w:autoRedefine/>
    <w:semiHidden/>
    <w:rsid w:val="00CD4A46"/>
    <w:pPr>
      <w:ind w:left="1920" w:firstLine="0"/>
      <w:jc w:val="left"/>
    </w:pPr>
    <w:rPr>
      <w:szCs w:val="24"/>
    </w:rPr>
  </w:style>
  <w:style w:type="paragraph" w:styleId="af8">
    <w:name w:val="No Spacing"/>
    <w:basedOn w:val="a2"/>
    <w:link w:val="af9"/>
    <w:uiPriority w:val="1"/>
    <w:rsid w:val="0021123A"/>
    <w:pPr>
      <w:ind w:firstLine="851"/>
      <w:jc w:val="left"/>
    </w:pPr>
    <w:rPr>
      <w:rFonts w:ascii="Calibri" w:hAnsi="Calibri"/>
      <w:szCs w:val="32"/>
      <w:lang w:val="en-US" w:eastAsia="en-US" w:bidi="en-US"/>
    </w:rPr>
  </w:style>
  <w:style w:type="paragraph" w:styleId="a1">
    <w:name w:val="List Paragraph"/>
    <w:basedOn w:val="a2"/>
    <w:link w:val="afa"/>
    <w:uiPriority w:val="34"/>
    <w:qFormat/>
    <w:rsid w:val="00F03EA2"/>
    <w:pPr>
      <w:numPr>
        <w:numId w:val="11"/>
      </w:numPr>
      <w:ind w:left="0" w:firstLine="709"/>
      <w:contextualSpacing/>
    </w:pPr>
    <w:rPr>
      <w:rFonts w:eastAsia="Calibri"/>
      <w:szCs w:val="22"/>
      <w:lang w:eastAsia="en-US"/>
    </w:rPr>
  </w:style>
  <w:style w:type="paragraph" w:styleId="afb">
    <w:name w:val="Title"/>
    <w:basedOn w:val="a2"/>
    <w:link w:val="afc"/>
    <w:uiPriority w:val="99"/>
    <w:rsid w:val="00831F6E"/>
    <w:pPr>
      <w:ind w:firstLine="0"/>
      <w:jc w:val="center"/>
    </w:pPr>
  </w:style>
  <w:style w:type="paragraph" w:styleId="27">
    <w:name w:val="List 2"/>
    <w:basedOn w:val="a2"/>
    <w:uiPriority w:val="99"/>
    <w:rsid w:val="00831F6E"/>
    <w:pPr>
      <w:ind w:left="566" w:right="284" w:hanging="283"/>
    </w:pPr>
  </w:style>
  <w:style w:type="paragraph" w:styleId="28">
    <w:name w:val="List Continue 2"/>
    <w:basedOn w:val="a2"/>
    <w:uiPriority w:val="99"/>
    <w:rsid w:val="00831F6E"/>
    <w:pPr>
      <w:spacing w:after="120"/>
      <w:ind w:left="566" w:right="284"/>
    </w:pPr>
  </w:style>
  <w:style w:type="paragraph" w:styleId="afd">
    <w:name w:val="Block Text"/>
    <w:basedOn w:val="a2"/>
    <w:rsid w:val="00831F6E"/>
    <w:pPr>
      <w:ind w:left="284" w:right="284"/>
    </w:pPr>
    <w:rPr>
      <w:sz w:val="32"/>
    </w:rPr>
  </w:style>
  <w:style w:type="table" w:styleId="afe">
    <w:name w:val="Table Grid"/>
    <w:basedOn w:val="a4"/>
    <w:uiPriority w:val="59"/>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2"/>
    <w:link w:val="aff0"/>
    <w:uiPriority w:val="99"/>
    <w:semiHidden/>
    <w:rsid w:val="00831F6E"/>
    <w:pPr>
      <w:ind w:firstLine="0"/>
      <w:jc w:val="left"/>
    </w:pPr>
    <w:rPr>
      <w:rFonts w:ascii="Tahoma" w:hAnsi="Tahoma"/>
      <w:sz w:val="16"/>
      <w:szCs w:val="16"/>
    </w:rPr>
  </w:style>
  <w:style w:type="paragraph" w:styleId="af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2"/>
    <w:uiPriority w:val="99"/>
    <w:qFormat/>
    <w:rsid w:val="00831F6E"/>
    <w:pPr>
      <w:spacing w:before="100" w:beforeAutospacing="1" w:after="119"/>
      <w:ind w:firstLine="0"/>
      <w:jc w:val="left"/>
    </w:pPr>
    <w:rPr>
      <w:szCs w:val="24"/>
    </w:rPr>
  </w:style>
  <w:style w:type="character" w:customStyle="1" w:styleId="29">
    <w:name w:val="Заголовок 2 Знак Знак Знак Знак Знак"/>
    <w:aliases w:val="Заголовок 2 Знак Знак Знак Знак Знак Знак Знак Знак Знак Знак"/>
    <w:uiPriority w:val="99"/>
    <w:rsid w:val="00831F6E"/>
    <w:rPr>
      <w:rFonts w:ascii="Arial" w:hAnsi="Arial" w:cs="Arial"/>
      <w:b/>
      <w:bCs/>
      <w:i/>
      <w:iCs/>
      <w:sz w:val="28"/>
      <w:szCs w:val="28"/>
      <w:lang w:val="ru-RU" w:eastAsia="ru-RU" w:bidi="ar-SA"/>
    </w:rPr>
  </w:style>
  <w:style w:type="paragraph" w:customStyle="1" w:styleId="aff3">
    <w:name w:val="Стандарт"/>
    <w:basedOn w:val="af3"/>
    <w:link w:val="17"/>
    <w:uiPriority w:val="99"/>
    <w:rsid w:val="00831F6E"/>
    <w:pPr>
      <w:widowControl w:val="0"/>
      <w:spacing w:line="264" w:lineRule="auto"/>
      <w:ind w:firstLine="720"/>
      <w:jc w:val="both"/>
    </w:pPr>
    <w:rPr>
      <w:snapToGrid w:val="0"/>
    </w:rPr>
  </w:style>
  <w:style w:type="paragraph" w:customStyle="1" w:styleId="BodyText21">
    <w:name w:val="Body Text 21"/>
    <w:basedOn w:val="a2"/>
    <w:uiPriority w:val="99"/>
    <w:rsid w:val="00831F6E"/>
    <w:pPr>
      <w:widowControl w:val="0"/>
      <w:ind w:firstLine="0"/>
    </w:pPr>
  </w:style>
  <w:style w:type="paragraph" w:styleId="aff4">
    <w:name w:val="footnote text"/>
    <w:aliases w:val="Table_Footnote_last Знак,Table_Footnote_last Знак Знак,Table_Footnote_last"/>
    <w:basedOn w:val="a2"/>
    <w:link w:val="aff5"/>
    <w:uiPriority w:val="99"/>
    <w:rsid w:val="00831F6E"/>
    <w:pPr>
      <w:ind w:firstLine="0"/>
      <w:jc w:val="left"/>
    </w:pPr>
    <w:rPr>
      <w:sz w:val="20"/>
    </w:rPr>
  </w:style>
  <w:style w:type="character" w:customStyle="1" w:styleId="aff5">
    <w:name w:val="Текст сноски Знак"/>
    <w:aliases w:val="Table_Footnote_last Знак Знак1,Table_Footnote_last Знак Знак Знак,Table_Footnote_last Знак1"/>
    <w:link w:val="aff4"/>
    <w:uiPriority w:val="99"/>
    <w:rsid w:val="00831F6E"/>
    <w:rPr>
      <w:lang w:val="ru-RU" w:eastAsia="ru-RU" w:bidi="ar-SA"/>
    </w:rPr>
  </w:style>
  <w:style w:type="character" w:styleId="aff6">
    <w:name w:val="footnote reference"/>
    <w:uiPriority w:val="99"/>
    <w:rsid w:val="00831F6E"/>
    <w:rPr>
      <w:vertAlign w:val="superscript"/>
    </w:rPr>
  </w:style>
  <w:style w:type="paragraph" w:customStyle="1" w:styleId="aff7">
    <w:name w:val="_ТЕКСТ"/>
    <w:basedOn w:val="a2"/>
    <w:link w:val="aff8"/>
    <w:uiPriority w:val="99"/>
    <w:rsid w:val="00831F6E"/>
    <w:rPr>
      <w:rFonts w:eastAsia="Calibri"/>
      <w:lang w:eastAsia="en-US"/>
    </w:rPr>
  </w:style>
  <w:style w:type="character" w:customStyle="1" w:styleId="aff8">
    <w:name w:val="_ТЕКСТ Знак"/>
    <w:link w:val="aff7"/>
    <w:uiPriority w:val="99"/>
    <w:rsid w:val="00831F6E"/>
    <w:rPr>
      <w:rFonts w:ascii="Arial" w:eastAsia="Calibri" w:hAnsi="Arial"/>
      <w:sz w:val="24"/>
      <w:lang w:val="ru-RU" w:eastAsia="en-US" w:bidi="ar-SA"/>
    </w:rPr>
  </w:style>
  <w:style w:type="paragraph" w:customStyle="1" w:styleId="ConsPlusTitle">
    <w:name w:val="ConsPlusTitle"/>
    <w:uiPriority w:val="99"/>
    <w:rsid w:val="00831F6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31F6E"/>
    <w:pPr>
      <w:widowControl w:val="0"/>
      <w:autoSpaceDE w:val="0"/>
      <w:autoSpaceDN w:val="0"/>
      <w:adjustRightInd w:val="0"/>
    </w:pPr>
    <w:rPr>
      <w:rFonts w:ascii="Arial" w:hAnsi="Arial" w:cs="Arial"/>
    </w:rPr>
  </w:style>
  <w:style w:type="paragraph" w:customStyle="1" w:styleId="aff9">
    <w:name w:val="Обычный + По ширине"/>
    <w:aliases w:val="Междустр.интервал:  одинарный + Междустр.интервал:  одина..."/>
    <w:basedOn w:val="a2"/>
    <w:uiPriority w:val="99"/>
    <w:rsid w:val="00831F6E"/>
    <w:pPr>
      <w:ind w:firstLine="0"/>
    </w:pPr>
    <w:rPr>
      <w:szCs w:val="24"/>
    </w:rPr>
  </w:style>
  <w:style w:type="character" w:customStyle="1" w:styleId="16">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3"/>
    <w:locked/>
    <w:rsid w:val="00831F6E"/>
    <w:rPr>
      <w:sz w:val="28"/>
      <w:lang w:val="en-US" w:eastAsia="ru-RU" w:bidi="ar-SA"/>
    </w:rPr>
  </w:style>
  <w:style w:type="character" w:customStyle="1" w:styleId="af6">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5"/>
    <w:locked/>
    <w:rsid w:val="00F03EA2"/>
    <w:rPr>
      <w:sz w:val="28"/>
    </w:rPr>
  </w:style>
  <w:style w:type="paragraph" w:customStyle="1" w:styleId="Style39">
    <w:name w:val="Style39"/>
    <w:basedOn w:val="a2"/>
    <w:uiPriority w:val="99"/>
    <w:rsid w:val="00831F6E"/>
    <w:pPr>
      <w:widowControl w:val="0"/>
      <w:autoSpaceDE w:val="0"/>
      <w:autoSpaceDN w:val="0"/>
      <w:adjustRightInd w:val="0"/>
      <w:ind w:firstLine="0"/>
      <w:jc w:val="left"/>
    </w:pPr>
    <w:rPr>
      <w:szCs w:val="24"/>
    </w:rPr>
  </w:style>
  <w:style w:type="paragraph" w:customStyle="1" w:styleId="Style120">
    <w:name w:val="Style120"/>
    <w:basedOn w:val="a2"/>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2"/>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2"/>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2"/>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uiPriority w:val="99"/>
    <w:rsid w:val="00831F6E"/>
    <w:pPr>
      <w:widowControl w:val="0"/>
      <w:autoSpaceDE w:val="0"/>
      <w:autoSpaceDN w:val="0"/>
      <w:adjustRightInd w:val="0"/>
    </w:pPr>
    <w:rPr>
      <w:rFonts w:ascii="Courier New" w:hAnsi="Courier New" w:cs="Courier New"/>
    </w:rPr>
  </w:style>
  <w:style w:type="paragraph" w:customStyle="1" w:styleId="ConsPlusDocList">
    <w:name w:val="ConsPlusDocList"/>
    <w:rsid w:val="00831F6E"/>
    <w:pPr>
      <w:widowControl w:val="0"/>
      <w:autoSpaceDE w:val="0"/>
      <w:autoSpaceDN w:val="0"/>
      <w:adjustRightInd w:val="0"/>
    </w:pPr>
    <w:rPr>
      <w:rFonts w:ascii="Courier New" w:hAnsi="Courier New" w:cs="Courier New"/>
    </w:rPr>
  </w:style>
  <w:style w:type="character" w:customStyle="1" w:styleId="FontStyle14">
    <w:name w:val="Font Style14"/>
    <w:uiPriority w:val="99"/>
    <w:rsid w:val="00831F6E"/>
    <w:rPr>
      <w:rFonts w:ascii="Times New Roman" w:hAnsi="Times New Roman" w:cs="Times New Roman"/>
      <w:sz w:val="26"/>
      <w:szCs w:val="26"/>
    </w:rPr>
  </w:style>
  <w:style w:type="paragraph" w:styleId="a0">
    <w:name w:val="List"/>
    <w:aliases w:val="List Char"/>
    <w:basedOn w:val="af3"/>
    <w:uiPriority w:val="99"/>
    <w:rsid w:val="00831F6E"/>
    <w:pPr>
      <w:numPr>
        <w:numId w:val="1"/>
      </w:numPr>
      <w:tabs>
        <w:tab w:val="clear" w:pos="1418"/>
      </w:tabs>
      <w:spacing w:before="120" w:after="120"/>
      <w:ind w:left="1440" w:hanging="360"/>
      <w:jc w:val="both"/>
    </w:pPr>
    <w:rPr>
      <w:rFonts w:ascii="Arial" w:hAnsi="Arial"/>
      <w:spacing w:val="-5"/>
      <w:sz w:val="22"/>
      <w:szCs w:val="22"/>
      <w:lang w:eastAsia="en-US"/>
    </w:rPr>
  </w:style>
  <w:style w:type="paragraph" w:customStyle="1" w:styleId="Style49">
    <w:name w:val="Style49"/>
    <w:basedOn w:val="a2"/>
    <w:uiPriority w:val="99"/>
    <w:rsid w:val="00831F6E"/>
    <w:pPr>
      <w:widowControl w:val="0"/>
      <w:autoSpaceDE w:val="0"/>
      <w:autoSpaceDN w:val="0"/>
      <w:adjustRightInd w:val="0"/>
      <w:ind w:firstLine="0"/>
      <w:jc w:val="left"/>
    </w:pPr>
    <w:rPr>
      <w:szCs w:val="24"/>
    </w:rPr>
  </w:style>
  <w:style w:type="paragraph" w:customStyle="1" w:styleId="Style106">
    <w:name w:val="Style106"/>
    <w:basedOn w:val="a2"/>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2"/>
    <w:uiPriority w:val="99"/>
    <w:rsid w:val="00831F6E"/>
    <w:pPr>
      <w:widowControl w:val="0"/>
      <w:autoSpaceDE w:val="0"/>
      <w:autoSpaceDN w:val="0"/>
      <w:adjustRightInd w:val="0"/>
      <w:ind w:firstLine="0"/>
      <w:jc w:val="right"/>
    </w:pPr>
    <w:rPr>
      <w:szCs w:val="24"/>
    </w:rPr>
  </w:style>
  <w:style w:type="paragraph" w:customStyle="1" w:styleId="Style130">
    <w:name w:val="Style130"/>
    <w:basedOn w:val="a2"/>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2"/>
    <w:uiPriority w:val="99"/>
    <w:rsid w:val="00831F6E"/>
    <w:pPr>
      <w:widowControl w:val="0"/>
      <w:autoSpaceDE w:val="0"/>
      <w:autoSpaceDN w:val="0"/>
      <w:adjustRightInd w:val="0"/>
      <w:ind w:firstLine="0"/>
      <w:jc w:val="left"/>
    </w:pPr>
    <w:rPr>
      <w:szCs w:val="24"/>
    </w:rPr>
  </w:style>
  <w:style w:type="paragraph" w:customStyle="1" w:styleId="Style132">
    <w:name w:val="Style132"/>
    <w:basedOn w:val="a2"/>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2"/>
    <w:uiPriority w:val="99"/>
    <w:rsid w:val="00831F6E"/>
    <w:pPr>
      <w:widowControl w:val="0"/>
      <w:autoSpaceDE w:val="0"/>
      <w:autoSpaceDN w:val="0"/>
      <w:adjustRightInd w:val="0"/>
      <w:ind w:firstLine="0"/>
      <w:jc w:val="right"/>
    </w:pPr>
    <w:rPr>
      <w:szCs w:val="24"/>
    </w:rPr>
  </w:style>
  <w:style w:type="paragraph" w:customStyle="1" w:styleId="Style138">
    <w:name w:val="Style138"/>
    <w:basedOn w:val="a2"/>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3"/>
    <w:link w:val="BodyTextKeepChar"/>
    <w:uiPriority w:val="99"/>
    <w:rsid w:val="00831F6E"/>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character" w:customStyle="1" w:styleId="afc">
    <w:name w:val="Название Знак"/>
    <w:link w:val="afb"/>
    <w:uiPriority w:val="99"/>
    <w:rsid w:val="00831F6E"/>
    <w:rPr>
      <w:sz w:val="28"/>
      <w:lang w:bidi="ar-SA"/>
    </w:rPr>
  </w:style>
  <w:style w:type="paragraph" w:customStyle="1" w:styleId="a">
    <w:name w:val="список"/>
    <w:basedOn w:val="aff7"/>
    <w:link w:val="affa"/>
    <w:uiPriority w:val="99"/>
    <w:qFormat/>
    <w:rsid w:val="00CF40B0"/>
    <w:pPr>
      <w:numPr>
        <w:numId w:val="2"/>
      </w:numPr>
      <w:ind w:left="0" w:firstLine="709"/>
    </w:pPr>
  </w:style>
  <w:style w:type="character" w:customStyle="1" w:styleId="affa">
    <w:name w:val="список Знак"/>
    <w:basedOn w:val="aff8"/>
    <w:link w:val="a"/>
    <w:uiPriority w:val="99"/>
    <w:rsid w:val="00CF40B0"/>
    <w:rPr>
      <w:rFonts w:ascii="Arial" w:eastAsia="Calibri" w:hAnsi="Arial"/>
      <w:sz w:val="28"/>
      <w:lang w:val="ru-RU" w:eastAsia="en-US" w:bidi="ar-SA"/>
    </w:rPr>
  </w:style>
  <w:style w:type="paragraph" w:customStyle="1" w:styleId="Style92">
    <w:name w:val="Style92"/>
    <w:basedOn w:val="a2"/>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2"/>
    <w:uiPriority w:val="99"/>
    <w:rsid w:val="00831F6E"/>
    <w:pPr>
      <w:widowControl w:val="0"/>
      <w:autoSpaceDE w:val="0"/>
      <w:autoSpaceDN w:val="0"/>
      <w:adjustRightInd w:val="0"/>
      <w:ind w:firstLine="0"/>
    </w:pPr>
    <w:rPr>
      <w:szCs w:val="24"/>
    </w:rPr>
  </w:style>
  <w:style w:type="paragraph" w:customStyle="1" w:styleId="Style188">
    <w:name w:val="Style188"/>
    <w:basedOn w:val="a2"/>
    <w:uiPriority w:val="99"/>
    <w:rsid w:val="00831F6E"/>
    <w:pPr>
      <w:widowControl w:val="0"/>
      <w:autoSpaceDE w:val="0"/>
      <w:autoSpaceDN w:val="0"/>
      <w:adjustRightInd w:val="0"/>
      <w:spacing w:line="322" w:lineRule="exact"/>
      <w:ind w:firstLine="710"/>
      <w:jc w:val="left"/>
    </w:pPr>
    <w:rPr>
      <w:szCs w:val="24"/>
    </w:rPr>
  </w:style>
  <w:style w:type="paragraph" w:customStyle="1" w:styleId="18">
    <w:name w:val="Абзац списка1"/>
    <w:basedOn w:val="a2"/>
    <w:uiPriority w:val="99"/>
    <w:rsid w:val="00831F6E"/>
    <w:pPr>
      <w:ind w:left="720" w:firstLine="0"/>
      <w:contextualSpacing/>
      <w:jc w:val="left"/>
    </w:pPr>
    <w:rPr>
      <w:rFonts w:eastAsia="Calibri"/>
      <w:szCs w:val="24"/>
    </w:rPr>
  </w:style>
  <w:style w:type="paragraph" w:customStyle="1" w:styleId="Style105">
    <w:name w:val="Style105"/>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2"/>
    <w:uiPriority w:val="99"/>
    <w:rsid w:val="00831F6E"/>
    <w:pPr>
      <w:widowControl w:val="0"/>
      <w:autoSpaceDE w:val="0"/>
      <w:autoSpaceDN w:val="0"/>
      <w:adjustRightInd w:val="0"/>
      <w:ind w:firstLine="0"/>
      <w:jc w:val="left"/>
    </w:pPr>
    <w:rPr>
      <w:szCs w:val="24"/>
    </w:rPr>
  </w:style>
  <w:style w:type="paragraph" w:customStyle="1" w:styleId="Style196">
    <w:name w:val="Style196"/>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2"/>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2"/>
    <w:uiPriority w:val="99"/>
    <w:rsid w:val="00831F6E"/>
    <w:pPr>
      <w:widowControl w:val="0"/>
      <w:autoSpaceDE w:val="0"/>
      <w:autoSpaceDN w:val="0"/>
      <w:adjustRightInd w:val="0"/>
      <w:ind w:firstLine="0"/>
      <w:jc w:val="center"/>
    </w:pPr>
    <w:rPr>
      <w:szCs w:val="24"/>
    </w:rPr>
  </w:style>
  <w:style w:type="paragraph" w:customStyle="1" w:styleId="Style202">
    <w:name w:val="Style202"/>
    <w:basedOn w:val="a2"/>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2"/>
    <w:uiPriority w:val="99"/>
    <w:rsid w:val="00831F6E"/>
    <w:pPr>
      <w:widowControl w:val="0"/>
      <w:autoSpaceDE w:val="0"/>
      <w:autoSpaceDN w:val="0"/>
      <w:adjustRightInd w:val="0"/>
      <w:ind w:firstLine="0"/>
    </w:pPr>
    <w:rPr>
      <w:szCs w:val="24"/>
    </w:rPr>
  </w:style>
  <w:style w:type="paragraph" w:customStyle="1" w:styleId="Style199">
    <w:name w:val="Style199"/>
    <w:basedOn w:val="a2"/>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2"/>
    <w:uiPriority w:val="99"/>
    <w:rsid w:val="00831F6E"/>
    <w:pPr>
      <w:widowControl w:val="0"/>
      <w:autoSpaceDE w:val="0"/>
      <w:autoSpaceDN w:val="0"/>
      <w:adjustRightInd w:val="0"/>
      <w:ind w:firstLine="0"/>
      <w:jc w:val="center"/>
    </w:pPr>
    <w:rPr>
      <w:szCs w:val="24"/>
    </w:rPr>
  </w:style>
  <w:style w:type="paragraph" w:customStyle="1" w:styleId="Style8">
    <w:name w:val="Style8"/>
    <w:basedOn w:val="a2"/>
    <w:uiPriority w:val="99"/>
    <w:rsid w:val="00831F6E"/>
    <w:pPr>
      <w:widowControl w:val="0"/>
      <w:autoSpaceDE w:val="0"/>
      <w:autoSpaceDN w:val="0"/>
      <w:adjustRightInd w:val="0"/>
      <w:ind w:firstLine="0"/>
      <w:jc w:val="left"/>
    </w:pPr>
    <w:rPr>
      <w:szCs w:val="24"/>
    </w:rPr>
  </w:style>
  <w:style w:type="paragraph" w:customStyle="1" w:styleId="Style9">
    <w:name w:val="Style9"/>
    <w:basedOn w:val="a2"/>
    <w:uiPriority w:val="99"/>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2"/>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2"/>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2"/>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2"/>
    <w:uiPriority w:val="99"/>
    <w:rsid w:val="00831F6E"/>
    <w:pPr>
      <w:widowControl w:val="0"/>
      <w:autoSpaceDE w:val="0"/>
      <w:autoSpaceDN w:val="0"/>
      <w:adjustRightInd w:val="0"/>
      <w:ind w:firstLine="0"/>
    </w:pPr>
    <w:rPr>
      <w:szCs w:val="24"/>
    </w:rPr>
  </w:style>
  <w:style w:type="paragraph" w:customStyle="1" w:styleId="Style41">
    <w:name w:val="Style41"/>
    <w:basedOn w:val="a2"/>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2"/>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2"/>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2"/>
    <w:uiPriority w:val="99"/>
    <w:rsid w:val="00831F6E"/>
    <w:pPr>
      <w:widowControl w:val="0"/>
      <w:autoSpaceDE w:val="0"/>
      <w:autoSpaceDN w:val="0"/>
      <w:adjustRightInd w:val="0"/>
      <w:ind w:firstLine="0"/>
      <w:jc w:val="center"/>
    </w:pPr>
    <w:rPr>
      <w:szCs w:val="24"/>
    </w:rPr>
  </w:style>
  <w:style w:type="paragraph" w:customStyle="1" w:styleId="Style4">
    <w:name w:val="Style4"/>
    <w:basedOn w:val="a2"/>
    <w:uiPriority w:val="99"/>
    <w:rsid w:val="00831F6E"/>
    <w:pPr>
      <w:widowControl w:val="0"/>
      <w:autoSpaceDE w:val="0"/>
      <w:autoSpaceDN w:val="0"/>
      <w:adjustRightInd w:val="0"/>
      <w:spacing w:line="320" w:lineRule="exact"/>
      <w:ind w:firstLine="715"/>
    </w:pPr>
    <w:rPr>
      <w:szCs w:val="24"/>
    </w:rPr>
  </w:style>
  <w:style w:type="paragraph" w:customStyle="1" w:styleId="Style5">
    <w:name w:val="Style5"/>
    <w:basedOn w:val="a2"/>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ind w:firstLine="720"/>
    </w:pPr>
    <w:rPr>
      <w:rFonts w:ascii="Arial" w:hAnsi="Arial" w:cs="Arial"/>
    </w:rPr>
  </w:style>
  <w:style w:type="character" w:customStyle="1" w:styleId="a9">
    <w:name w:val="Нижний колонтитул Знак"/>
    <w:link w:val="a8"/>
    <w:rsid w:val="00831F6E"/>
    <w:rPr>
      <w:rFonts w:ascii="Arial" w:hAnsi="Arial"/>
      <w:sz w:val="24"/>
      <w:lang w:val="ru-RU" w:eastAsia="ru-RU" w:bidi="ar-SA"/>
    </w:rPr>
  </w:style>
  <w:style w:type="paragraph" w:customStyle="1" w:styleId="bl0">
    <w:name w:val="bl0"/>
    <w:basedOn w:val="a2"/>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2"/>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2"/>
    <w:uiPriority w:val="99"/>
    <w:rsid w:val="00831F6E"/>
    <w:pPr>
      <w:widowControl w:val="0"/>
      <w:autoSpaceDE w:val="0"/>
      <w:autoSpaceDN w:val="0"/>
      <w:adjustRightInd w:val="0"/>
      <w:ind w:firstLine="0"/>
      <w:jc w:val="left"/>
    </w:pPr>
    <w:rPr>
      <w:szCs w:val="24"/>
    </w:rPr>
  </w:style>
  <w:style w:type="paragraph" w:customStyle="1" w:styleId="Style74">
    <w:name w:val="Style74"/>
    <w:basedOn w:val="a2"/>
    <w:uiPriority w:val="99"/>
    <w:rsid w:val="00831F6E"/>
    <w:pPr>
      <w:widowControl w:val="0"/>
      <w:autoSpaceDE w:val="0"/>
      <w:autoSpaceDN w:val="0"/>
      <w:adjustRightInd w:val="0"/>
      <w:ind w:firstLine="0"/>
      <w:jc w:val="center"/>
    </w:pPr>
    <w:rPr>
      <w:szCs w:val="24"/>
    </w:rPr>
  </w:style>
  <w:style w:type="paragraph" w:customStyle="1" w:styleId="Style146">
    <w:name w:val="Style146"/>
    <w:basedOn w:val="a2"/>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2"/>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2"/>
    <w:uiPriority w:val="99"/>
    <w:rsid w:val="00831F6E"/>
    <w:pPr>
      <w:widowControl w:val="0"/>
      <w:autoSpaceDE w:val="0"/>
      <w:autoSpaceDN w:val="0"/>
      <w:adjustRightInd w:val="0"/>
      <w:ind w:firstLine="0"/>
      <w:jc w:val="left"/>
    </w:pPr>
    <w:rPr>
      <w:szCs w:val="24"/>
    </w:rPr>
  </w:style>
  <w:style w:type="paragraph" w:customStyle="1" w:styleId="Style99">
    <w:name w:val="Style99"/>
    <w:basedOn w:val="a2"/>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2"/>
    <w:uiPriority w:val="99"/>
    <w:rsid w:val="00831F6E"/>
    <w:pPr>
      <w:widowControl w:val="0"/>
      <w:autoSpaceDE w:val="0"/>
      <w:autoSpaceDN w:val="0"/>
      <w:adjustRightInd w:val="0"/>
      <w:spacing w:line="274" w:lineRule="exact"/>
      <w:ind w:firstLine="706"/>
    </w:pPr>
    <w:rPr>
      <w:szCs w:val="24"/>
    </w:rPr>
  </w:style>
  <w:style w:type="paragraph" w:customStyle="1" w:styleId="Style7">
    <w:name w:val="Style7"/>
    <w:basedOn w:val="a2"/>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uiPriority w:val="99"/>
    <w:rsid w:val="00831F6E"/>
    <w:rPr>
      <w:rFonts w:ascii="Times New Roman" w:hAnsi="Times New Roman" w:cs="Times New Roman"/>
      <w:sz w:val="22"/>
      <w:szCs w:val="22"/>
    </w:rPr>
  </w:style>
  <w:style w:type="character" w:customStyle="1" w:styleId="21">
    <w:name w:val="Заголовок 2 Знак"/>
    <w:link w:val="20"/>
    <w:uiPriority w:val="99"/>
    <w:locked/>
    <w:rsid w:val="00D46F22"/>
    <w:rPr>
      <w:b/>
      <w:sz w:val="28"/>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3"/>
    <w:uiPriority w:val="99"/>
    <w:rsid w:val="00831F6E"/>
  </w:style>
  <w:style w:type="character" w:styleId="affb">
    <w:name w:val="Strong"/>
    <w:uiPriority w:val="99"/>
    <w:rsid w:val="00831F6E"/>
    <w:rPr>
      <w:b/>
      <w:bCs/>
    </w:rPr>
  </w:style>
  <w:style w:type="paragraph" w:customStyle="1" w:styleId="10pt127">
    <w:name w:val="Стиль 10 pt по ширине Первая строка:  127 см"/>
    <w:basedOn w:val="a2"/>
    <w:uiPriority w:val="99"/>
    <w:rsid w:val="00831F6E"/>
    <w:pPr>
      <w:suppressAutoHyphens/>
      <w:ind w:firstLine="567"/>
    </w:pPr>
    <w:rPr>
      <w:sz w:val="20"/>
      <w:lang w:eastAsia="ar-SA"/>
    </w:rPr>
  </w:style>
  <w:style w:type="paragraph" w:customStyle="1" w:styleId="affc">
    <w:name w:val="Абзац"/>
    <w:link w:val="affd"/>
    <w:uiPriority w:val="99"/>
    <w:rsid w:val="00831F6E"/>
    <w:pPr>
      <w:spacing w:before="120" w:after="60"/>
      <w:ind w:firstLine="567"/>
      <w:jc w:val="both"/>
    </w:pPr>
    <w:rPr>
      <w:sz w:val="24"/>
      <w:szCs w:val="24"/>
    </w:rPr>
  </w:style>
  <w:style w:type="character" w:customStyle="1" w:styleId="affd">
    <w:name w:val="Абзац Знак"/>
    <w:link w:val="affc"/>
    <w:uiPriority w:val="99"/>
    <w:rsid w:val="00831F6E"/>
    <w:rPr>
      <w:sz w:val="24"/>
      <w:szCs w:val="24"/>
      <w:lang w:bidi="ar-SA"/>
    </w:rPr>
  </w:style>
  <w:style w:type="paragraph" w:customStyle="1" w:styleId="2a">
    <w:name w:val="Список_маркерный_2_уровень"/>
    <w:basedOn w:val="a2"/>
    <w:link w:val="2b"/>
    <w:uiPriority w:val="99"/>
    <w:rsid w:val="00831F6E"/>
    <w:pPr>
      <w:tabs>
        <w:tab w:val="num" w:pos="2149"/>
      </w:tabs>
      <w:spacing w:before="60" w:after="100"/>
      <w:ind w:left="2149" w:hanging="360"/>
    </w:pPr>
    <w:rPr>
      <w:snapToGrid w:val="0"/>
      <w:szCs w:val="24"/>
    </w:rPr>
  </w:style>
  <w:style w:type="character" w:customStyle="1" w:styleId="2b">
    <w:name w:val="Список_маркерный_2_уровень Знак"/>
    <w:link w:val="2a"/>
    <w:uiPriority w:val="99"/>
    <w:rsid w:val="00831F6E"/>
    <w:rPr>
      <w:snapToGrid w:val="0"/>
      <w:sz w:val="24"/>
      <w:szCs w:val="24"/>
      <w:lang w:bidi="ar-SA"/>
    </w:rPr>
  </w:style>
  <w:style w:type="character" w:customStyle="1" w:styleId="affe">
    <w:name w:val="Текст_Обычный"/>
    <w:uiPriority w:val="99"/>
    <w:rsid w:val="00831F6E"/>
    <w:rPr>
      <w:b w:val="0"/>
    </w:rPr>
  </w:style>
  <w:style w:type="character" w:customStyle="1" w:styleId="17">
    <w:name w:val="Стандарт Знак1"/>
    <w:link w:val="aff3"/>
    <w:uiPriority w:val="99"/>
    <w:rsid w:val="00831F6E"/>
    <w:rPr>
      <w:snapToGrid w:val="0"/>
      <w:sz w:val="28"/>
      <w:lang w:bidi="ar-SA"/>
    </w:rPr>
  </w:style>
  <w:style w:type="paragraph" w:customStyle="1" w:styleId="afff">
    <w:name w:val="Чертежный"/>
    <w:uiPriority w:val="99"/>
    <w:rsid w:val="00831F6E"/>
    <w:pPr>
      <w:jc w:val="both"/>
    </w:pPr>
    <w:rPr>
      <w:rFonts w:ascii="ISOCPEUR" w:hAnsi="ISOCPEUR"/>
      <w:i/>
      <w:sz w:val="28"/>
      <w:lang w:val="uk-UA"/>
    </w:rPr>
  </w:style>
  <w:style w:type="character" w:customStyle="1" w:styleId="apple-converted-space">
    <w:name w:val="apple-converted-space"/>
    <w:basedOn w:val="a3"/>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62">
    <w:name w:val="Основной текст6"/>
    <w:basedOn w:val="a2"/>
    <w:link w:val="afff0"/>
    <w:rsid w:val="00831F6E"/>
    <w:pPr>
      <w:shd w:val="clear" w:color="auto" w:fill="FFFFFF"/>
      <w:spacing w:before="420" w:line="322" w:lineRule="exact"/>
      <w:ind w:hanging="560"/>
      <w:jc w:val="left"/>
    </w:pPr>
    <w:rPr>
      <w:rFonts w:eastAsia="Arial" w:cs="Arial"/>
      <w:color w:val="000000"/>
      <w:spacing w:val="-10"/>
      <w:szCs w:val="24"/>
    </w:rPr>
  </w:style>
  <w:style w:type="paragraph" w:customStyle="1" w:styleId="53">
    <w:name w:val="Заголовок №5"/>
    <w:basedOn w:val="a2"/>
    <w:link w:val="52"/>
    <w:rsid w:val="00831F6E"/>
    <w:pPr>
      <w:shd w:val="clear" w:color="auto" w:fill="FFFFFF"/>
      <w:spacing w:after="420" w:line="0" w:lineRule="atLeast"/>
      <w:ind w:hanging="560"/>
      <w:jc w:val="left"/>
      <w:outlineLvl w:val="4"/>
    </w:pPr>
    <w:rPr>
      <w:szCs w:val="28"/>
      <w:shd w:val="clear" w:color="auto" w:fill="FFFFFF"/>
    </w:rPr>
  </w:style>
  <w:style w:type="character" w:customStyle="1" w:styleId="afff0">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c">
    <w:name w:val="Основной текст (2)_"/>
    <w:link w:val="2d"/>
    <w:rsid w:val="00831F6E"/>
    <w:rPr>
      <w:sz w:val="24"/>
      <w:szCs w:val="24"/>
      <w:shd w:val="clear" w:color="auto" w:fill="FFFFFF"/>
      <w:lang w:bidi="ar-SA"/>
    </w:rPr>
  </w:style>
  <w:style w:type="paragraph" w:customStyle="1" w:styleId="2d">
    <w:name w:val="Основной текст (2)"/>
    <w:basedOn w:val="a2"/>
    <w:link w:val="2c"/>
    <w:rsid w:val="00831F6E"/>
    <w:pPr>
      <w:shd w:val="clear" w:color="auto" w:fill="FFFFFF"/>
      <w:spacing w:line="0" w:lineRule="atLeast"/>
      <w:ind w:firstLine="0"/>
      <w:jc w:val="left"/>
    </w:pPr>
    <w:rPr>
      <w:szCs w:val="24"/>
      <w:shd w:val="clear" w:color="auto" w:fill="FFFFFF"/>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2"/>
    <w:link w:val="110"/>
    <w:uiPriority w:val="99"/>
    <w:rsid w:val="00831F6E"/>
    <w:pPr>
      <w:shd w:val="clear" w:color="auto" w:fill="FFFFFF"/>
      <w:spacing w:line="274" w:lineRule="exact"/>
      <w:ind w:firstLine="0"/>
      <w:jc w:val="center"/>
    </w:pPr>
    <w:rPr>
      <w:szCs w:val="24"/>
      <w:shd w:val="clear" w:color="auto" w:fill="FFFFFF"/>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0">
    <w:name w:val="Основной текст (18)_"/>
    <w:link w:val="181"/>
    <w:uiPriority w:val="99"/>
    <w:rsid w:val="00831F6E"/>
    <w:rPr>
      <w:sz w:val="28"/>
      <w:szCs w:val="28"/>
      <w:shd w:val="clear" w:color="auto" w:fill="FFFFFF"/>
      <w:lang w:bidi="ar-SA"/>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paragraph" w:customStyle="1" w:styleId="181">
    <w:name w:val="Основной текст (18)"/>
    <w:basedOn w:val="a2"/>
    <w:link w:val="180"/>
    <w:uiPriority w:val="99"/>
    <w:rsid w:val="00831F6E"/>
    <w:pPr>
      <w:shd w:val="clear" w:color="auto" w:fill="FFFFFF"/>
      <w:spacing w:before="120" w:after="120" w:line="0" w:lineRule="atLeast"/>
      <w:ind w:hanging="1040"/>
      <w:jc w:val="left"/>
    </w:pPr>
    <w:rPr>
      <w:szCs w:val="28"/>
      <w:shd w:val="clear" w:color="auto" w:fill="FFFFFF"/>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e">
    <w:name w:val="Основной текст2"/>
    <w:basedOn w:val="a2"/>
    <w:uiPriority w:val="99"/>
    <w:rsid w:val="00831F6E"/>
    <w:pPr>
      <w:widowControl w:val="0"/>
      <w:shd w:val="clear" w:color="auto" w:fill="FFFFFF"/>
      <w:spacing w:line="269" w:lineRule="exact"/>
      <w:ind w:firstLine="0"/>
      <w:jc w:val="center"/>
    </w:pPr>
    <w:rPr>
      <w:color w:val="000000"/>
      <w:sz w:val="22"/>
      <w:szCs w:val="22"/>
    </w:rPr>
  </w:style>
  <w:style w:type="character" w:styleId="afff1">
    <w:name w:val="FollowedHyperlink"/>
    <w:uiPriority w:val="99"/>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14">
    <w:name w:val="Заголовок 1 Знак"/>
    <w:link w:val="13"/>
    <w:locked/>
    <w:rsid w:val="00D46F22"/>
    <w:rPr>
      <w:b/>
      <w:bCs/>
      <w:color w:val="000000"/>
      <w:sz w:val="32"/>
      <w:szCs w:val="28"/>
      <w:lang w:eastAsia="en-US"/>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310">
    <w:name w:val="Заголовок 3 Знак1"/>
    <w:link w:val="31"/>
    <w:uiPriority w:val="99"/>
    <w:rsid w:val="00CF40B0"/>
    <w:rPr>
      <w:b/>
      <w:sz w:val="28"/>
      <w:lang w:val="en-US"/>
    </w:rPr>
  </w:style>
  <w:style w:type="character" w:customStyle="1" w:styleId="40">
    <w:name w:val="Заголовок 4 Знак"/>
    <w:link w:val="4"/>
    <w:uiPriority w:val="99"/>
    <w:rsid w:val="0039503E"/>
    <w:rPr>
      <w:rFonts w:ascii="Arial" w:hAnsi="Arial"/>
      <w:b/>
      <w:bCs/>
      <w:sz w:val="24"/>
    </w:rPr>
  </w:style>
  <w:style w:type="character" w:customStyle="1" w:styleId="50">
    <w:name w:val="Заголовок 5 Знак"/>
    <w:link w:val="5"/>
    <w:uiPriority w:val="99"/>
    <w:rsid w:val="0039503E"/>
    <w:rPr>
      <w:rFonts w:ascii="Arial" w:hAnsi="Arial"/>
      <w:sz w:val="52"/>
    </w:rPr>
  </w:style>
  <w:style w:type="character" w:customStyle="1" w:styleId="60">
    <w:name w:val="Заголовок 6 Знак"/>
    <w:link w:val="6"/>
    <w:uiPriority w:val="99"/>
    <w:rsid w:val="0039503E"/>
    <w:rPr>
      <w:rFonts w:ascii="Arial" w:hAnsi="Arial"/>
      <w:b/>
      <w:bCs/>
      <w:sz w:val="26"/>
    </w:rPr>
  </w:style>
  <w:style w:type="character" w:customStyle="1" w:styleId="70">
    <w:name w:val="Заголовок 7 Знак"/>
    <w:link w:val="7"/>
    <w:uiPriority w:val="99"/>
    <w:rsid w:val="0039503E"/>
    <w:rPr>
      <w:color w:val="FF0000"/>
      <w:sz w:val="28"/>
    </w:rPr>
  </w:style>
  <w:style w:type="character" w:customStyle="1" w:styleId="80">
    <w:name w:val="Заголовок 8 Знак"/>
    <w:link w:val="8"/>
    <w:uiPriority w:val="99"/>
    <w:rsid w:val="0039503E"/>
    <w:rPr>
      <w:rFonts w:ascii="Arial" w:hAnsi="Arial"/>
      <w:sz w:val="28"/>
    </w:rPr>
  </w:style>
  <w:style w:type="character" w:customStyle="1" w:styleId="90">
    <w:name w:val="Заголовок 9 Знак"/>
    <w:link w:val="9"/>
    <w:uiPriority w:val="99"/>
    <w:rsid w:val="0039503E"/>
    <w:rPr>
      <w:sz w:val="28"/>
    </w:rPr>
  </w:style>
  <w:style w:type="character" w:customStyle="1" w:styleId="ae">
    <w:name w:val="Основной текст с отступом Знак"/>
    <w:link w:val="ad"/>
    <w:uiPriority w:val="99"/>
    <w:rsid w:val="0039503E"/>
    <w:rPr>
      <w:rFonts w:ascii="Arial" w:hAnsi="Arial"/>
      <w:sz w:val="24"/>
    </w:rPr>
  </w:style>
  <w:style w:type="character" w:customStyle="1" w:styleId="a7">
    <w:name w:val="Верхний колонтитул Знак"/>
    <w:link w:val="a6"/>
    <w:uiPriority w:val="99"/>
    <w:rsid w:val="0039503E"/>
    <w:rPr>
      <w:rFonts w:ascii="Arial" w:hAnsi="Arial"/>
      <w:sz w:val="24"/>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uiPriority w:val="99"/>
    <w:rsid w:val="0039503E"/>
    <w:rPr>
      <w:rFonts w:ascii="Arial" w:hAnsi="Arial"/>
      <w:sz w:val="24"/>
    </w:rPr>
  </w:style>
  <w:style w:type="character" w:customStyle="1" w:styleId="34">
    <w:name w:val="Основной текст с отступом 3 Знак"/>
    <w:link w:val="33"/>
    <w:uiPriority w:val="99"/>
    <w:rsid w:val="0039503E"/>
    <w:rPr>
      <w:rFonts w:ascii="Arial" w:hAnsi="Arial"/>
      <w:sz w:val="24"/>
    </w:rPr>
  </w:style>
  <w:style w:type="character" w:customStyle="1" w:styleId="af0">
    <w:name w:val="Схема документа Знак"/>
    <w:link w:val="af"/>
    <w:uiPriority w:val="99"/>
    <w:semiHidden/>
    <w:rsid w:val="0039503E"/>
    <w:rPr>
      <w:rFonts w:ascii="Tahoma" w:hAnsi="Tahoma" w:cs="Tahoma"/>
      <w:sz w:val="24"/>
      <w:shd w:val="clear" w:color="auto" w:fill="000080"/>
    </w:rPr>
  </w:style>
  <w:style w:type="character" w:customStyle="1" w:styleId="26">
    <w:name w:val="Основной текст 2 Знак"/>
    <w:link w:val="25"/>
    <w:uiPriority w:val="99"/>
    <w:rsid w:val="0039503E"/>
    <w:rPr>
      <w:sz w:val="32"/>
    </w:rPr>
  </w:style>
  <w:style w:type="character" w:customStyle="1" w:styleId="aff0">
    <w:name w:val="Текст выноски Знак"/>
    <w:link w:val="aff"/>
    <w:uiPriority w:val="99"/>
    <w:rsid w:val="0039503E"/>
    <w:rPr>
      <w:rFonts w:ascii="Tahoma" w:hAnsi="Tahoma" w:cs="Tahoma"/>
      <w:sz w:val="16"/>
      <w:szCs w:val="16"/>
    </w:rPr>
  </w:style>
  <w:style w:type="character" w:customStyle="1" w:styleId="afa">
    <w:name w:val="Абзац списка Знак"/>
    <w:link w:val="a1"/>
    <w:uiPriority w:val="34"/>
    <w:locked/>
    <w:rsid w:val="00F03EA2"/>
    <w:rPr>
      <w:rFonts w:eastAsia="Calibri"/>
      <w:sz w:val="28"/>
      <w:szCs w:val="22"/>
      <w:lang w:eastAsia="en-US"/>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2"/>
    <w:link w:val="220"/>
    <w:uiPriority w:val="99"/>
    <w:rsid w:val="0039503E"/>
    <w:pPr>
      <w:shd w:val="clear" w:color="auto" w:fill="FFFFFF"/>
      <w:spacing w:before="120" w:line="240" w:lineRule="atLeast"/>
      <w:ind w:firstLine="0"/>
      <w:jc w:val="left"/>
    </w:pPr>
    <w:rPr>
      <w:spacing w:val="-20"/>
      <w:sz w:val="23"/>
      <w:szCs w:val="23"/>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2"/>
    <w:link w:val="230"/>
    <w:uiPriority w:val="99"/>
    <w:rsid w:val="0039503E"/>
    <w:pPr>
      <w:shd w:val="clear" w:color="auto" w:fill="FFFFFF"/>
      <w:spacing w:after="120" w:line="240" w:lineRule="atLeast"/>
      <w:ind w:firstLine="920"/>
    </w:pPr>
    <w:rPr>
      <w:sz w:val="26"/>
      <w:szCs w:val="26"/>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2"/>
    <w:link w:val="240"/>
    <w:uiPriority w:val="99"/>
    <w:rsid w:val="0039503E"/>
    <w:pPr>
      <w:shd w:val="clear" w:color="auto" w:fill="FFFFFF"/>
      <w:spacing w:before="60" w:line="240" w:lineRule="atLeast"/>
      <w:ind w:firstLine="0"/>
      <w:jc w:val="left"/>
    </w:pPr>
    <w:rPr>
      <w:sz w:val="23"/>
      <w:szCs w:val="23"/>
    </w:rPr>
  </w:style>
  <w:style w:type="character" w:customStyle="1" w:styleId="TimesNewRoman3">
    <w:name w:val="Основной текст + Times New Roman3"/>
    <w:aliases w:val="13,5 pt,Курсив,Интервал 0 pt,Основной текст + Arial Unicode MS,20,Основной текст + Не полужирный,Основной текст + 7,Основной текст + 5,Основной текст + Arial Narrow,15 pt,Интервал 0 pt8"/>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2"/>
    <w:link w:val="330"/>
    <w:uiPriority w:val="99"/>
    <w:rsid w:val="0039503E"/>
    <w:pPr>
      <w:shd w:val="clear" w:color="auto" w:fill="FFFFFF"/>
      <w:spacing w:line="240" w:lineRule="atLeast"/>
      <w:ind w:firstLine="0"/>
      <w:jc w:val="left"/>
    </w:pPr>
    <w:rPr>
      <w:szCs w:val="28"/>
    </w:rPr>
  </w:style>
  <w:style w:type="character" w:customStyle="1" w:styleId="afff2">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f">
    <w:name w:val="Подпись к картинке (2)_"/>
    <w:link w:val="2f0"/>
    <w:locked/>
    <w:rsid w:val="0039503E"/>
    <w:rPr>
      <w:rFonts w:ascii="Arial" w:hAnsi="Arial" w:cs="Arial"/>
      <w:spacing w:val="-10"/>
      <w:shd w:val="clear" w:color="auto" w:fill="FFFFFF"/>
    </w:rPr>
  </w:style>
  <w:style w:type="paragraph" w:customStyle="1" w:styleId="2f0">
    <w:name w:val="Подпись к картинке (2)"/>
    <w:basedOn w:val="a2"/>
    <w:link w:val="2f"/>
    <w:rsid w:val="0039503E"/>
    <w:pPr>
      <w:shd w:val="clear" w:color="auto" w:fill="FFFFFF"/>
      <w:spacing w:line="240" w:lineRule="atLeast"/>
      <w:ind w:firstLine="0"/>
      <w:jc w:val="left"/>
    </w:pPr>
    <w:rPr>
      <w:spacing w:val="-10"/>
      <w:sz w:val="20"/>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2"/>
    <w:link w:val="130"/>
    <w:uiPriority w:val="99"/>
    <w:rsid w:val="0039503E"/>
    <w:pPr>
      <w:shd w:val="clear" w:color="auto" w:fill="FFFFFF"/>
      <w:spacing w:line="240" w:lineRule="atLeast"/>
      <w:ind w:firstLine="0"/>
      <w:jc w:val="left"/>
    </w:pPr>
    <w:rPr>
      <w:sz w:val="20"/>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2"/>
    <w:link w:val="170"/>
    <w:uiPriority w:val="99"/>
    <w:rsid w:val="0039503E"/>
    <w:pPr>
      <w:shd w:val="clear" w:color="auto" w:fill="FFFFFF"/>
      <w:spacing w:after="120" w:line="432" w:lineRule="exact"/>
      <w:ind w:hanging="1040"/>
      <w:jc w:val="left"/>
    </w:pPr>
    <w:rPr>
      <w:sz w:val="16"/>
      <w:szCs w:val="16"/>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2"/>
    <w:link w:val="43"/>
    <w:uiPriority w:val="99"/>
    <w:rsid w:val="0039503E"/>
    <w:pPr>
      <w:shd w:val="clear" w:color="auto" w:fill="FFFFFF"/>
      <w:spacing w:after="420" w:line="240" w:lineRule="atLeast"/>
      <w:ind w:firstLine="0"/>
      <w:jc w:val="left"/>
    </w:pPr>
    <w:rPr>
      <w:sz w:val="19"/>
      <w:szCs w:val="19"/>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2"/>
    <w:link w:val="44"/>
    <w:uiPriority w:val="99"/>
    <w:rsid w:val="0039503E"/>
    <w:pPr>
      <w:shd w:val="clear" w:color="auto" w:fill="FFFFFF"/>
      <w:spacing w:line="240" w:lineRule="atLeast"/>
      <w:ind w:firstLine="0"/>
      <w:jc w:val="left"/>
    </w:pPr>
    <w:rPr>
      <w:sz w:val="20"/>
    </w:rPr>
  </w:style>
  <w:style w:type="character" w:customStyle="1" w:styleId="13Arial">
    <w:name w:val="Основной текст (13) + Arial"/>
    <w:aliases w:val="9,5 pt3,Основной текст + 8,Основной текст + 52,Интервал 0 pt6"/>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Основной текст + 51,Интервал 0 pt5"/>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2"/>
    <w:link w:val="54"/>
    <w:uiPriority w:val="99"/>
    <w:rsid w:val="0039503E"/>
    <w:pPr>
      <w:shd w:val="clear" w:color="auto" w:fill="FFFFFF"/>
      <w:spacing w:line="240" w:lineRule="atLeast"/>
      <w:ind w:firstLine="0"/>
      <w:jc w:val="left"/>
    </w:pPr>
    <w:rPr>
      <w:sz w:val="20"/>
    </w:rPr>
  </w:style>
  <w:style w:type="character" w:customStyle="1" w:styleId="afff3">
    <w:name w:val="Подпись к картинке_"/>
    <w:link w:val="afff4"/>
    <w:uiPriority w:val="99"/>
    <w:locked/>
    <w:rsid w:val="0039503E"/>
    <w:rPr>
      <w:sz w:val="16"/>
      <w:szCs w:val="16"/>
      <w:shd w:val="clear" w:color="auto" w:fill="FFFFFF"/>
    </w:rPr>
  </w:style>
  <w:style w:type="paragraph" w:customStyle="1" w:styleId="afff4">
    <w:name w:val="Подпись к картинке"/>
    <w:basedOn w:val="a2"/>
    <w:link w:val="afff3"/>
    <w:uiPriority w:val="99"/>
    <w:rsid w:val="0039503E"/>
    <w:pPr>
      <w:shd w:val="clear" w:color="auto" w:fill="FFFFFF"/>
      <w:spacing w:line="240" w:lineRule="atLeast"/>
      <w:ind w:firstLine="0"/>
      <w:jc w:val="left"/>
    </w:pPr>
    <w:rPr>
      <w:sz w:val="16"/>
      <w:szCs w:val="16"/>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2"/>
    <w:link w:val="63"/>
    <w:uiPriority w:val="99"/>
    <w:rsid w:val="0039503E"/>
    <w:pPr>
      <w:shd w:val="clear" w:color="auto" w:fill="FFFFFF"/>
      <w:spacing w:line="240" w:lineRule="atLeast"/>
      <w:ind w:firstLine="0"/>
      <w:jc w:val="left"/>
    </w:pPr>
    <w:rPr>
      <w:sz w:val="19"/>
      <w:szCs w:val="19"/>
    </w:rPr>
  </w:style>
  <w:style w:type="character" w:customStyle="1" w:styleId="512">
    <w:name w:val="Заголовок №5 + 12"/>
    <w:aliases w:val="5 pt1,Body text + 131,Spacing -1 pt,Основной текст + 71,Не полужирный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2"/>
    <w:link w:val="440"/>
    <w:uiPriority w:val="99"/>
    <w:rsid w:val="0039503E"/>
    <w:pPr>
      <w:shd w:val="clear" w:color="auto" w:fill="FFFFFF"/>
      <w:spacing w:before="360" w:after="180" w:line="240" w:lineRule="atLeast"/>
      <w:ind w:firstLine="0"/>
      <w:jc w:val="left"/>
    </w:pPr>
    <w:rPr>
      <w:sz w:val="11"/>
      <w:szCs w:val="11"/>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2"/>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2"/>
    <w:link w:val="460"/>
    <w:uiPriority w:val="99"/>
    <w:rsid w:val="0039503E"/>
    <w:pPr>
      <w:shd w:val="clear" w:color="auto" w:fill="FFFFFF"/>
      <w:spacing w:line="240" w:lineRule="atLeast"/>
      <w:ind w:firstLine="0"/>
      <w:jc w:val="left"/>
    </w:pPr>
    <w:rPr>
      <w:sz w:val="8"/>
      <w:szCs w:val="8"/>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2"/>
    <w:link w:val="450"/>
    <w:uiPriority w:val="99"/>
    <w:rsid w:val="0039503E"/>
    <w:pPr>
      <w:shd w:val="clear" w:color="auto" w:fill="FFFFFF"/>
      <w:spacing w:line="240" w:lineRule="atLeast"/>
      <w:ind w:firstLine="0"/>
      <w:jc w:val="left"/>
    </w:pPr>
    <w:rPr>
      <w:sz w:val="8"/>
      <w:szCs w:val="8"/>
    </w:rPr>
  </w:style>
  <w:style w:type="paragraph" w:customStyle="1" w:styleId="MTDisplayEquation">
    <w:name w:val="MTDisplayEquation"/>
    <w:basedOn w:val="a2"/>
    <w:next w:val="a2"/>
    <w:link w:val="MTDisplayEquation0"/>
    <w:rsid w:val="0039503E"/>
    <w:pPr>
      <w:shd w:val="clear" w:color="auto" w:fill="FFFFFF"/>
      <w:tabs>
        <w:tab w:val="center" w:pos="5040"/>
        <w:tab w:val="right" w:pos="10060"/>
      </w:tabs>
      <w:ind w:firstLine="283"/>
      <w:jc w:val="center"/>
    </w:pPr>
    <w:rPr>
      <w:color w:val="000000"/>
      <w:szCs w:val="28"/>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5">
    <w:name w:val="Plain Text"/>
    <w:basedOn w:val="a2"/>
    <w:link w:val="afff6"/>
    <w:rsid w:val="0039503E"/>
    <w:pPr>
      <w:overflowPunct w:val="0"/>
      <w:autoSpaceDE w:val="0"/>
      <w:autoSpaceDN w:val="0"/>
      <w:adjustRightInd w:val="0"/>
      <w:ind w:firstLine="0"/>
      <w:jc w:val="left"/>
      <w:textAlignment w:val="baseline"/>
    </w:pPr>
    <w:rPr>
      <w:rFonts w:ascii="Courier New" w:hAnsi="Courier New"/>
      <w:sz w:val="20"/>
    </w:rPr>
  </w:style>
  <w:style w:type="character" w:customStyle="1" w:styleId="afff6">
    <w:name w:val="Текст Знак"/>
    <w:link w:val="afff5"/>
    <w:rsid w:val="0039503E"/>
    <w:rPr>
      <w:rFonts w:ascii="Courier New" w:hAnsi="Courier New" w:cs="Courier New"/>
    </w:rPr>
  </w:style>
  <w:style w:type="paragraph" w:customStyle="1" w:styleId="12">
    <w:name w:val="Стиль1"/>
    <w:basedOn w:val="a1"/>
    <w:link w:val="1a"/>
    <w:uiPriority w:val="99"/>
    <w:rsid w:val="0039503E"/>
    <w:pPr>
      <w:numPr>
        <w:ilvl w:val="1"/>
        <w:numId w:val="8"/>
      </w:numPr>
      <w:jc w:val="center"/>
    </w:pPr>
    <w:rPr>
      <w:sz w:val="24"/>
      <w:szCs w:val="24"/>
    </w:rPr>
  </w:style>
  <w:style w:type="character" w:customStyle="1" w:styleId="1a">
    <w:name w:val="Стиль1 Знак"/>
    <w:link w:val="12"/>
    <w:uiPriority w:val="99"/>
    <w:locked/>
    <w:rsid w:val="0039503E"/>
    <w:rPr>
      <w:rFonts w:eastAsia="Calibri"/>
      <w:sz w:val="24"/>
      <w:szCs w:val="24"/>
      <w:lang w:eastAsia="en-US"/>
    </w:rPr>
  </w:style>
  <w:style w:type="paragraph" w:customStyle="1" w:styleId="2f1">
    <w:name w:val="Стиль2"/>
    <w:basedOn w:val="afff5"/>
    <w:link w:val="2f2"/>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2">
    <w:name w:val="Стиль2 Знак"/>
    <w:link w:val="2f1"/>
    <w:uiPriority w:val="99"/>
    <w:locked/>
    <w:rsid w:val="0039503E"/>
    <w:rPr>
      <w:sz w:val="24"/>
      <w:szCs w:val="24"/>
      <w:u w:val="single"/>
    </w:rPr>
  </w:style>
  <w:style w:type="paragraph" w:customStyle="1" w:styleId="38">
    <w:name w:val="Стиль3"/>
    <w:basedOn w:val="2f1"/>
    <w:link w:val="39"/>
    <w:uiPriority w:val="99"/>
    <w:rsid w:val="0039503E"/>
    <w:rPr>
      <w:u w:val="none"/>
    </w:rPr>
  </w:style>
  <w:style w:type="character" w:customStyle="1" w:styleId="39">
    <w:name w:val="Стиль3 Знак"/>
    <w:basedOn w:val="2f2"/>
    <w:link w:val="38"/>
    <w:uiPriority w:val="99"/>
    <w:locked/>
    <w:rsid w:val="0039503E"/>
    <w:rPr>
      <w:sz w:val="24"/>
      <w:szCs w:val="24"/>
      <w:u w:val="single"/>
    </w:rPr>
  </w:style>
  <w:style w:type="paragraph" w:customStyle="1" w:styleId="47">
    <w:name w:val="Стиль4"/>
    <w:basedOn w:val="a1"/>
    <w:link w:val="48"/>
    <w:uiPriority w:val="99"/>
    <w:rsid w:val="0039503E"/>
    <w:pPr>
      <w:tabs>
        <w:tab w:val="num" w:pos="0"/>
      </w:tabs>
      <w:ind w:left="360"/>
      <w:jc w:val="center"/>
    </w:pPr>
    <w:rPr>
      <w:rFonts w:eastAsia="Times New Roman"/>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2"/>
    <w:link w:val="58"/>
    <w:uiPriority w:val="99"/>
    <w:qFormat/>
    <w:rsid w:val="0039503E"/>
    <w:pPr>
      <w:ind w:left="0" w:firstLine="0"/>
    </w:pPr>
    <w:rPr>
      <w:sz w:val="26"/>
    </w:rPr>
  </w:style>
  <w:style w:type="character" w:customStyle="1" w:styleId="58">
    <w:name w:val="Стиль5 Знак"/>
    <w:link w:val="57"/>
    <w:uiPriority w:val="99"/>
    <w:locked/>
    <w:rsid w:val="0039503E"/>
    <w:rPr>
      <w:rFonts w:eastAsia="Calibri"/>
      <w:sz w:val="26"/>
      <w:szCs w:val="24"/>
      <w:lang w:eastAsia="en-US"/>
    </w:rPr>
  </w:style>
  <w:style w:type="paragraph" w:customStyle="1" w:styleId="65">
    <w:name w:val="Стиль6"/>
    <w:basedOn w:val="2f1"/>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7">
    <w:name w:val="А"/>
    <w:basedOn w:val="a2"/>
    <w:link w:val="afff8"/>
    <w:uiPriority w:val="99"/>
    <w:rsid w:val="0039503E"/>
    <w:pPr>
      <w:spacing w:line="276" w:lineRule="auto"/>
      <w:ind w:firstLine="0"/>
      <w:jc w:val="left"/>
    </w:pPr>
    <w:rPr>
      <w:szCs w:val="24"/>
      <w:lang w:eastAsia="en-US"/>
    </w:rPr>
  </w:style>
  <w:style w:type="character" w:customStyle="1" w:styleId="afff8">
    <w:name w:val="А Знак"/>
    <w:link w:val="afff7"/>
    <w:uiPriority w:val="99"/>
    <w:locked/>
    <w:rsid w:val="0039503E"/>
    <w:rPr>
      <w:sz w:val="24"/>
      <w:szCs w:val="24"/>
      <w:lang w:eastAsia="en-US"/>
    </w:rPr>
  </w:style>
  <w:style w:type="paragraph" w:customStyle="1" w:styleId="afff9">
    <w:name w:val="б формулы"/>
    <w:basedOn w:val="a2"/>
    <w:link w:val="afffa"/>
    <w:uiPriority w:val="99"/>
    <w:rsid w:val="0039503E"/>
    <w:pPr>
      <w:ind w:firstLine="3261"/>
      <w:jc w:val="left"/>
    </w:pPr>
    <w:rPr>
      <w:szCs w:val="24"/>
      <w:lang w:eastAsia="en-US"/>
    </w:rPr>
  </w:style>
  <w:style w:type="character" w:customStyle="1" w:styleId="afffa">
    <w:name w:val="б формулы Знак"/>
    <w:link w:val="afff9"/>
    <w:uiPriority w:val="99"/>
    <w:locked/>
    <w:rsid w:val="0039503E"/>
    <w:rPr>
      <w:sz w:val="24"/>
      <w:szCs w:val="24"/>
      <w:lang w:eastAsia="en-US"/>
    </w:rPr>
  </w:style>
  <w:style w:type="paragraph" w:customStyle="1" w:styleId="afffb">
    <w:name w:val="в формулы"/>
    <w:basedOn w:val="a2"/>
    <w:link w:val="afffc"/>
    <w:uiPriority w:val="99"/>
    <w:rsid w:val="0039503E"/>
    <w:pPr>
      <w:spacing w:before="120" w:after="120" w:line="276" w:lineRule="auto"/>
      <w:ind w:firstLine="0"/>
      <w:jc w:val="center"/>
    </w:pPr>
    <w:rPr>
      <w:szCs w:val="24"/>
      <w:lang w:val="en-US" w:eastAsia="en-US"/>
    </w:rPr>
  </w:style>
  <w:style w:type="character" w:customStyle="1" w:styleId="afffc">
    <w:name w:val="в формулы Знак"/>
    <w:link w:val="afffb"/>
    <w:uiPriority w:val="99"/>
    <w:locked/>
    <w:rsid w:val="0039503E"/>
    <w:rPr>
      <w:sz w:val="24"/>
      <w:szCs w:val="24"/>
      <w:lang w:val="en-US" w:eastAsia="en-US"/>
    </w:rPr>
  </w:style>
  <w:style w:type="paragraph" w:customStyle="1" w:styleId="afffd">
    <w:name w:val="АА"/>
    <w:basedOn w:val="afff7"/>
    <w:link w:val="afffe"/>
    <w:uiPriority w:val="99"/>
    <w:rsid w:val="0039503E"/>
    <w:pPr>
      <w:ind w:firstLine="284"/>
    </w:pPr>
  </w:style>
  <w:style w:type="character" w:customStyle="1" w:styleId="afffe">
    <w:name w:val="АА Знак"/>
    <w:basedOn w:val="afff8"/>
    <w:link w:val="afffd"/>
    <w:uiPriority w:val="99"/>
    <w:locked/>
    <w:rsid w:val="0039503E"/>
    <w:rPr>
      <w:sz w:val="24"/>
      <w:szCs w:val="24"/>
      <w:lang w:eastAsia="en-US"/>
    </w:rPr>
  </w:style>
  <w:style w:type="paragraph" w:customStyle="1" w:styleId="affff">
    <w:name w:val="АБ"/>
    <w:basedOn w:val="afffd"/>
    <w:link w:val="affff0"/>
    <w:uiPriority w:val="99"/>
    <w:rsid w:val="0039503E"/>
    <w:pPr>
      <w:ind w:firstLine="0"/>
    </w:pPr>
  </w:style>
  <w:style w:type="character" w:customStyle="1" w:styleId="affff0">
    <w:name w:val="АБ Знак"/>
    <w:basedOn w:val="afffe"/>
    <w:link w:val="affff"/>
    <w:uiPriority w:val="99"/>
    <w:locked/>
    <w:rsid w:val="0039503E"/>
    <w:rPr>
      <w:sz w:val="24"/>
      <w:szCs w:val="24"/>
      <w:lang w:eastAsia="en-US"/>
    </w:rPr>
  </w:style>
  <w:style w:type="character" w:customStyle="1" w:styleId="311">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b">
    <w:name w:val="1уровень"/>
    <w:basedOn w:val="a1"/>
    <w:link w:val="1c"/>
    <w:uiPriority w:val="99"/>
    <w:rsid w:val="0039503E"/>
    <w:rPr>
      <w:sz w:val="24"/>
      <w:szCs w:val="24"/>
    </w:rPr>
  </w:style>
  <w:style w:type="character" w:customStyle="1" w:styleId="1c">
    <w:name w:val="1уровень Знак"/>
    <w:link w:val="1b"/>
    <w:uiPriority w:val="99"/>
    <w:locked/>
    <w:rsid w:val="0039503E"/>
    <w:rPr>
      <w:rFonts w:eastAsia="Calibri"/>
      <w:sz w:val="24"/>
      <w:szCs w:val="24"/>
      <w:lang w:eastAsia="en-US"/>
    </w:rPr>
  </w:style>
  <w:style w:type="paragraph" w:customStyle="1" w:styleId="1d">
    <w:name w:val="1й"/>
    <w:basedOn w:val="a1"/>
    <w:link w:val="1e"/>
    <w:uiPriority w:val="99"/>
    <w:rsid w:val="0039503E"/>
    <w:pPr>
      <w:ind w:left="283" w:hanging="283"/>
    </w:pPr>
    <w:rPr>
      <w:sz w:val="24"/>
      <w:szCs w:val="24"/>
    </w:rPr>
  </w:style>
  <w:style w:type="character" w:customStyle="1" w:styleId="1e">
    <w:name w:val="1й Знак"/>
    <w:link w:val="1d"/>
    <w:uiPriority w:val="99"/>
    <w:locked/>
    <w:rsid w:val="0039503E"/>
    <w:rPr>
      <w:rFonts w:eastAsia="Calibri"/>
      <w:sz w:val="24"/>
      <w:szCs w:val="24"/>
      <w:lang w:eastAsia="en-US"/>
    </w:rPr>
  </w:style>
  <w:style w:type="paragraph" w:customStyle="1" w:styleId="2f3">
    <w:name w:val="2й"/>
    <w:basedOn w:val="a1"/>
    <w:link w:val="2f4"/>
    <w:uiPriority w:val="99"/>
    <w:rsid w:val="0039503E"/>
    <w:pPr>
      <w:ind w:left="283" w:hanging="283"/>
    </w:pPr>
    <w:rPr>
      <w:sz w:val="24"/>
      <w:szCs w:val="24"/>
    </w:rPr>
  </w:style>
  <w:style w:type="character" w:customStyle="1" w:styleId="2f4">
    <w:name w:val="2й Знак"/>
    <w:link w:val="2f3"/>
    <w:uiPriority w:val="99"/>
    <w:locked/>
    <w:rsid w:val="0039503E"/>
    <w:rPr>
      <w:rFonts w:eastAsia="Calibri"/>
      <w:sz w:val="24"/>
      <w:szCs w:val="24"/>
      <w:lang w:eastAsia="en-US"/>
    </w:rPr>
  </w:style>
  <w:style w:type="paragraph" w:customStyle="1" w:styleId="30">
    <w:name w:val="3й"/>
    <w:basedOn w:val="a1"/>
    <w:link w:val="3a"/>
    <w:uiPriority w:val="99"/>
    <w:rsid w:val="0039503E"/>
    <w:pPr>
      <w:numPr>
        <w:ilvl w:val="2"/>
      </w:numPr>
      <w:tabs>
        <w:tab w:val="num" w:pos="0"/>
      </w:tabs>
      <w:ind w:left="1080" w:hanging="720"/>
    </w:pPr>
    <w:rPr>
      <w:sz w:val="24"/>
      <w:szCs w:val="24"/>
    </w:rPr>
  </w:style>
  <w:style w:type="character" w:customStyle="1" w:styleId="3a">
    <w:name w:val="3й Знак"/>
    <w:link w:val="30"/>
    <w:uiPriority w:val="99"/>
    <w:locked/>
    <w:rsid w:val="0039503E"/>
    <w:rPr>
      <w:rFonts w:eastAsia="Calibri"/>
      <w:sz w:val="24"/>
      <w:szCs w:val="24"/>
      <w:lang w:eastAsia="en-US"/>
    </w:rPr>
  </w:style>
  <w:style w:type="paragraph" w:customStyle="1" w:styleId="72">
    <w:name w:val="Стиль7"/>
    <w:basedOn w:val="affff"/>
    <w:link w:val="73"/>
    <w:uiPriority w:val="99"/>
    <w:rsid w:val="0039503E"/>
    <w:pPr>
      <w:jc w:val="center"/>
    </w:pPr>
    <w:rPr>
      <w:rFonts w:ascii="ISOCPEUR" w:hAnsi="ISOCPEUR"/>
      <w:i/>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5">
    <w:name w:val="Абзац списка2"/>
    <w:basedOn w:val="a2"/>
    <w:uiPriority w:val="99"/>
    <w:rsid w:val="0039503E"/>
    <w:pPr>
      <w:ind w:left="720" w:firstLine="0"/>
      <w:contextualSpacing/>
      <w:jc w:val="left"/>
    </w:pPr>
    <w:rPr>
      <w:szCs w:val="24"/>
    </w:rPr>
  </w:style>
  <w:style w:type="paragraph" w:customStyle="1" w:styleId="3b">
    <w:name w:val="Абзац списка3"/>
    <w:basedOn w:val="a2"/>
    <w:uiPriority w:val="99"/>
    <w:rsid w:val="0039503E"/>
    <w:pPr>
      <w:ind w:left="720" w:firstLine="0"/>
      <w:contextualSpacing/>
      <w:jc w:val="left"/>
    </w:pPr>
    <w:rPr>
      <w:szCs w:val="24"/>
    </w:rPr>
  </w:style>
  <w:style w:type="paragraph" w:customStyle="1" w:styleId="49">
    <w:name w:val="Абзац списка4"/>
    <w:basedOn w:val="a2"/>
    <w:uiPriority w:val="99"/>
    <w:rsid w:val="0039503E"/>
    <w:pPr>
      <w:ind w:left="720" w:firstLine="0"/>
      <w:contextualSpacing/>
      <w:jc w:val="left"/>
    </w:pPr>
    <w:rPr>
      <w:szCs w:val="24"/>
    </w:rPr>
  </w:style>
  <w:style w:type="paragraph" w:customStyle="1" w:styleId="59">
    <w:name w:val="Абзац списка5"/>
    <w:basedOn w:val="a2"/>
    <w:uiPriority w:val="99"/>
    <w:rsid w:val="0039503E"/>
    <w:pPr>
      <w:ind w:left="720" w:firstLine="0"/>
      <w:contextualSpacing/>
      <w:jc w:val="left"/>
    </w:pPr>
    <w:rPr>
      <w:szCs w:val="24"/>
    </w:rPr>
  </w:style>
  <w:style w:type="paragraph" w:customStyle="1" w:styleId="82">
    <w:name w:val="Стиль8"/>
    <w:basedOn w:val="a2"/>
    <w:uiPriority w:val="99"/>
    <w:rsid w:val="0039503E"/>
    <w:pPr>
      <w:ind w:firstLine="0"/>
    </w:pPr>
    <w:rPr>
      <w:sz w:val="20"/>
      <w:lang w:val="en-US" w:eastAsia="en-US"/>
    </w:rPr>
  </w:style>
  <w:style w:type="paragraph" w:customStyle="1" w:styleId="92">
    <w:name w:val="Стиль9"/>
    <w:basedOn w:val="afffd"/>
    <w:uiPriority w:val="99"/>
    <w:rsid w:val="0039503E"/>
    <w:pPr>
      <w:spacing w:line="360" w:lineRule="auto"/>
      <w:ind w:firstLine="0"/>
      <w:jc w:val="both"/>
    </w:pPr>
    <w:rPr>
      <w:sz w:val="20"/>
      <w:szCs w:val="20"/>
    </w:rPr>
  </w:style>
  <w:style w:type="paragraph" w:customStyle="1" w:styleId="Label">
    <w:name w:val="Label"/>
    <w:basedOn w:val="a2"/>
    <w:rsid w:val="0039503E"/>
    <w:pPr>
      <w:spacing w:before="120"/>
      <w:ind w:firstLine="0"/>
      <w:jc w:val="left"/>
    </w:pPr>
    <w:rPr>
      <w:rFonts w:ascii="Antiqua" w:hAnsi="Antiqua"/>
      <w:sz w:val="17"/>
      <w:lang w:val="en-US"/>
    </w:rPr>
  </w:style>
  <w:style w:type="character" w:customStyle="1" w:styleId="highlight">
    <w:name w:val="highlight"/>
    <w:basedOn w:val="a3"/>
    <w:rsid w:val="0020113A"/>
  </w:style>
  <w:style w:type="paragraph" w:customStyle="1" w:styleId="affff1">
    <w:name w:val="Содержимое таблицы"/>
    <w:basedOn w:val="a2"/>
    <w:rsid w:val="0015363B"/>
    <w:pPr>
      <w:suppressLineNumbers/>
      <w:suppressAutoHyphens/>
      <w:ind w:firstLine="0"/>
      <w:jc w:val="left"/>
    </w:pPr>
    <w:rPr>
      <w:szCs w:val="24"/>
      <w:lang w:eastAsia="ar-SA"/>
    </w:rPr>
  </w:style>
  <w:style w:type="character" w:customStyle="1" w:styleId="affff2">
    <w:name w:val="номер страницы"/>
    <w:basedOn w:val="a3"/>
    <w:uiPriority w:val="99"/>
    <w:rsid w:val="0015363B"/>
  </w:style>
  <w:style w:type="paragraph" w:customStyle="1" w:styleId="132">
    <w:name w:val="Обычный 13"/>
    <w:aliases w:val="5"/>
    <w:basedOn w:val="a2"/>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2"/>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2"/>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2"/>
    <w:rsid w:val="008823ED"/>
    <w:pPr>
      <w:widowControl w:val="0"/>
      <w:suppressAutoHyphens/>
      <w:autoSpaceDE w:val="0"/>
      <w:spacing w:line="317" w:lineRule="exact"/>
      <w:ind w:firstLine="0"/>
    </w:pPr>
    <w:rPr>
      <w:rFonts w:ascii="Cambria" w:hAnsi="Cambria" w:cs="Calibri"/>
      <w:szCs w:val="24"/>
      <w:lang w:eastAsia="ar-SA"/>
    </w:rPr>
  </w:style>
  <w:style w:type="character" w:customStyle="1" w:styleId="37">
    <w:name w:val="Основной текст 3 Знак"/>
    <w:link w:val="36"/>
    <w:uiPriority w:val="99"/>
    <w:locked/>
    <w:rsid w:val="008823ED"/>
    <w:rPr>
      <w:b/>
      <w:sz w:val="32"/>
    </w:rPr>
  </w:style>
  <w:style w:type="character" w:customStyle="1" w:styleId="ConsPlusNormal0">
    <w:name w:val="ConsPlusNormal Знак"/>
    <w:link w:val="ConsPlusNormal"/>
    <w:uiPriority w:val="99"/>
    <w:locked/>
    <w:rsid w:val="008823ED"/>
    <w:rPr>
      <w:rFonts w:ascii="Arial" w:hAnsi="Arial" w:cs="Arial"/>
      <w:lang w:val="ru-RU" w:eastAsia="ru-RU" w:bidi="ar-SA"/>
    </w:rPr>
  </w:style>
  <w:style w:type="character" w:styleId="affff3">
    <w:name w:val="Emphasis"/>
    <w:basedOn w:val="a3"/>
    <w:uiPriority w:val="99"/>
    <w:rsid w:val="008823ED"/>
    <w:rPr>
      <w:rFonts w:cs="Times New Roman"/>
      <w:i/>
    </w:rPr>
  </w:style>
  <w:style w:type="character" w:customStyle="1" w:styleId="spelle">
    <w:name w:val="spelle"/>
    <w:basedOn w:val="a3"/>
    <w:rsid w:val="008823ED"/>
  </w:style>
  <w:style w:type="character" w:customStyle="1" w:styleId="grame">
    <w:name w:val="grame"/>
    <w:basedOn w:val="a3"/>
    <w:rsid w:val="008823ED"/>
  </w:style>
  <w:style w:type="character" w:styleId="affff4">
    <w:name w:val="annotation reference"/>
    <w:basedOn w:val="a3"/>
    <w:uiPriority w:val="99"/>
    <w:rsid w:val="008823ED"/>
    <w:rPr>
      <w:rFonts w:cs="Times New Roman"/>
      <w:sz w:val="16"/>
      <w:szCs w:val="16"/>
    </w:rPr>
  </w:style>
  <w:style w:type="paragraph" w:styleId="affff5">
    <w:name w:val="annotation text"/>
    <w:basedOn w:val="a2"/>
    <w:link w:val="affff6"/>
    <w:uiPriority w:val="99"/>
    <w:rsid w:val="008823ED"/>
    <w:pPr>
      <w:spacing w:after="200"/>
      <w:ind w:firstLine="0"/>
      <w:jc w:val="left"/>
    </w:pPr>
    <w:rPr>
      <w:rFonts w:ascii="Calibri" w:eastAsia="Calibri" w:hAnsi="Calibri"/>
      <w:sz w:val="20"/>
      <w:lang w:eastAsia="en-US"/>
    </w:rPr>
  </w:style>
  <w:style w:type="character" w:customStyle="1" w:styleId="affff6">
    <w:name w:val="Текст примечания Знак"/>
    <w:basedOn w:val="a3"/>
    <w:link w:val="affff5"/>
    <w:uiPriority w:val="99"/>
    <w:rsid w:val="008823ED"/>
    <w:rPr>
      <w:rFonts w:ascii="Calibri" w:eastAsia="Calibri" w:hAnsi="Calibri"/>
      <w:lang w:eastAsia="en-US"/>
    </w:rPr>
  </w:style>
  <w:style w:type="paragraph" w:styleId="affff7">
    <w:name w:val="annotation subject"/>
    <w:basedOn w:val="affff5"/>
    <w:next w:val="affff5"/>
    <w:link w:val="affff8"/>
    <w:uiPriority w:val="99"/>
    <w:rsid w:val="008823ED"/>
    <w:rPr>
      <w:b/>
      <w:bCs/>
    </w:rPr>
  </w:style>
  <w:style w:type="character" w:customStyle="1" w:styleId="affff8">
    <w:name w:val="Тема примечания Знак"/>
    <w:basedOn w:val="affff6"/>
    <w:link w:val="affff7"/>
    <w:uiPriority w:val="99"/>
    <w:rsid w:val="008823ED"/>
    <w:rPr>
      <w:rFonts w:ascii="Calibri" w:eastAsia="Calibri" w:hAnsi="Calibri"/>
      <w:b/>
      <w:bCs/>
      <w:lang w:eastAsia="en-US"/>
    </w:rPr>
  </w:style>
  <w:style w:type="character" w:customStyle="1" w:styleId="affff9">
    <w:name w:val="Основной текст + Курсив"/>
    <w:aliases w:val="Интервал 0 pt7"/>
    <w:basedOn w:val="afff0"/>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basedOn w:val="afff0"/>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
    <w:basedOn w:val="afff0"/>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basedOn w:val="a3"/>
    <w:link w:val="94"/>
    <w:uiPriority w:val="99"/>
    <w:locked/>
    <w:rsid w:val="008823ED"/>
    <w:rPr>
      <w:b/>
      <w:bCs/>
      <w:sz w:val="19"/>
      <w:szCs w:val="19"/>
      <w:shd w:val="clear" w:color="auto" w:fill="FFFFFF"/>
      <w:lang w:val="en-US"/>
    </w:rPr>
  </w:style>
  <w:style w:type="paragraph" w:customStyle="1" w:styleId="94">
    <w:name w:val="Основной текст (9)"/>
    <w:basedOn w:val="a2"/>
    <w:link w:val="93"/>
    <w:uiPriority w:val="99"/>
    <w:rsid w:val="008823ED"/>
    <w:pPr>
      <w:widowControl w:val="0"/>
      <w:shd w:val="clear" w:color="auto" w:fill="FFFFFF"/>
      <w:spacing w:line="480" w:lineRule="exact"/>
      <w:jc w:val="left"/>
    </w:pPr>
    <w:rPr>
      <w:b/>
      <w:bCs/>
      <w:sz w:val="19"/>
      <w:szCs w:val="19"/>
      <w:lang w:val="en-US"/>
    </w:rPr>
  </w:style>
  <w:style w:type="character" w:customStyle="1" w:styleId="95pt">
    <w:name w:val="Основной текст + 9.5 pt"/>
    <w:basedOn w:val="afff0"/>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2"/>
    <w:uiPriority w:val="99"/>
    <w:rsid w:val="008823ED"/>
    <w:pPr>
      <w:spacing w:before="100" w:beforeAutospacing="1" w:after="100" w:afterAutospacing="1"/>
      <w:ind w:firstLine="0"/>
      <w:jc w:val="left"/>
    </w:pPr>
    <w:rPr>
      <w:szCs w:val="24"/>
    </w:rPr>
  </w:style>
  <w:style w:type="character" w:customStyle="1" w:styleId="3c">
    <w:name w:val="Основной текст (3)_"/>
    <w:basedOn w:val="a3"/>
    <w:link w:val="3d"/>
    <w:uiPriority w:val="99"/>
    <w:locked/>
    <w:rsid w:val="008823ED"/>
    <w:rPr>
      <w:b/>
      <w:bCs/>
      <w:sz w:val="27"/>
      <w:szCs w:val="27"/>
      <w:shd w:val="clear" w:color="auto" w:fill="FFFFFF"/>
    </w:rPr>
  </w:style>
  <w:style w:type="paragraph" w:customStyle="1" w:styleId="3d">
    <w:name w:val="Основной текст (3)"/>
    <w:basedOn w:val="a2"/>
    <w:link w:val="3c"/>
    <w:uiPriority w:val="99"/>
    <w:rsid w:val="008823ED"/>
    <w:pPr>
      <w:widowControl w:val="0"/>
      <w:shd w:val="clear" w:color="auto" w:fill="FFFFFF"/>
      <w:spacing w:line="307" w:lineRule="exact"/>
      <w:ind w:firstLine="0"/>
      <w:jc w:val="left"/>
    </w:pPr>
    <w:rPr>
      <w:b/>
      <w:bCs/>
      <w:sz w:val="27"/>
      <w:szCs w:val="27"/>
    </w:rPr>
  </w:style>
  <w:style w:type="character" w:customStyle="1" w:styleId="affffa">
    <w:name w:val="Основной текст + Полужирный"/>
    <w:basedOn w:val="afff0"/>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b">
    <w:name w:val="Subtitle"/>
    <w:basedOn w:val="a2"/>
    <w:next w:val="a2"/>
    <w:link w:val="affffc"/>
    <w:uiPriority w:val="99"/>
    <w:rsid w:val="008823ED"/>
    <w:pPr>
      <w:spacing w:after="60"/>
      <w:jc w:val="center"/>
      <w:outlineLvl w:val="1"/>
    </w:pPr>
    <w:rPr>
      <w:rFonts w:ascii="Cambria" w:hAnsi="Cambria"/>
      <w:szCs w:val="24"/>
    </w:rPr>
  </w:style>
  <w:style w:type="character" w:customStyle="1" w:styleId="affffc">
    <w:name w:val="Подзаголовок Знак"/>
    <w:basedOn w:val="a3"/>
    <w:link w:val="affffb"/>
    <w:uiPriority w:val="99"/>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2"/>
    <w:link w:val="Heading1"/>
    <w:uiPriority w:val="99"/>
    <w:rsid w:val="008823ED"/>
    <w:pPr>
      <w:shd w:val="clear" w:color="auto" w:fill="FFFFFF"/>
      <w:spacing w:after="540" w:line="475" w:lineRule="exact"/>
      <w:ind w:firstLine="0"/>
      <w:jc w:val="center"/>
      <w:outlineLvl w:val="0"/>
    </w:pPr>
    <w:rPr>
      <w:b/>
      <w:sz w:val="35"/>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2"/>
    <w:link w:val="4a"/>
    <w:uiPriority w:val="99"/>
    <w:rsid w:val="008823ED"/>
    <w:pPr>
      <w:shd w:val="clear" w:color="auto" w:fill="FFFFFF"/>
      <w:spacing w:line="240" w:lineRule="atLeast"/>
      <w:ind w:firstLine="0"/>
      <w:jc w:val="left"/>
    </w:pPr>
    <w:rPr>
      <w:sz w:val="27"/>
    </w:rPr>
  </w:style>
  <w:style w:type="character" w:customStyle="1" w:styleId="1f">
    <w:name w:val="Заголовок №1_"/>
    <w:uiPriority w:val="99"/>
    <w:rsid w:val="008823ED"/>
    <w:rPr>
      <w:rFonts w:ascii="Times New Roman" w:hAnsi="Times New Roman"/>
      <w:spacing w:val="0"/>
      <w:sz w:val="27"/>
    </w:rPr>
  </w:style>
  <w:style w:type="character" w:customStyle="1" w:styleId="1f0">
    <w:name w:val="Заголовок №1"/>
    <w:uiPriority w:val="99"/>
    <w:rsid w:val="008823ED"/>
    <w:rPr>
      <w:rFonts w:ascii="Times New Roman" w:hAnsi="Times New Roman"/>
      <w:spacing w:val="0"/>
      <w:sz w:val="27"/>
    </w:rPr>
  </w:style>
  <w:style w:type="character" w:customStyle="1" w:styleId="affffd">
    <w:name w:val="Сноска_"/>
    <w:link w:val="affffe"/>
    <w:uiPriority w:val="99"/>
    <w:locked/>
    <w:rsid w:val="008823ED"/>
    <w:rPr>
      <w:sz w:val="26"/>
      <w:shd w:val="clear" w:color="auto" w:fill="FFFFFF"/>
    </w:rPr>
  </w:style>
  <w:style w:type="paragraph" w:customStyle="1" w:styleId="affffe">
    <w:name w:val="Сноска"/>
    <w:basedOn w:val="a2"/>
    <w:link w:val="affffd"/>
    <w:uiPriority w:val="99"/>
    <w:rsid w:val="008823ED"/>
    <w:pPr>
      <w:shd w:val="clear" w:color="auto" w:fill="FFFFFF"/>
      <w:spacing w:line="480" w:lineRule="exact"/>
      <w:ind w:firstLine="580"/>
    </w:pPr>
    <w:rPr>
      <w:sz w:val="26"/>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6">
    <w:name w:val="Заголовок №2_"/>
    <w:link w:val="2f7"/>
    <w:uiPriority w:val="99"/>
    <w:locked/>
    <w:rsid w:val="008823ED"/>
    <w:rPr>
      <w:shd w:val="clear" w:color="auto" w:fill="FFFFFF"/>
    </w:rPr>
  </w:style>
  <w:style w:type="paragraph" w:customStyle="1" w:styleId="2f7">
    <w:name w:val="Заголовок №2"/>
    <w:basedOn w:val="a2"/>
    <w:link w:val="2f6"/>
    <w:uiPriority w:val="99"/>
    <w:rsid w:val="008823ED"/>
    <w:pPr>
      <w:shd w:val="clear" w:color="auto" w:fill="FFFFFF"/>
      <w:spacing w:line="274" w:lineRule="exact"/>
      <w:ind w:firstLine="0"/>
      <w:jc w:val="left"/>
      <w:outlineLvl w:val="1"/>
    </w:pPr>
    <w:rPr>
      <w:sz w:val="20"/>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2"/>
    <w:link w:val="5a"/>
    <w:uiPriority w:val="99"/>
    <w:rsid w:val="008823ED"/>
    <w:pPr>
      <w:shd w:val="clear" w:color="auto" w:fill="FFFFFF"/>
      <w:spacing w:after="300" w:line="317" w:lineRule="exact"/>
      <w:ind w:firstLine="0"/>
      <w:jc w:val="left"/>
    </w:pPr>
    <w:rPr>
      <w:sz w:val="26"/>
    </w:rPr>
  </w:style>
  <w:style w:type="character" w:customStyle="1" w:styleId="1f1">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2"/>
    <w:link w:val="Bodytext"/>
    <w:uiPriority w:val="99"/>
    <w:rsid w:val="008823ED"/>
    <w:pPr>
      <w:widowControl w:val="0"/>
      <w:shd w:val="clear" w:color="auto" w:fill="FFFFFF"/>
      <w:spacing w:after="240" w:line="389" w:lineRule="exact"/>
      <w:ind w:hanging="360"/>
      <w:jc w:val="center"/>
    </w:pPr>
    <w:rPr>
      <w:sz w:val="20"/>
    </w:rPr>
  </w:style>
  <w:style w:type="character" w:customStyle="1" w:styleId="afffff">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Основной текст + 53,Интервал 0 pt9"/>
    <w:rsid w:val="008823ED"/>
    <w:rPr>
      <w:rFonts w:ascii="Times New Roman" w:hAnsi="Times New Roman"/>
      <w:spacing w:val="0"/>
      <w:sz w:val="17"/>
      <w:shd w:val="clear" w:color="auto" w:fill="FFFFFF"/>
    </w:rPr>
  </w:style>
  <w:style w:type="paragraph" w:customStyle="1" w:styleId="afffff0">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2"/>
    <w:link w:val="Bodytext2"/>
    <w:uiPriority w:val="99"/>
    <w:rsid w:val="008823ED"/>
    <w:pPr>
      <w:shd w:val="clear" w:color="auto" w:fill="FFFFFF"/>
      <w:spacing w:line="240" w:lineRule="atLeast"/>
      <w:ind w:firstLine="0"/>
      <w:jc w:val="left"/>
    </w:pPr>
    <w:rPr>
      <w:noProof/>
      <w:sz w:val="8"/>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2"/>
    <w:link w:val="Bodytext4"/>
    <w:uiPriority w:val="99"/>
    <w:rsid w:val="008823ED"/>
    <w:pPr>
      <w:shd w:val="clear" w:color="auto" w:fill="FFFFFF"/>
      <w:spacing w:line="240" w:lineRule="atLeast"/>
      <w:ind w:firstLine="0"/>
      <w:jc w:val="left"/>
    </w:pPr>
    <w:rPr>
      <w:noProof/>
      <w:sz w:val="8"/>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2"/>
    <w:link w:val="Bodytext5"/>
    <w:uiPriority w:val="99"/>
    <w:rsid w:val="008823ED"/>
    <w:pPr>
      <w:shd w:val="clear" w:color="auto" w:fill="FFFFFF"/>
      <w:spacing w:line="240" w:lineRule="atLeast"/>
      <w:ind w:firstLine="0"/>
      <w:jc w:val="left"/>
    </w:p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2"/>
    <w:link w:val="Picturecaption"/>
    <w:uiPriority w:val="99"/>
    <w:rsid w:val="008823ED"/>
    <w:pPr>
      <w:shd w:val="clear" w:color="auto" w:fill="FFFFFF"/>
      <w:spacing w:line="479" w:lineRule="exact"/>
      <w:ind w:firstLine="700"/>
    </w:pPr>
    <w:rPr>
      <w:sz w:val="27"/>
    </w:rPr>
  </w:style>
  <w:style w:type="paragraph" w:customStyle="1" w:styleId="Bodytext210">
    <w:name w:val="Body text (2)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1">
    <w:name w:val="TOC Heading"/>
    <w:basedOn w:val="13"/>
    <w:next w:val="a2"/>
    <w:uiPriority w:val="39"/>
    <w:qFormat/>
    <w:rsid w:val="00685C62"/>
    <w:pPr>
      <w:widowControl/>
      <w:spacing w:before="400" w:after="200"/>
      <w:jc w:val="center"/>
      <w:outlineLvl w:val="9"/>
    </w:pPr>
    <w:rPr>
      <w:rFonts w:cs="Cambria"/>
      <w:b w:val="0"/>
      <w:bCs w:val="0"/>
      <w:caps/>
      <w:color w:val="auto"/>
      <w:spacing w:val="20"/>
      <w:lang w:val="en-US"/>
    </w:rPr>
  </w:style>
  <w:style w:type="paragraph" w:customStyle="1" w:styleId="Report">
    <w:name w:val="Report"/>
    <w:basedOn w:val="a2"/>
    <w:uiPriority w:val="99"/>
    <w:rsid w:val="008823ED"/>
    <w:pPr>
      <w:ind w:firstLine="567"/>
    </w:pPr>
    <w:rPr>
      <w:szCs w:val="24"/>
    </w:rPr>
  </w:style>
  <w:style w:type="paragraph" w:customStyle="1" w:styleId="ReportTab">
    <w:name w:val="Report_Tab"/>
    <w:basedOn w:val="a2"/>
    <w:uiPriority w:val="99"/>
    <w:rsid w:val="008823ED"/>
    <w:pPr>
      <w:ind w:firstLine="0"/>
      <w:jc w:val="left"/>
    </w:pPr>
    <w:rPr>
      <w:szCs w:val="24"/>
    </w:rPr>
  </w:style>
  <w:style w:type="paragraph" w:customStyle="1" w:styleId="istor">
    <w:name w:val="istor"/>
    <w:basedOn w:val="a2"/>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2">
    <w:name w:val="Обычный1"/>
    <w:rsid w:val="008823ED"/>
    <w:rPr>
      <w:sz w:val="22"/>
      <w:szCs w:val="22"/>
    </w:rPr>
  </w:style>
  <w:style w:type="paragraph" w:customStyle="1" w:styleId="FR3">
    <w:name w:val="FR3"/>
    <w:uiPriority w:val="99"/>
    <w:rsid w:val="008823ED"/>
    <w:pPr>
      <w:widowControl w:val="0"/>
      <w:spacing w:before="60"/>
      <w:jc w:val="both"/>
    </w:pPr>
    <w:rPr>
      <w:b/>
      <w:bCs/>
      <w:sz w:val="28"/>
      <w:szCs w:val="28"/>
    </w:rPr>
  </w:style>
  <w:style w:type="paragraph" w:customStyle="1" w:styleId="ConsNormal">
    <w:name w:val="ConsNormal"/>
    <w:uiPriority w:val="99"/>
    <w:rsid w:val="008823ED"/>
    <w:pPr>
      <w:widowControl w:val="0"/>
      <w:autoSpaceDE w:val="0"/>
      <w:autoSpaceDN w:val="0"/>
      <w:adjustRightInd w:val="0"/>
      <w:ind w:right="19772" w:firstLine="720"/>
    </w:pPr>
    <w:rPr>
      <w:rFonts w:ascii="Arial" w:hAnsi="Arial" w:cs="Arial"/>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jc w:val="both"/>
    </w:pPr>
    <w:rPr>
      <w:sz w:val="24"/>
      <w:szCs w:val="24"/>
    </w:rPr>
  </w:style>
  <w:style w:type="paragraph" w:customStyle="1" w:styleId="pcss">
    <w:name w:val="pcss"/>
    <w:basedOn w:val="a2"/>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pPr>
  </w:style>
  <w:style w:type="paragraph" w:customStyle="1" w:styleId="Normal2">
    <w:name w:val="Normal Знак"/>
    <w:uiPriority w:val="99"/>
    <w:rsid w:val="008823ED"/>
    <w:rPr>
      <w:sz w:val="22"/>
      <w:szCs w:val="22"/>
    </w:rPr>
  </w:style>
  <w:style w:type="paragraph" w:customStyle="1" w:styleId="122">
    <w:name w:val="Стиль 12 пт"/>
    <w:basedOn w:val="a2"/>
    <w:uiPriority w:val="99"/>
    <w:rsid w:val="008823ED"/>
    <w:pPr>
      <w:spacing w:before="120"/>
    </w:pPr>
    <w:rPr>
      <w:sz w:val="26"/>
      <w:szCs w:val="26"/>
    </w:rPr>
  </w:style>
  <w:style w:type="paragraph" w:customStyle="1" w:styleId="afffff2">
    <w:name w:val="Названия таблиц Знак Знак"/>
    <w:basedOn w:val="a2"/>
    <w:link w:val="afffff3"/>
    <w:autoRedefine/>
    <w:uiPriority w:val="99"/>
    <w:rsid w:val="008823ED"/>
    <w:pPr>
      <w:suppressAutoHyphens/>
      <w:spacing w:before="20" w:after="60"/>
      <w:ind w:firstLine="0"/>
      <w:jc w:val="center"/>
    </w:pPr>
    <w:rPr>
      <w:rFonts w:ascii="Bookman Old Style" w:hAnsi="Bookman Old Style"/>
      <w:b/>
      <w:color w:val="000000"/>
    </w:rPr>
  </w:style>
  <w:style w:type="character" w:customStyle="1" w:styleId="afffff3">
    <w:name w:val="Названия таблиц Знак Знак Знак"/>
    <w:link w:val="afffff2"/>
    <w:uiPriority w:val="99"/>
    <w:locked/>
    <w:rsid w:val="008823ED"/>
    <w:rPr>
      <w:rFonts w:ascii="Bookman Old Style" w:hAnsi="Bookman Old Style"/>
      <w:b/>
      <w:color w:val="000000"/>
      <w:sz w:val="24"/>
    </w:rPr>
  </w:style>
  <w:style w:type="paragraph" w:customStyle="1" w:styleId="afffff4">
    <w:name w:val="Заголовок_таблицы"/>
    <w:basedOn w:val="a2"/>
    <w:uiPriority w:val="99"/>
    <w:rsid w:val="008823ED"/>
    <w:pPr>
      <w:ind w:firstLine="0"/>
      <w:jc w:val="center"/>
    </w:pPr>
    <w:rPr>
      <w:rFonts w:cs="Arial"/>
      <w:b/>
      <w:bCs/>
      <w:i/>
      <w:iCs/>
      <w:sz w:val="18"/>
      <w:szCs w:val="18"/>
    </w:rPr>
  </w:style>
  <w:style w:type="paragraph" w:customStyle="1" w:styleId="Normal3">
    <w:name w:val="Normal Знак Знак Знак"/>
    <w:uiPriority w:val="99"/>
    <w:rsid w:val="008823ED"/>
    <w:pPr>
      <w:spacing w:before="100" w:after="100"/>
      <w:jc w:val="both"/>
    </w:pPr>
    <w:rPr>
      <w:sz w:val="24"/>
      <w:szCs w:val="24"/>
    </w:rPr>
  </w:style>
  <w:style w:type="paragraph" w:customStyle="1" w:styleId="afffff5">
    <w:name w:val="Текст акта"/>
    <w:uiPriority w:val="99"/>
    <w:rsid w:val="008823ED"/>
    <w:pPr>
      <w:widowControl w:val="0"/>
      <w:ind w:firstLine="709"/>
      <w:jc w:val="both"/>
    </w:pPr>
    <w:rPr>
      <w:sz w:val="28"/>
      <w:szCs w:val="28"/>
    </w:rPr>
  </w:style>
  <w:style w:type="paragraph" w:customStyle="1" w:styleId="Normal4">
    <w:name w:val="Стиль Normal + полужирный"/>
    <w:basedOn w:val="a2"/>
    <w:uiPriority w:val="99"/>
    <w:rsid w:val="008823ED"/>
    <w:pPr>
      <w:ind w:left="-113" w:right="-113" w:firstLine="0"/>
      <w:jc w:val="center"/>
    </w:pPr>
    <w:rPr>
      <w:b/>
      <w:bCs/>
      <w:sz w:val="20"/>
    </w:rPr>
  </w:style>
  <w:style w:type="paragraph" w:customStyle="1" w:styleId="xl24">
    <w:name w:val="xl24"/>
    <w:basedOn w:val="a2"/>
    <w:uiPriority w:val="99"/>
    <w:rsid w:val="008823ED"/>
    <w:pPr>
      <w:spacing w:before="100" w:beforeAutospacing="1" w:after="100" w:afterAutospacing="1"/>
      <w:ind w:firstLine="0"/>
      <w:jc w:val="center"/>
    </w:pPr>
    <w:rPr>
      <w:szCs w:val="24"/>
    </w:rPr>
  </w:style>
  <w:style w:type="paragraph" w:customStyle="1" w:styleId="xl25">
    <w:name w:val="xl25"/>
    <w:basedOn w:val="a2"/>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pPr>
    <w:rPr>
      <w:rFonts w:ascii="Courier New" w:hAnsi="Courier New" w:cs="Courier New"/>
    </w:rPr>
  </w:style>
  <w:style w:type="paragraph" w:customStyle="1" w:styleId="ConsTitle">
    <w:name w:val="ConsTitle"/>
    <w:uiPriority w:val="99"/>
    <w:rsid w:val="008823ED"/>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2"/>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2"/>
    <w:link w:val="124"/>
    <w:uiPriority w:val="99"/>
    <w:rsid w:val="008823ED"/>
    <w:pPr>
      <w:spacing w:before="120"/>
    </w:pPr>
    <w:rPr>
      <w:color w:val="000000"/>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6">
    <w:name w:val="Текст письма"/>
    <w:basedOn w:val="a2"/>
    <w:uiPriority w:val="99"/>
    <w:rsid w:val="008823ED"/>
    <w:pPr>
      <w:spacing w:line="360" w:lineRule="exact"/>
    </w:pPr>
    <w:rPr>
      <w:szCs w:val="28"/>
    </w:rPr>
  </w:style>
  <w:style w:type="character" w:customStyle="1" w:styleId="1f3">
    <w:name w:val="Текст концевой сноски Знак1"/>
    <w:link w:val="afffff7"/>
    <w:uiPriority w:val="99"/>
    <w:rsid w:val="008823ED"/>
  </w:style>
  <w:style w:type="paragraph" w:styleId="afffff7">
    <w:name w:val="endnote text"/>
    <w:basedOn w:val="a2"/>
    <w:link w:val="1f3"/>
    <w:uiPriority w:val="99"/>
    <w:rsid w:val="008823ED"/>
    <w:pPr>
      <w:ind w:firstLine="0"/>
      <w:jc w:val="left"/>
    </w:pPr>
    <w:rPr>
      <w:sz w:val="20"/>
    </w:rPr>
  </w:style>
  <w:style w:type="character" w:customStyle="1" w:styleId="afffff8">
    <w:name w:val="Текст концевой сноски Знак"/>
    <w:basedOn w:val="a3"/>
    <w:uiPriority w:val="99"/>
    <w:rsid w:val="008823ED"/>
    <w:rPr>
      <w:rFonts w:ascii="Arial" w:hAnsi="Arial"/>
    </w:rPr>
  </w:style>
  <w:style w:type="paragraph" w:customStyle="1" w:styleId="afffff9">
    <w:name w:val="заполнение таблиц"/>
    <w:basedOn w:val="a2"/>
    <w:uiPriority w:val="99"/>
    <w:rsid w:val="008823ED"/>
    <w:pPr>
      <w:ind w:firstLine="0"/>
      <w:jc w:val="left"/>
    </w:pPr>
    <w:rPr>
      <w:rFonts w:cs="Arial"/>
      <w:sz w:val="18"/>
      <w:szCs w:val="18"/>
    </w:rPr>
  </w:style>
  <w:style w:type="paragraph" w:customStyle="1" w:styleId="4c">
    <w:name w:val="Стиль4 Знак Знак Знак Знак"/>
    <w:basedOn w:val="ad"/>
    <w:link w:val="4d"/>
    <w:uiPriority w:val="99"/>
    <w:rsid w:val="008823ED"/>
    <w:pPr>
      <w:tabs>
        <w:tab w:val="clear" w:pos="6804"/>
      </w:tabs>
      <w:ind w:firstLine="708"/>
    </w:p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jc w:val="both"/>
    </w:pPr>
    <w:rPr>
      <w:sz w:val="24"/>
      <w:szCs w:val="24"/>
    </w:rPr>
  </w:style>
  <w:style w:type="paragraph" w:customStyle="1" w:styleId="afffffa">
    <w:name w:val="Названия таблиц"/>
    <w:basedOn w:val="a2"/>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2"/>
    <w:uiPriority w:val="99"/>
    <w:rsid w:val="008823ED"/>
    <w:pPr>
      <w:spacing w:before="120"/>
    </w:pPr>
    <w:rPr>
      <w:color w:val="000000"/>
      <w:sz w:val="26"/>
      <w:szCs w:val="26"/>
    </w:rPr>
  </w:style>
  <w:style w:type="paragraph" w:customStyle="1" w:styleId="4e">
    <w:name w:val="Стиль4 Знак Знак"/>
    <w:basedOn w:val="ad"/>
    <w:uiPriority w:val="99"/>
    <w:rsid w:val="008823ED"/>
    <w:pPr>
      <w:tabs>
        <w:tab w:val="clear" w:pos="6804"/>
      </w:tabs>
      <w:ind w:firstLine="708"/>
    </w:pPr>
  </w:style>
  <w:style w:type="paragraph" w:customStyle="1" w:styleId="afffffb">
    <w:name w:val="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2">
    <w:name w:val="Основной текст с отступом 31"/>
    <w:basedOn w:val="a2"/>
    <w:uiPriority w:val="99"/>
    <w:rsid w:val="008823ED"/>
    <w:pPr>
      <w:suppressAutoHyphens/>
      <w:spacing w:after="120"/>
      <w:ind w:left="283" w:firstLine="0"/>
      <w:jc w:val="left"/>
    </w:pPr>
    <w:rPr>
      <w:sz w:val="16"/>
      <w:szCs w:val="16"/>
      <w:lang w:eastAsia="ar-SA"/>
    </w:rPr>
  </w:style>
  <w:style w:type="character" w:customStyle="1" w:styleId="afffffc">
    <w:name w:val="Символ сноски"/>
    <w:uiPriority w:val="99"/>
    <w:rsid w:val="008823ED"/>
    <w:rPr>
      <w:vertAlign w:val="superscript"/>
    </w:rPr>
  </w:style>
  <w:style w:type="paragraph" w:customStyle="1" w:styleId="1f4">
    <w:name w:val="Таблица1"/>
    <w:basedOn w:val="a2"/>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d">
    <w:name w:val="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f8">
    <w:name w:val="Знак Знак Знак Знак Знак Знак2 Знак Знак Знак"/>
    <w:basedOn w:val="a2"/>
    <w:uiPriority w:val="99"/>
    <w:rsid w:val="008823ED"/>
    <w:pPr>
      <w:ind w:firstLine="0"/>
      <w:jc w:val="left"/>
    </w:pPr>
    <w:rPr>
      <w:rFonts w:ascii="Verdana" w:hAnsi="Verdana" w:cs="Verdana"/>
      <w:sz w:val="20"/>
      <w:lang w:val="en-US" w:eastAsia="en-US"/>
    </w:rPr>
  </w:style>
  <w:style w:type="character" w:customStyle="1" w:styleId="1f5">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e">
    <w:name w:val="Знак Знак Знак Знак"/>
    <w:basedOn w:val="a2"/>
    <w:uiPriority w:val="99"/>
    <w:rsid w:val="008823ED"/>
    <w:pPr>
      <w:ind w:firstLine="0"/>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2"/>
    <w:uiPriority w:val="99"/>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2"/>
    <w:link w:val="S310"/>
    <w:autoRedefine/>
    <w:uiPriority w:val="99"/>
    <w:rsid w:val="008823ED"/>
  </w:style>
  <w:style w:type="character" w:customStyle="1" w:styleId="S310">
    <w:name w:val="S_Нумерованный_3.1 Знак Знак"/>
    <w:link w:val="S31"/>
    <w:uiPriority w:val="99"/>
    <w:locked/>
    <w:rsid w:val="008823ED"/>
    <w:rPr>
      <w:sz w:val="28"/>
    </w:rPr>
  </w:style>
  <w:style w:type="paragraph" w:customStyle="1" w:styleId="2f9">
    <w:name w:val="Знак Знак Знак2 Знак Знак Знак Знак"/>
    <w:basedOn w:val="a2"/>
    <w:uiPriority w:val="99"/>
    <w:rsid w:val="008823ED"/>
    <w:pPr>
      <w:ind w:firstLine="0"/>
      <w:jc w:val="left"/>
    </w:pPr>
    <w:rPr>
      <w:rFonts w:ascii="Verdana" w:hAnsi="Verdana" w:cs="Verdana"/>
      <w:sz w:val="20"/>
      <w:lang w:val="en-US" w:eastAsia="en-US"/>
    </w:rPr>
  </w:style>
  <w:style w:type="paragraph" w:styleId="affffff0">
    <w:name w:val="Normal Indent"/>
    <w:basedOn w:val="a2"/>
    <w:uiPriority w:val="99"/>
    <w:rsid w:val="008823ED"/>
    <w:pPr>
      <w:ind w:left="708" w:firstLine="0"/>
      <w:jc w:val="left"/>
    </w:pPr>
    <w:rPr>
      <w:szCs w:val="24"/>
    </w:rPr>
  </w:style>
  <w:style w:type="paragraph" w:customStyle="1" w:styleId="126">
    <w:name w:val="таблицы 12"/>
    <w:basedOn w:val="a2"/>
    <w:uiPriority w:val="99"/>
    <w:rsid w:val="008823ED"/>
    <w:pPr>
      <w:keepLines/>
      <w:ind w:firstLine="0"/>
    </w:pPr>
    <w:rPr>
      <w:szCs w:val="24"/>
    </w:rPr>
  </w:style>
  <w:style w:type="paragraph" w:customStyle="1" w:styleId="affffff1">
    <w:name w:val="Название таблицы"/>
    <w:basedOn w:val="a2"/>
    <w:uiPriority w:val="99"/>
    <w:rsid w:val="008823ED"/>
    <w:pPr>
      <w:keepNext/>
      <w:keepLines/>
      <w:snapToGrid w:val="0"/>
      <w:spacing w:before="120"/>
      <w:ind w:left="357" w:right="357"/>
      <w:jc w:val="right"/>
    </w:pPr>
    <w:rPr>
      <w:rFonts w:cs="Arial"/>
      <w:b/>
      <w:bCs/>
      <w:szCs w:val="24"/>
    </w:rPr>
  </w:style>
  <w:style w:type="paragraph" w:customStyle="1" w:styleId="1f6">
    <w:name w:val="Знак1"/>
    <w:basedOn w:val="a2"/>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7">
    <w:name w:val="Знак Знак Знак Знак Знак Знак Знак Знак Знак Знак Знак Знак Знак1"/>
    <w:basedOn w:val="a2"/>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2">
    <w:name w:val="Знак Знак Знак 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enko0">
    <w:name w:val="enko_Текст_Простой"/>
    <w:basedOn w:val="a2"/>
    <w:link w:val="enko1"/>
    <w:uiPriority w:val="99"/>
    <w:rsid w:val="008823ED"/>
    <w:pPr>
      <w:widowControl w:val="0"/>
      <w:suppressAutoHyphens/>
      <w:ind w:firstLine="680"/>
      <w:textAlignment w:val="baseline"/>
    </w:pPr>
    <w:rPr>
      <w:rFonts w:ascii="Bookman Old Style" w:hAnsi="Bookman Old Style"/>
      <w:lang w:eastAsia="ar-SA"/>
    </w:rPr>
  </w:style>
  <w:style w:type="character" w:customStyle="1" w:styleId="enko1">
    <w:name w:val="enko_Текст_Простой Знак"/>
    <w:link w:val="enko0"/>
    <w:uiPriority w:val="99"/>
    <w:locked/>
    <w:rsid w:val="008823ED"/>
    <w:rPr>
      <w:rFonts w:ascii="Bookman Old Style" w:hAnsi="Bookman Old Style"/>
      <w:sz w:val="24"/>
      <w:lang w:eastAsia="ar-SA"/>
    </w:rPr>
  </w:style>
  <w:style w:type="character" w:customStyle="1" w:styleId="affffff3">
    <w:name w:val="Текст_Красный"/>
    <w:uiPriority w:val="99"/>
    <w:rsid w:val="008823ED"/>
    <w:rPr>
      <w:color w:val="FF0000"/>
    </w:rPr>
  </w:style>
  <w:style w:type="paragraph" w:customStyle="1" w:styleId="enko">
    <w:name w:val="enko_Текст_маркировка_Точка"/>
    <w:basedOn w:val="a2"/>
    <w:link w:val="enko2"/>
    <w:uiPriority w:val="99"/>
    <w:rsid w:val="008823ED"/>
    <w:pPr>
      <w:numPr>
        <w:numId w:val="3"/>
      </w:numPr>
      <w:snapToGrid w:val="0"/>
    </w:pPr>
    <w:rPr>
      <w:rFonts w:ascii="Bookman Old Style" w:hAnsi="Bookman Old Style"/>
    </w:rPr>
  </w:style>
  <w:style w:type="character" w:customStyle="1" w:styleId="enko2">
    <w:name w:val="enko_Текст_маркировка_Точка Знак"/>
    <w:link w:val="enko"/>
    <w:uiPriority w:val="99"/>
    <w:locked/>
    <w:rsid w:val="008823ED"/>
    <w:rPr>
      <w:rFonts w:ascii="Bookman Old Style" w:hAnsi="Bookman Old Style"/>
      <w:sz w:val="28"/>
    </w:rPr>
  </w:style>
  <w:style w:type="paragraph" w:customStyle="1" w:styleId="enko3">
    <w:name w:val="enko_Текст_Подчеркнутый"/>
    <w:basedOn w:val="enko0"/>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
    <w:name w:val="Список_маркерный_1_уровень"/>
    <w:link w:val="1f8"/>
    <w:uiPriority w:val="99"/>
    <w:rsid w:val="008823ED"/>
    <w:pPr>
      <w:numPr>
        <w:numId w:val="4"/>
      </w:numPr>
      <w:spacing w:before="60" w:after="100"/>
      <w:jc w:val="both"/>
    </w:pPr>
    <w:rPr>
      <w:rFonts w:ascii="Calibri" w:hAnsi="Calibri"/>
      <w:snapToGrid w:val="0"/>
      <w:sz w:val="24"/>
      <w:szCs w:val="22"/>
    </w:rPr>
  </w:style>
  <w:style w:type="character" w:customStyle="1" w:styleId="1f8">
    <w:name w:val="Список_маркерный_1_уровень Знак"/>
    <w:link w:val="1"/>
    <w:uiPriority w:val="99"/>
    <w:locked/>
    <w:rsid w:val="008823ED"/>
    <w:rPr>
      <w:rFonts w:ascii="Calibri" w:hAnsi="Calibri"/>
      <w:snapToGrid w:val="0"/>
      <w:sz w:val="24"/>
      <w:szCs w:val="22"/>
    </w:rPr>
  </w:style>
  <w:style w:type="paragraph" w:customStyle="1" w:styleId="1f9">
    <w:name w:val="Заголовок_подзаголовок_1"/>
    <w:next w:val="affc"/>
    <w:link w:val="1fa"/>
    <w:uiPriority w:val="99"/>
    <w:rsid w:val="008823ED"/>
    <w:pPr>
      <w:keepNext/>
      <w:spacing w:before="120" w:after="60"/>
      <w:ind w:left="567"/>
      <w:jc w:val="both"/>
    </w:pPr>
    <w:rPr>
      <w:b/>
      <w:sz w:val="24"/>
      <w:szCs w:val="22"/>
      <w:u w:val="single"/>
    </w:rPr>
  </w:style>
  <w:style w:type="character" w:customStyle="1" w:styleId="1fa">
    <w:name w:val="Заголовок_подзаголовок_1 Знак"/>
    <w:link w:val="1f9"/>
    <w:uiPriority w:val="99"/>
    <w:locked/>
    <w:rsid w:val="008823ED"/>
    <w:rPr>
      <w:b/>
      <w:sz w:val="24"/>
      <w:szCs w:val="22"/>
      <w:u w:val="single"/>
      <w:lang w:bidi="ar-SA"/>
    </w:rPr>
  </w:style>
  <w:style w:type="paragraph" w:customStyle="1" w:styleId="2fa">
    <w:name w:val="Заголовок_подзаголовок_2"/>
    <w:next w:val="affc"/>
    <w:link w:val="2fb"/>
    <w:uiPriority w:val="99"/>
    <w:rsid w:val="008823ED"/>
    <w:pPr>
      <w:keepNext/>
      <w:spacing w:before="120" w:after="60"/>
      <w:ind w:left="567" w:right="567"/>
      <w:jc w:val="both"/>
    </w:pPr>
    <w:rPr>
      <w:b/>
      <w:sz w:val="24"/>
      <w:szCs w:val="22"/>
    </w:rPr>
  </w:style>
  <w:style w:type="character" w:customStyle="1" w:styleId="2fb">
    <w:name w:val="Заголовок_подзаголовок_2 Знак"/>
    <w:link w:val="2fa"/>
    <w:uiPriority w:val="99"/>
    <w:locked/>
    <w:rsid w:val="008823ED"/>
    <w:rPr>
      <w:b/>
      <w:sz w:val="24"/>
      <w:szCs w:val="22"/>
      <w:lang w:bidi="ar-SA"/>
    </w:rPr>
  </w:style>
  <w:style w:type="paragraph" w:customStyle="1" w:styleId="3f">
    <w:name w:val="Заголовок_подзаголовок_3"/>
    <w:next w:val="affc"/>
    <w:link w:val="3f0"/>
    <w:uiPriority w:val="99"/>
    <w:rsid w:val="008823ED"/>
    <w:pPr>
      <w:keepNext/>
      <w:spacing w:before="120" w:after="60"/>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
    <w:name w:val="Табличный_маркированный_11"/>
    <w:link w:val="113"/>
    <w:uiPriority w:val="99"/>
    <w:rsid w:val="008823ED"/>
    <w:pPr>
      <w:numPr>
        <w:numId w:val="5"/>
      </w:numPr>
      <w:jc w:val="both"/>
    </w:pPr>
    <w:rPr>
      <w:rFonts w:ascii="Calibri" w:hAnsi="Calibri"/>
      <w:sz w:val="22"/>
      <w:szCs w:val="22"/>
    </w:rPr>
  </w:style>
  <w:style w:type="character" w:customStyle="1" w:styleId="113">
    <w:name w:val="Табличный_маркированный_11 Знак"/>
    <w:link w:val="11"/>
    <w:uiPriority w:val="99"/>
    <w:locked/>
    <w:rsid w:val="008823ED"/>
    <w:rPr>
      <w:rFonts w:ascii="Calibri" w:hAnsi="Calibri"/>
      <w:sz w:val="22"/>
      <w:szCs w:val="22"/>
    </w:rPr>
  </w:style>
  <w:style w:type="paragraph" w:customStyle="1" w:styleId="10">
    <w:name w:val="Список_нумерованный_1_уровень"/>
    <w:link w:val="1fb"/>
    <w:uiPriority w:val="99"/>
    <w:rsid w:val="008823ED"/>
    <w:pPr>
      <w:numPr>
        <w:numId w:val="6"/>
      </w:numPr>
      <w:spacing w:before="60" w:after="100"/>
      <w:jc w:val="both"/>
    </w:pPr>
    <w:rPr>
      <w:rFonts w:ascii="Calibri" w:hAnsi="Calibri"/>
      <w:sz w:val="24"/>
      <w:szCs w:val="22"/>
    </w:rPr>
  </w:style>
  <w:style w:type="character" w:customStyle="1" w:styleId="1fb">
    <w:name w:val="Список_нумерованный_1_уровень Знак"/>
    <w:link w:val="10"/>
    <w:uiPriority w:val="99"/>
    <w:locked/>
    <w:rsid w:val="008823ED"/>
    <w:rPr>
      <w:rFonts w:ascii="Calibri" w:hAnsi="Calibri"/>
      <w:sz w:val="24"/>
      <w:szCs w:val="22"/>
    </w:rPr>
  </w:style>
  <w:style w:type="paragraph" w:customStyle="1" w:styleId="2">
    <w:name w:val="Список_нумерованный_2_уровень"/>
    <w:uiPriority w:val="99"/>
    <w:rsid w:val="008823ED"/>
    <w:pPr>
      <w:numPr>
        <w:ilvl w:val="1"/>
        <w:numId w:val="6"/>
      </w:numPr>
      <w:tabs>
        <w:tab w:val="num" w:pos="1440"/>
      </w:tabs>
      <w:spacing w:before="60" w:after="100"/>
      <w:jc w:val="both"/>
    </w:pPr>
    <w:rPr>
      <w:rFonts w:ascii="Calibri" w:hAnsi="Calibri" w:cs="Calibri"/>
      <w:noProof/>
      <w:sz w:val="24"/>
      <w:szCs w:val="24"/>
    </w:rPr>
  </w:style>
  <w:style w:type="paragraph" w:customStyle="1" w:styleId="3">
    <w:name w:val="Список_нумерованный_3_уровень"/>
    <w:uiPriority w:val="99"/>
    <w:rsid w:val="008823ED"/>
    <w:pPr>
      <w:numPr>
        <w:ilvl w:val="1"/>
        <w:numId w:val="7"/>
      </w:numPr>
      <w:tabs>
        <w:tab w:val="clear" w:pos="2149"/>
        <w:tab w:val="num" w:pos="2160"/>
      </w:tabs>
      <w:spacing w:before="60" w:after="100"/>
      <w:ind w:left="2869"/>
      <w:jc w:val="both"/>
    </w:pPr>
    <w:rPr>
      <w:rFonts w:ascii="Calibri" w:hAnsi="Calibri" w:cs="Calibri"/>
      <w:noProof/>
      <w:sz w:val="24"/>
      <w:szCs w:val="24"/>
    </w:rPr>
  </w:style>
  <w:style w:type="character" w:customStyle="1" w:styleId="affffff4">
    <w:name w:val="Текст_Жирный"/>
    <w:uiPriority w:val="99"/>
    <w:rsid w:val="008823ED"/>
    <w:rPr>
      <w:rFonts w:ascii="Times New Roman" w:hAnsi="Times New Roman"/>
      <w:b/>
    </w:rPr>
  </w:style>
  <w:style w:type="paragraph" w:styleId="HTML0">
    <w:name w:val="HTML Preformatted"/>
    <w:basedOn w:val="a2"/>
    <w:link w:val="HTML1"/>
    <w:uiPriority w:val="99"/>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1">
    <w:name w:val="Стандартный HTML Знак"/>
    <w:basedOn w:val="a3"/>
    <w:link w:val="HTML0"/>
    <w:uiPriority w:val="99"/>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2"/>
    <w:link w:val="Tablecaption"/>
    <w:uiPriority w:val="99"/>
    <w:rsid w:val="008823ED"/>
    <w:pPr>
      <w:numPr>
        <w:ilvl w:val="1"/>
        <w:numId w:val="9"/>
      </w:numPr>
      <w:shd w:val="clear" w:color="auto" w:fill="FFFFFF"/>
      <w:spacing w:line="270" w:lineRule="exact"/>
      <w:ind w:left="0" w:firstLine="0"/>
    </w:pPr>
    <w:rPr>
      <w:b/>
      <w:sz w:val="23"/>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0">
    <w:name w:val="Body text (3)_"/>
    <w:link w:val="Bodytext3"/>
    <w:uiPriority w:val="99"/>
    <w:locked/>
    <w:rsid w:val="008823ED"/>
    <w:rPr>
      <w:noProof/>
      <w:sz w:val="8"/>
      <w:shd w:val="clear" w:color="auto" w:fill="FFFFFF"/>
    </w:rPr>
  </w:style>
  <w:style w:type="paragraph" w:customStyle="1" w:styleId="Bodytext3">
    <w:name w:val="Body text (3)"/>
    <w:basedOn w:val="a2"/>
    <w:link w:val="Bodytext30"/>
    <w:uiPriority w:val="99"/>
    <w:rsid w:val="008823ED"/>
    <w:pPr>
      <w:numPr>
        <w:numId w:val="8"/>
      </w:numPr>
      <w:shd w:val="clear" w:color="auto" w:fill="FFFFFF"/>
      <w:spacing w:line="240" w:lineRule="atLeast"/>
      <w:jc w:val="left"/>
    </w:pPr>
    <w:rPr>
      <w:noProof/>
      <w:sz w:val="8"/>
    </w:rPr>
  </w:style>
  <w:style w:type="paragraph" w:customStyle="1" w:styleId="Bodytext1">
    <w:name w:val="Body text1"/>
    <w:basedOn w:val="a2"/>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2"/>
    <w:link w:val="Tablecaption2"/>
    <w:uiPriority w:val="99"/>
    <w:rsid w:val="008823ED"/>
    <w:pPr>
      <w:shd w:val="clear" w:color="auto" w:fill="FFFFFF"/>
      <w:spacing w:line="320" w:lineRule="exact"/>
      <w:ind w:left="283" w:firstLine="0"/>
      <w:jc w:val="left"/>
    </w:pPr>
    <w:rPr>
      <w:b/>
      <w:sz w:val="27"/>
    </w:rPr>
  </w:style>
  <w:style w:type="character" w:customStyle="1" w:styleId="Bodytext70">
    <w:name w:val="Body text (7)_"/>
    <w:link w:val="Bodytext7"/>
    <w:uiPriority w:val="99"/>
    <w:locked/>
    <w:rsid w:val="008823ED"/>
    <w:rPr>
      <w:noProof/>
      <w:sz w:val="8"/>
      <w:shd w:val="clear" w:color="auto" w:fill="FFFFFF"/>
    </w:rPr>
  </w:style>
  <w:style w:type="paragraph" w:customStyle="1" w:styleId="Bodytext7">
    <w:name w:val="Body text (7)"/>
    <w:basedOn w:val="a2"/>
    <w:link w:val="Bodytext70"/>
    <w:uiPriority w:val="99"/>
    <w:rsid w:val="008823ED"/>
    <w:pPr>
      <w:numPr>
        <w:numId w:val="10"/>
      </w:numPr>
      <w:shd w:val="clear" w:color="auto" w:fill="FFFFFF"/>
      <w:spacing w:line="240" w:lineRule="atLeast"/>
      <w:ind w:left="0" w:firstLine="0"/>
      <w:jc w:val="center"/>
    </w:pPr>
    <w:rPr>
      <w:noProof/>
      <w:sz w:val="8"/>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2"/>
    <w:link w:val="Bodytext6"/>
    <w:uiPriority w:val="99"/>
    <w:rsid w:val="008823ED"/>
    <w:pPr>
      <w:shd w:val="clear" w:color="auto" w:fill="FFFFFF"/>
      <w:spacing w:line="240" w:lineRule="atLeast"/>
      <w:ind w:firstLine="0"/>
      <w:jc w:val="center"/>
    </w:pPr>
    <w:rPr>
      <w:noProof/>
      <w:sz w:val="8"/>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2"/>
    <w:link w:val="Heading2"/>
    <w:uiPriority w:val="99"/>
    <w:rsid w:val="008823ED"/>
    <w:pPr>
      <w:shd w:val="clear" w:color="auto" w:fill="FFFFFF"/>
      <w:spacing w:before="420" w:after="1140" w:line="240" w:lineRule="atLeast"/>
      <w:outlineLvl w:val="1"/>
    </w:pPr>
    <w:rPr>
      <w:b/>
      <w:sz w:val="27"/>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2"/>
    <w:link w:val="Heading13"/>
    <w:uiPriority w:val="99"/>
    <w:rsid w:val="008823ED"/>
    <w:pPr>
      <w:shd w:val="clear" w:color="auto" w:fill="FFFFFF"/>
      <w:spacing w:after="1680" w:line="479" w:lineRule="exact"/>
      <w:outlineLvl w:val="0"/>
    </w:pPr>
    <w:rPr>
      <w:b/>
      <w:sz w:val="27"/>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2"/>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2"/>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2"/>
    <w:link w:val="Bodytext8"/>
    <w:uiPriority w:val="99"/>
    <w:rsid w:val="008823ED"/>
    <w:pPr>
      <w:shd w:val="clear" w:color="auto" w:fill="FFFFFF"/>
      <w:spacing w:before="180" w:line="240" w:lineRule="atLeast"/>
      <w:ind w:firstLine="0"/>
      <w:jc w:val="left"/>
    </w:pPr>
    <w:rPr>
      <w:sz w:val="15"/>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2"/>
    <w:link w:val="Bodytext9"/>
    <w:uiPriority w:val="99"/>
    <w:rsid w:val="008823ED"/>
    <w:pPr>
      <w:shd w:val="clear" w:color="auto" w:fill="FFFFFF"/>
      <w:spacing w:line="240" w:lineRule="atLeast"/>
      <w:ind w:firstLine="0"/>
      <w:jc w:val="left"/>
    </w:pPr>
    <w:rPr>
      <w:rFonts w:ascii="Palatino Linotype" w:hAnsi="Palatino Linotype"/>
      <w:sz w:val="18"/>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2"/>
    <w:link w:val="Bodytext10"/>
    <w:uiPriority w:val="99"/>
    <w:rsid w:val="008823ED"/>
    <w:pPr>
      <w:shd w:val="clear" w:color="auto" w:fill="FFFFFF"/>
      <w:spacing w:line="240" w:lineRule="atLeast"/>
      <w:ind w:firstLine="0"/>
    </w:pPr>
    <w:rPr>
      <w:sz w:val="27"/>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2"/>
    <w:link w:val="Bodytext11"/>
    <w:uiPriority w:val="99"/>
    <w:rsid w:val="008823ED"/>
    <w:pPr>
      <w:shd w:val="clear" w:color="auto" w:fill="FFFFFF"/>
      <w:spacing w:line="240" w:lineRule="atLeast"/>
      <w:ind w:firstLine="0"/>
      <w:jc w:val="left"/>
    </w:pPr>
    <w:rPr>
      <w:rFonts w:ascii="Palatino Linotype" w:hAnsi="Palatino Linotype"/>
      <w:sz w:val="19"/>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2"/>
    <w:link w:val="Bodytext12"/>
    <w:uiPriority w:val="99"/>
    <w:rsid w:val="008823ED"/>
    <w:pPr>
      <w:shd w:val="clear" w:color="auto" w:fill="FFFFFF"/>
      <w:spacing w:line="240" w:lineRule="atLeast"/>
      <w:ind w:firstLine="0"/>
      <w:jc w:val="left"/>
    </w:pPr>
    <w:rPr>
      <w:rFonts w:ascii="Palatino Linotype" w:hAnsi="Palatino Linotype"/>
      <w:sz w:val="17"/>
    </w:rPr>
  </w:style>
  <w:style w:type="paragraph" w:customStyle="1" w:styleId="Bodytext51">
    <w:name w:val="Body text (5)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2"/>
    <w:rsid w:val="00A25FBA"/>
    <w:pPr>
      <w:spacing w:before="100" w:beforeAutospacing="1" w:after="100" w:afterAutospacing="1"/>
      <w:ind w:firstLine="0"/>
      <w:jc w:val="left"/>
    </w:pPr>
    <w:rPr>
      <w:szCs w:val="24"/>
    </w:rPr>
  </w:style>
  <w:style w:type="character" w:customStyle="1" w:styleId="af9">
    <w:name w:val="Без интервала Знак"/>
    <w:link w:val="af8"/>
    <w:uiPriority w:val="1"/>
    <w:rsid w:val="00FF6D30"/>
    <w:rPr>
      <w:rFonts w:ascii="Calibri" w:hAnsi="Calibri"/>
      <w:sz w:val="24"/>
      <w:szCs w:val="32"/>
      <w:lang w:val="en-US" w:eastAsia="en-US" w:bidi="en-US"/>
    </w:rPr>
  </w:style>
  <w:style w:type="character" w:customStyle="1" w:styleId="2fc">
    <w:name w:val="Текст концевой сноски Знак2"/>
    <w:uiPriority w:val="99"/>
    <w:rsid w:val="00E44A0D"/>
  </w:style>
  <w:style w:type="numbering" w:customStyle="1" w:styleId="1fc">
    <w:name w:val="Нет списка1"/>
    <w:next w:val="a5"/>
    <w:semiHidden/>
    <w:rsid w:val="00A20B12"/>
  </w:style>
  <w:style w:type="numbering" w:customStyle="1" w:styleId="2fd">
    <w:name w:val="Нет списка2"/>
    <w:next w:val="a5"/>
    <w:uiPriority w:val="99"/>
    <w:semiHidden/>
    <w:unhideWhenUsed/>
    <w:rsid w:val="00587AAB"/>
  </w:style>
  <w:style w:type="character" w:customStyle="1" w:styleId="74">
    <w:name w:val="Основной текст (7)_"/>
    <w:link w:val="75"/>
    <w:uiPriority w:val="99"/>
    <w:rsid w:val="009F4359"/>
    <w:rPr>
      <w:sz w:val="23"/>
      <w:szCs w:val="23"/>
      <w:shd w:val="clear" w:color="auto" w:fill="FFFFFF"/>
    </w:rPr>
  </w:style>
  <w:style w:type="paragraph" w:customStyle="1" w:styleId="75">
    <w:name w:val="Основной текст (7)"/>
    <w:basedOn w:val="a2"/>
    <w:link w:val="74"/>
    <w:uiPriority w:val="99"/>
    <w:rsid w:val="009F4359"/>
    <w:pPr>
      <w:shd w:val="clear" w:color="auto" w:fill="FFFFFF"/>
      <w:spacing w:line="274" w:lineRule="exact"/>
      <w:ind w:firstLine="0"/>
      <w:jc w:val="right"/>
    </w:pPr>
    <w:rPr>
      <w:sz w:val="23"/>
      <w:szCs w:val="23"/>
    </w:rPr>
  </w:style>
  <w:style w:type="paragraph" w:customStyle="1" w:styleId="affffff5">
    <w:name w:val="Заголовок таблицы"/>
    <w:basedOn w:val="a2"/>
    <w:autoRedefine/>
    <w:rsid w:val="00C4280A"/>
    <w:pPr>
      <w:spacing w:before="120" w:line="240" w:lineRule="auto"/>
      <w:ind w:firstLine="0"/>
      <w:jc w:val="center"/>
    </w:pPr>
    <w:rPr>
      <w:rFonts w:ascii="Arial Black" w:hAnsi="Arial Black"/>
      <w:sz w:val="24"/>
      <w:szCs w:val="24"/>
    </w:rPr>
  </w:style>
  <w:style w:type="character" w:customStyle="1" w:styleId="0pt">
    <w:name w:val="Основной текст + Интервал 0 pt"/>
    <w:rsid w:val="000B031B"/>
    <w:rPr>
      <w:rFonts w:ascii="Tahoma" w:hAnsi="Tahoma" w:cs="Tahoma"/>
      <w:spacing w:val="-2"/>
      <w:sz w:val="12"/>
      <w:szCs w:val="12"/>
      <w:u w:val="none"/>
    </w:rPr>
  </w:style>
  <w:style w:type="character" w:customStyle="1" w:styleId="0pt11">
    <w:name w:val="Основной текст + Интервал 0 pt11"/>
    <w:rsid w:val="000B031B"/>
    <w:rPr>
      <w:rFonts w:ascii="Tahoma" w:hAnsi="Tahoma" w:cs="Tahoma"/>
      <w:spacing w:val="-2"/>
      <w:sz w:val="12"/>
      <w:szCs w:val="12"/>
      <w:u w:val="none"/>
    </w:rPr>
  </w:style>
  <w:style w:type="character" w:customStyle="1" w:styleId="0pt10">
    <w:name w:val="Основной текст + Интервал 0 pt10"/>
    <w:rsid w:val="000B031B"/>
    <w:rPr>
      <w:rFonts w:ascii="Tahoma" w:hAnsi="Tahoma" w:cs="Tahoma"/>
      <w:spacing w:val="-2"/>
      <w:sz w:val="12"/>
      <w:szCs w:val="12"/>
      <w:u w:val="none"/>
    </w:rPr>
  </w:style>
  <w:style w:type="character" w:customStyle="1" w:styleId="0pt9">
    <w:name w:val="Основной текст + Интервал 0 pt9"/>
    <w:rsid w:val="000B031B"/>
    <w:rPr>
      <w:rFonts w:ascii="Tahoma" w:hAnsi="Tahoma" w:cs="Tahoma"/>
      <w:spacing w:val="-2"/>
      <w:sz w:val="12"/>
      <w:szCs w:val="12"/>
      <w:u w:val="none"/>
    </w:rPr>
  </w:style>
  <w:style w:type="character" w:customStyle="1" w:styleId="0pt8">
    <w:name w:val="Основной текст + Интервал 0 pt8"/>
    <w:rsid w:val="000B031B"/>
    <w:rPr>
      <w:rFonts w:ascii="Tahoma" w:hAnsi="Tahoma" w:cs="Tahoma"/>
      <w:spacing w:val="-2"/>
      <w:sz w:val="12"/>
      <w:szCs w:val="12"/>
      <w:u w:val="none"/>
    </w:rPr>
  </w:style>
  <w:style w:type="character" w:customStyle="1" w:styleId="0pt7">
    <w:name w:val="Основной текст + Интервал 0 pt7"/>
    <w:rsid w:val="000B031B"/>
    <w:rPr>
      <w:rFonts w:ascii="Tahoma" w:hAnsi="Tahoma" w:cs="Tahoma"/>
      <w:spacing w:val="-2"/>
      <w:sz w:val="12"/>
      <w:szCs w:val="12"/>
      <w:u w:val="none"/>
    </w:rPr>
  </w:style>
  <w:style w:type="character" w:customStyle="1" w:styleId="0pt6">
    <w:name w:val="Основной текст + Интервал 0 pt6"/>
    <w:rsid w:val="000B031B"/>
    <w:rPr>
      <w:rFonts w:ascii="Tahoma" w:hAnsi="Tahoma" w:cs="Tahoma"/>
      <w:spacing w:val="-4"/>
      <w:sz w:val="12"/>
      <w:szCs w:val="12"/>
      <w:u w:val="none"/>
    </w:rPr>
  </w:style>
  <w:style w:type="character" w:customStyle="1" w:styleId="0pt5">
    <w:name w:val="Основной текст + Интервал 0 pt5"/>
    <w:rsid w:val="000B031B"/>
    <w:rPr>
      <w:rFonts w:ascii="Tahoma" w:hAnsi="Tahoma" w:cs="Tahoma"/>
      <w:noProof/>
      <w:spacing w:val="-2"/>
      <w:sz w:val="12"/>
      <w:szCs w:val="12"/>
      <w:u w:val="none"/>
    </w:rPr>
  </w:style>
  <w:style w:type="character" w:customStyle="1" w:styleId="0pt4">
    <w:name w:val="Основной текст + Интервал 0 pt4"/>
    <w:rsid w:val="000B031B"/>
    <w:rPr>
      <w:rFonts w:ascii="Tahoma" w:hAnsi="Tahoma" w:cs="Tahoma"/>
      <w:spacing w:val="-2"/>
      <w:sz w:val="12"/>
      <w:szCs w:val="12"/>
      <w:u w:val="none"/>
    </w:rPr>
  </w:style>
  <w:style w:type="character" w:customStyle="1" w:styleId="0pt3">
    <w:name w:val="Основной текст + Интервал 0 pt3"/>
    <w:rsid w:val="000B031B"/>
    <w:rPr>
      <w:rFonts w:ascii="Tahoma" w:hAnsi="Tahoma" w:cs="Tahoma"/>
      <w:spacing w:val="-4"/>
      <w:sz w:val="12"/>
      <w:szCs w:val="12"/>
      <w:u w:val="none"/>
    </w:rPr>
  </w:style>
  <w:style w:type="numbering" w:customStyle="1" w:styleId="3f1">
    <w:name w:val="Нет списка3"/>
    <w:next w:val="a5"/>
    <w:semiHidden/>
    <w:rsid w:val="001C56C6"/>
  </w:style>
  <w:style w:type="character" w:customStyle="1" w:styleId="85pt">
    <w:name w:val="Основной текст + 8;5 pt"/>
    <w:basedOn w:val="afff0"/>
    <w:rsid w:val="00D26A8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ar-SA"/>
    </w:rPr>
  </w:style>
  <w:style w:type="character" w:customStyle="1" w:styleId="Arial75pt">
    <w:name w:val="Основной текст + Arial;7;5 pt;Курсив"/>
    <w:basedOn w:val="afff0"/>
    <w:rsid w:val="005F3812"/>
    <w:rPr>
      <w:rFonts w:ascii="Arial" w:eastAsia="Arial" w:hAnsi="Arial" w:cs="Arial"/>
      <w:b w:val="0"/>
      <w:bCs w:val="0"/>
      <w:i/>
      <w:iCs/>
      <w:smallCaps w:val="0"/>
      <w:strike w:val="0"/>
      <w:color w:val="000000"/>
      <w:spacing w:val="0"/>
      <w:w w:val="100"/>
      <w:position w:val="0"/>
      <w:sz w:val="15"/>
      <w:szCs w:val="15"/>
      <w:u w:val="none"/>
      <w:lang w:val="ru-RU" w:eastAsia="ru-RU" w:bidi="ar-SA"/>
    </w:rPr>
  </w:style>
  <w:style w:type="character" w:customStyle="1" w:styleId="af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1"/>
    <w:uiPriority w:val="99"/>
    <w:rsid w:val="00B125F4"/>
    <w:rPr>
      <w:sz w:val="28"/>
      <w:szCs w:val="24"/>
    </w:rPr>
  </w:style>
  <w:style w:type="paragraph" w:customStyle="1" w:styleId="formattext">
    <w:name w:val="formattext"/>
    <w:rsid w:val="00D1673B"/>
    <w:pPr>
      <w:widowControl w:val="0"/>
      <w:autoSpaceDE w:val="0"/>
      <w:autoSpaceDN w:val="0"/>
      <w:adjustRightInd w:val="0"/>
    </w:pPr>
    <w:rPr>
      <w:sz w:val="18"/>
      <w:szCs w:val="18"/>
    </w:rPr>
  </w:style>
  <w:style w:type="character" w:styleId="affffff6">
    <w:name w:val="Placeholder Text"/>
    <w:basedOn w:val="a3"/>
    <w:uiPriority w:val="99"/>
    <w:semiHidden/>
    <w:rsid w:val="000948C2"/>
    <w:rPr>
      <w:color w:val="808080"/>
    </w:rPr>
  </w:style>
  <w:style w:type="paragraph" w:customStyle="1" w:styleId="font5">
    <w:name w:val="font5"/>
    <w:basedOn w:val="a2"/>
    <w:rsid w:val="00344562"/>
    <w:pPr>
      <w:spacing w:before="100" w:beforeAutospacing="1" w:after="100" w:afterAutospacing="1" w:line="240" w:lineRule="auto"/>
      <w:ind w:firstLine="0"/>
      <w:jc w:val="left"/>
    </w:pPr>
    <w:rPr>
      <w:color w:val="000000"/>
      <w:sz w:val="24"/>
      <w:szCs w:val="24"/>
    </w:rPr>
  </w:style>
  <w:style w:type="paragraph" w:customStyle="1" w:styleId="font6">
    <w:name w:val="font6"/>
    <w:basedOn w:val="a2"/>
    <w:rsid w:val="00344562"/>
    <w:pPr>
      <w:spacing w:before="100" w:beforeAutospacing="1" w:after="100" w:afterAutospacing="1" w:line="240" w:lineRule="auto"/>
      <w:ind w:firstLine="0"/>
      <w:jc w:val="left"/>
    </w:pPr>
    <w:rPr>
      <w:rFonts w:ascii="Calibri" w:hAnsi="Calibri"/>
      <w:color w:val="000000"/>
      <w:sz w:val="24"/>
      <w:szCs w:val="24"/>
    </w:rPr>
  </w:style>
  <w:style w:type="paragraph" w:customStyle="1" w:styleId="font7">
    <w:name w:val="font7"/>
    <w:basedOn w:val="a2"/>
    <w:rsid w:val="00344562"/>
    <w:pPr>
      <w:spacing w:before="100" w:beforeAutospacing="1" w:after="100" w:afterAutospacing="1" w:line="240" w:lineRule="auto"/>
      <w:ind w:firstLine="0"/>
      <w:jc w:val="left"/>
    </w:pPr>
    <w:rPr>
      <w:color w:val="000000"/>
      <w:sz w:val="24"/>
      <w:szCs w:val="24"/>
    </w:rPr>
  </w:style>
  <w:style w:type="paragraph" w:customStyle="1" w:styleId="font8">
    <w:name w:val="font8"/>
    <w:basedOn w:val="a2"/>
    <w:rsid w:val="00344562"/>
    <w:pPr>
      <w:spacing w:before="100" w:beforeAutospacing="1" w:after="100" w:afterAutospacing="1" w:line="240" w:lineRule="auto"/>
      <w:ind w:firstLine="0"/>
      <w:jc w:val="left"/>
    </w:pPr>
    <w:rPr>
      <w:color w:val="000000"/>
      <w:sz w:val="16"/>
      <w:szCs w:val="16"/>
    </w:rPr>
  </w:style>
  <w:style w:type="paragraph" w:customStyle="1" w:styleId="xl63">
    <w:name w:val="xl63"/>
    <w:basedOn w:val="a2"/>
    <w:rsid w:val="00344562"/>
    <w:pPr>
      <w:spacing w:before="100" w:beforeAutospacing="1" w:after="100" w:afterAutospacing="1" w:line="240" w:lineRule="auto"/>
      <w:ind w:firstLine="0"/>
      <w:jc w:val="center"/>
      <w:textAlignment w:val="center"/>
    </w:pPr>
    <w:rPr>
      <w:sz w:val="24"/>
      <w:szCs w:val="24"/>
    </w:rPr>
  </w:style>
  <w:style w:type="paragraph" w:customStyle="1" w:styleId="xl64">
    <w:name w:val="xl64"/>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5">
    <w:name w:val="xl65"/>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6">
    <w:name w:val="xl66"/>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7">
    <w:name w:val="xl67"/>
    <w:basedOn w:val="a2"/>
    <w:rsid w:val="0034456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8">
    <w:name w:val="xl68"/>
    <w:basedOn w:val="a2"/>
    <w:rsid w:val="0034456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2"/>
    <w:rsid w:val="0034456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2"/>
    <w:rsid w:val="00D16BD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1">
    <w:name w:val="xl71"/>
    <w:basedOn w:val="a2"/>
    <w:rsid w:val="00D16BD3"/>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2"/>
    <w:rsid w:val="00D16BD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numbering" w:customStyle="1" w:styleId="4f">
    <w:name w:val="Нет списка4"/>
    <w:next w:val="a5"/>
    <w:uiPriority w:val="99"/>
    <w:semiHidden/>
    <w:unhideWhenUsed/>
    <w:rsid w:val="00224B69"/>
  </w:style>
  <w:style w:type="paragraph" w:customStyle="1" w:styleId="-">
    <w:name w:val="Таблица - текст основной"/>
    <w:basedOn w:val="af3"/>
    <w:link w:val="-0"/>
    <w:qFormat/>
    <w:rsid w:val="00F214DB"/>
    <w:pPr>
      <w:suppressAutoHyphens/>
      <w:spacing w:before="40" w:after="40" w:line="276" w:lineRule="auto"/>
    </w:pPr>
    <w:rPr>
      <w:rFonts w:ascii="Arial" w:eastAsia="Calibri" w:hAnsi="Arial" w:cs="Arial"/>
      <w:color w:val="000000"/>
      <w:sz w:val="20"/>
      <w:lang w:val="ru-RU" w:eastAsia="en-US"/>
    </w:rPr>
  </w:style>
  <w:style w:type="character" w:customStyle="1" w:styleId="-0">
    <w:name w:val="Таблица - текст основной Знак"/>
    <w:link w:val="-"/>
    <w:rsid w:val="00F214DB"/>
    <w:rPr>
      <w:rFonts w:ascii="Arial" w:eastAsia="Calibri" w:hAnsi="Arial" w:cs="Arial"/>
      <w:color w:val="000000"/>
      <w:lang w:eastAsia="en-US"/>
    </w:rPr>
  </w:style>
  <w:style w:type="paragraph" w:customStyle="1" w:styleId="-1">
    <w:name w:val="Таблица - шапка"/>
    <w:basedOn w:val="a2"/>
    <w:link w:val="-2"/>
    <w:qFormat/>
    <w:rsid w:val="00F214DB"/>
    <w:pPr>
      <w:suppressAutoHyphens/>
      <w:spacing w:before="60" w:after="60" w:line="240" w:lineRule="auto"/>
      <w:ind w:firstLine="0"/>
      <w:jc w:val="center"/>
    </w:pPr>
    <w:rPr>
      <w:rFonts w:ascii="Arial" w:eastAsia="Calibri" w:hAnsi="Arial"/>
      <w:b/>
      <w:sz w:val="20"/>
      <w:lang w:val="x-none" w:eastAsia="en-US"/>
    </w:rPr>
  </w:style>
  <w:style w:type="paragraph" w:customStyle="1" w:styleId="-3">
    <w:name w:val="Таблица - текст выделенный"/>
    <w:basedOn w:val="af3"/>
    <w:link w:val="-4"/>
    <w:qFormat/>
    <w:rsid w:val="00F214DB"/>
    <w:pPr>
      <w:suppressAutoHyphens/>
      <w:spacing w:before="120" w:after="120" w:line="240" w:lineRule="auto"/>
      <w:jc w:val="both"/>
    </w:pPr>
    <w:rPr>
      <w:rFonts w:ascii="Arial" w:eastAsia="Calibri" w:hAnsi="Arial" w:cs="Arial"/>
      <w:b/>
      <w:sz w:val="24"/>
      <w:szCs w:val="24"/>
      <w:lang w:val="ru-RU"/>
    </w:rPr>
  </w:style>
  <w:style w:type="character" w:customStyle="1" w:styleId="-4">
    <w:name w:val="Таблица - текст выделенный Знак"/>
    <w:link w:val="-3"/>
    <w:rsid w:val="00F214DB"/>
    <w:rPr>
      <w:rFonts w:ascii="Arial" w:eastAsia="Calibri" w:hAnsi="Arial" w:cs="Arial"/>
      <w:b/>
      <w:sz w:val="24"/>
      <w:szCs w:val="24"/>
    </w:rPr>
  </w:style>
  <w:style w:type="character" w:customStyle="1" w:styleId="-2">
    <w:name w:val="Таблица - шапка Знак"/>
    <w:link w:val="-1"/>
    <w:rsid w:val="00F214DB"/>
    <w:rPr>
      <w:rFonts w:ascii="Arial" w:eastAsia="Calibri" w:hAnsi="Arial"/>
      <w:b/>
      <w:lang w:val="x-none" w:eastAsia="en-US"/>
    </w:rPr>
  </w:style>
  <w:style w:type="paragraph" w:customStyle="1" w:styleId="-5">
    <w:name w:val="Таблица - Текст центр"/>
    <w:basedOn w:val="-"/>
    <w:qFormat/>
    <w:rsid w:val="00F214DB"/>
    <w:pPr>
      <w:widowControl w:val="0"/>
      <w:suppressAutoHyphens w:val="0"/>
      <w:spacing w:before="0" w:after="0" w:line="312" w:lineRule="auto"/>
      <w:jc w:val="center"/>
    </w:pPr>
    <w:rPr>
      <w:rFonts w:eastAsia="Times New Roman"/>
      <w:color w:val="auto"/>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lsdException w:name="heading 6" w:uiPriority="99"/>
    <w:lsdException w:name="heading 7" w:uiPriority="99"/>
    <w:lsdException w:name="heading 8" w:uiPriority="99"/>
    <w:lsdException w:name="heading 9" w:uiPriority="99"/>
    <w:lsdException w:name="toc 1" w:uiPriority="39"/>
    <w:lsdException w:name="toc 2" w:uiPriority="39"/>
    <w:lsdException w:name="toc 3" w:uiPriority="39"/>
    <w:lsdException w:name="Normal Indent"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endnote text" w:uiPriority="99"/>
    <w:lsdException w:name="List" w:uiPriority="99"/>
    <w:lsdException w:name="List 2" w:uiPriority="99"/>
    <w:lsdException w:name="Title" w:uiPriority="99"/>
    <w:lsdException w:name="Body Text Indent" w:uiPriority="99"/>
    <w:lsdException w:name="List Continue 2" w:uiPriority="99"/>
    <w:lsdException w:name="Subtitl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lsdException w:name="Emphasis" w:uiPriority="99"/>
    <w:lsdException w:name="Document Map" w:uiPriority="99"/>
    <w:lsdException w:name="Normal (Web)" w:uiPriority="99" w:qFormat="1"/>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2">
    <w:name w:val="Normal"/>
    <w:qFormat/>
    <w:rsid w:val="00A15DFB"/>
    <w:pPr>
      <w:spacing w:line="360" w:lineRule="auto"/>
      <w:ind w:firstLine="709"/>
      <w:jc w:val="both"/>
    </w:pPr>
    <w:rPr>
      <w:sz w:val="28"/>
    </w:rPr>
  </w:style>
  <w:style w:type="paragraph" w:styleId="13">
    <w:name w:val="heading 1"/>
    <w:basedOn w:val="a2"/>
    <w:next w:val="a2"/>
    <w:link w:val="14"/>
    <w:qFormat/>
    <w:rsid w:val="00D46F22"/>
    <w:pPr>
      <w:widowControl w:val="0"/>
      <w:spacing w:after="480"/>
      <w:ind w:firstLine="0"/>
      <w:outlineLvl w:val="0"/>
    </w:pPr>
    <w:rPr>
      <w:b/>
      <w:bCs/>
      <w:color w:val="000000"/>
      <w:sz w:val="32"/>
      <w:szCs w:val="28"/>
      <w:lang w:eastAsia="en-US"/>
    </w:rPr>
  </w:style>
  <w:style w:type="paragraph" w:styleId="20">
    <w:name w:val="heading 2"/>
    <w:basedOn w:val="a2"/>
    <w:next w:val="a2"/>
    <w:link w:val="21"/>
    <w:uiPriority w:val="99"/>
    <w:qFormat/>
    <w:rsid w:val="00D46F22"/>
    <w:pPr>
      <w:keepNext/>
      <w:spacing w:before="240" w:after="240"/>
      <w:ind w:firstLine="0"/>
      <w:outlineLvl w:val="1"/>
    </w:pPr>
    <w:rPr>
      <w:b/>
    </w:rPr>
  </w:style>
  <w:style w:type="paragraph" w:styleId="31">
    <w:name w:val="heading 3"/>
    <w:basedOn w:val="a2"/>
    <w:next w:val="a2"/>
    <w:link w:val="310"/>
    <w:uiPriority w:val="99"/>
    <w:qFormat/>
    <w:rsid w:val="00CF40B0"/>
    <w:pPr>
      <w:keepNext/>
      <w:ind w:firstLine="0"/>
      <w:outlineLvl w:val="2"/>
    </w:pPr>
    <w:rPr>
      <w:b/>
      <w:lang w:val="en-US"/>
    </w:rPr>
  </w:style>
  <w:style w:type="paragraph" w:styleId="4">
    <w:name w:val="heading 4"/>
    <w:basedOn w:val="a2"/>
    <w:next w:val="a2"/>
    <w:link w:val="40"/>
    <w:uiPriority w:val="99"/>
    <w:qFormat/>
    <w:rsid w:val="00CD4A46"/>
    <w:pPr>
      <w:keepNext/>
      <w:ind w:firstLine="0"/>
      <w:jc w:val="center"/>
      <w:outlineLvl w:val="3"/>
    </w:pPr>
    <w:rPr>
      <w:b/>
      <w:bCs/>
    </w:rPr>
  </w:style>
  <w:style w:type="paragraph" w:styleId="5">
    <w:name w:val="heading 5"/>
    <w:basedOn w:val="a2"/>
    <w:next w:val="a2"/>
    <w:link w:val="50"/>
    <w:uiPriority w:val="99"/>
    <w:rsid w:val="00CD4A46"/>
    <w:pPr>
      <w:keepNext/>
      <w:spacing w:before="5400"/>
      <w:ind w:firstLine="0"/>
      <w:jc w:val="center"/>
      <w:outlineLvl w:val="4"/>
    </w:pPr>
    <w:rPr>
      <w:sz w:val="52"/>
    </w:rPr>
  </w:style>
  <w:style w:type="paragraph" w:styleId="6">
    <w:name w:val="heading 6"/>
    <w:basedOn w:val="a2"/>
    <w:next w:val="a2"/>
    <w:link w:val="60"/>
    <w:uiPriority w:val="99"/>
    <w:rsid w:val="00CD4A46"/>
    <w:pPr>
      <w:keepNext/>
      <w:ind w:firstLine="0"/>
      <w:jc w:val="center"/>
      <w:outlineLvl w:val="5"/>
    </w:pPr>
    <w:rPr>
      <w:b/>
      <w:bCs/>
      <w:sz w:val="26"/>
    </w:rPr>
  </w:style>
  <w:style w:type="paragraph" w:styleId="7">
    <w:name w:val="heading 7"/>
    <w:basedOn w:val="a2"/>
    <w:next w:val="a2"/>
    <w:link w:val="70"/>
    <w:uiPriority w:val="99"/>
    <w:rsid w:val="00CD4A46"/>
    <w:pPr>
      <w:keepNext/>
      <w:ind w:firstLine="0"/>
      <w:jc w:val="center"/>
      <w:outlineLvl w:val="6"/>
    </w:pPr>
    <w:rPr>
      <w:color w:val="FF0000"/>
    </w:rPr>
  </w:style>
  <w:style w:type="paragraph" w:styleId="8">
    <w:name w:val="heading 8"/>
    <w:basedOn w:val="a2"/>
    <w:next w:val="a2"/>
    <w:link w:val="80"/>
    <w:uiPriority w:val="99"/>
    <w:rsid w:val="00CD4A46"/>
    <w:pPr>
      <w:keepNext/>
      <w:spacing w:before="300"/>
      <w:ind w:right="113" w:firstLine="0"/>
      <w:outlineLvl w:val="7"/>
    </w:pPr>
  </w:style>
  <w:style w:type="paragraph" w:styleId="9">
    <w:name w:val="heading 9"/>
    <w:basedOn w:val="a2"/>
    <w:next w:val="a2"/>
    <w:link w:val="90"/>
    <w:uiPriority w:val="99"/>
    <w:rsid w:val="00CD4A46"/>
    <w:pPr>
      <w:keepNext/>
      <w:tabs>
        <w:tab w:val="left" w:pos="1418"/>
        <w:tab w:val="left" w:pos="1701"/>
      </w:tabs>
      <w:ind w:left="1418" w:hanging="567"/>
      <w:outlineLvl w:val="8"/>
    </w:p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ПодЗаголовок Знак"/>
    <w:uiPriority w:val="99"/>
    <w:rsid w:val="00CD4A46"/>
    <w:rPr>
      <w:sz w:val="28"/>
      <w:lang w:val="en-US" w:eastAsia="ru-RU" w:bidi="ar-SA"/>
    </w:rPr>
  </w:style>
  <w:style w:type="paragraph" w:styleId="a6">
    <w:name w:val="header"/>
    <w:basedOn w:val="a2"/>
    <w:link w:val="a7"/>
    <w:uiPriority w:val="99"/>
    <w:rsid w:val="00CD4A46"/>
    <w:pPr>
      <w:tabs>
        <w:tab w:val="center" w:pos="4153"/>
        <w:tab w:val="right" w:pos="8306"/>
      </w:tabs>
    </w:pPr>
  </w:style>
  <w:style w:type="paragraph" w:styleId="a8">
    <w:name w:val="footer"/>
    <w:basedOn w:val="a2"/>
    <w:link w:val="a9"/>
    <w:rsid w:val="00CD4A46"/>
    <w:pPr>
      <w:tabs>
        <w:tab w:val="center" w:pos="4153"/>
        <w:tab w:val="right" w:pos="8306"/>
      </w:tabs>
    </w:pPr>
  </w:style>
  <w:style w:type="character" w:styleId="aa">
    <w:name w:val="page number"/>
    <w:basedOn w:val="a3"/>
    <w:rsid w:val="00CD4A46"/>
  </w:style>
  <w:style w:type="paragraph" w:styleId="15">
    <w:name w:val="toc 1"/>
    <w:basedOn w:val="a2"/>
    <w:next w:val="a2"/>
    <w:autoRedefine/>
    <w:uiPriority w:val="39"/>
    <w:rsid w:val="006A3C3F"/>
    <w:pPr>
      <w:tabs>
        <w:tab w:val="right" w:leader="dot" w:pos="9999"/>
      </w:tabs>
      <w:spacing w:line="336" w:lineRule="auto"/>
      <w:ind w:firstLine="0"/>
    </w:pPr>
    <w:rPr>
      <w:bCs/>
      <w:noProof/>
      <w:szCs w:val="24"/>
    </w:rPr>
  </w:style>
  <w:style w:type="paragraph" w:customStyle="1" w:styleId="ab">
    <w:name w:val="Рамки"/>
    <w:basedOn w:val="a2"/>
    <w:rsid w:val="00CD4A46"/>
    <w:pPr>
      <w:ind w:firstLine="0"/>
    </w:pPr>
    <w:rPr>
      <w:sz w:val="18"/>
    </w:rPr>
  </w:style>
  <w:style w:type="paragraph" w:customStyle="1" w:styleId="ac">
    <w:name w:val="Большие_рамки"/>
    <w:basedOn w:val="ab"/>
    <w:rsid w:val="00CD4A46"/>
    <w:rPr>
      <w:sz w:val="24"/>
    </w:rPr>
  </w:style>
  <w:style w:type="paragraph" w:styleId="ad">
    <w:name w:val="Body Text Indent"/>
    <w:basedOn w:val="a2"/>
    <w:link w:val="ae"/>
    <w:uiPriority w:val="99"/>
    <w:rsid w:val="00CD4A46"/>
    <w:pPr>
      <w:tabs>
        <w:tab w:val="left" w:pos="6804"/>
      </w:tabs>
    </w:p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2"/>
    <w:link w:val="23"/>
    <w:uiPriority w:val="99"/>
    <w:rsid w:val="00CD4A46"/>
    <w:pPr>
      <w:ind w:firstLine="426"/>
    </w:pPr>
  </w:style>
  <w:style w:type="paragraph" w:styleId="af">
    <w:name w:val="Document Map"/>
    <w:basedOn w:val="a2"/>
    <w:link w:val="af0"/>
    <w:uiPriority w:val="99"/>
    <w:semiHidden/>
    <w:rsid w:val="00CD4A46"/>
    <w:pPr>
      <w:shd w:val="clear" w:color="auto" w:fill="000080"/>
    </w:pPr>
    <w:rPr>
      <w:rFonts w:ascii="Tahoma" w:hAnsi="Tahoma"/>
    </w:rPr>
  </w:style>
  <w:style w:type="paragraph" w:customStyle="1" w:styleId="af1">
    <w:name w:val="Таблица"/>
    <w:basedOn w:val="a2"/>
    <w:next w:val="a2"/>
    <w:autoRedefine/>
    <w:uiPriority w:val="99"/>
    <w:rsid w:val="00CD4A46"/>
    <w:pPr>
      <w:spacing w:after="120"/>
      <w:ind w:firstLine="0"/>
      <w:jc w:val="left"/>
    </w:pPr>
  </w:style>
  <w:style w:type="paragraph" w:customStyle="1" w:styleId="af2">
    <w:name w:val="Продолжение_таблицы"/>
    <w:basedOn w:val="a2"/>
    <w:next w:val="a2"/>
    <w:autoRedefine/>
    <w:rsid w:val="00CD4A46"/>
    <w:pPr>
      <w:spacing w:after="120"/>
      <w:ind w:firstLine="0"/>
      <w:jc w:val="left"/>
    </w:pPr>
    <w:rPr>
      <w:i/>
    </w:rPr>
  </w:style>
  <w:style w:type="paragraph" w:styleId="33">
    <w:name w:val="Body Text Indent 3"/>
    <w:basedOn w:val="a2"/>
    <w:link w:val="34"/>
    <w:uiPriority w:val="99"/>
    <w:rsid w:val="00CD4A46"/>
    <w:pPr>
      <w:tabs>
        <w:tab w:val="left" w:leader="underscore" w:pos="4820"/>
      </w:tabs>
      <w:ind w:right="113"/>
    </w:pPr>
  </w:style>
  <w:style w:type="paragraph" w:styleId="24">
    <w:name w:val="toc 2"/>
    <w:basedOn w:val="a2"/>
    <w:next w:val="a2"/>
    <w:autoRedefine/>
    <w:uiPriority w:val="39"/>
    <w:rsid w:val="00CD4A46"/>
    <w:pPr>
      <w:tabs>
        <w:tab w:val="right" w:leader="dot" w:pos="9999"/>
      </w:tabs>
      <w:ind w:left="238" w:firstLine="0"/>
    </w:pPr>
    <w:rPr>
      <w:bCs/>
      <w:iCs/>
      <w:noProof/>
      <w:szCs w:val="24"/>
    </w:rPr>
  </w:style>
  <w:style w:type="paragraph" w:styleId="35">
    <w:name w:val="toc 3"/>
    <w:basedOn w:val="a2"/>
    <w:next w:val="a2"/>
    <w:autoRedefine/>
    <w:uiPriority w:val="39"/>
    <w:rsid w:val="00CD4A46"/>
    <w:pPr>
      <w:tabs>
        <w:tab w:val="right" w:leader="dot" w:pos="9999"/>
      </w:tabs>
      <w:ind w:left="482" w:firstLine="0"/>
    </w:pPr>
    <w:rPr>
      <w:bCs/>
      <w:noProof/>
    </w:rPr>
  </w:style>
  <w:style w:type="paragraph" w:styleId="41">
    <w:name w:val="List Number 4"/>
    <w:basedOn w:val="a2"/>
    <w:rsid w:val="00CD4A46"/>
    <w:pPr>
      <w:tabs>
        <w:tab w:val="num" w:pos="1209"/>
      </w:tabs>
      <w:ind w:left="1209" w:hanging="360"/>
    </w:pPr>
  </w:style>
  <w:style w:type="paragraph" w:styleId="af3">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2"/>
    <w:link w:val="16"/>
    <w:rsid w:val="00CD4A46"/>
    <w:pPr>
      <w:ind w:firstLine="0"/>
      <w:jc w:val="left"/>
    </w:pPr>
    <w:rPr>
      <w:lang w:val="en-US"/>
    </w:rPr>
  </w:style>
  <w:style w:type="paragraph" w:styleId="25">
    <w:name w:val="Body Text 2"/>
    <w:basedOn w:val="a2"/>
    <w:link w:val="26"/>
    <w:uiPriority w:val="99"/>
    <w:rsid w:val="00CD4A46"/>
    <w:pPr>
      <w:tabs>
        <w:tab w:val="num" w:pos="0"/>
        <w:tab w:val="num" w:pos="1614"/>
      </w:tabs>
      <w:ind w:firstLine="0"/>
    </w:pPr>
    <w:rPr>
      <w:sz w:val="32"/>
    </w:rPr>
  </w:style>
  <w:style w:type="paragraph" w:styleId="36">
    <w:name w:val="Body Text 3"/>
    <w:basedOn w:val="a2"/>
    <w:link w:val="37"/>
    <w:uiPriority w:val="99"/>
    <w:rsid w:val="00CD4A46"/>
    <w:pPr>
      <w:tabs>
        <w:tab w:val="num" w:pos="0"/>
        <w:tab w:val="num" w:pos="1614"/>
      </w:tabs>
      <w:ind w:firstLine="0"/>
    </w:pPr>
    <w:rPr>
      <w:b/>
      <w:sz w:val="32"/>
    </w:rPr>
  </w:style>
  <w:style w:type="paragraph" w:customStyle="1" w:styleId="FR1">
    <w:name w:val="FR1"/>
    <w:rsid w:val="00CD4A46"/>
    <w:pPr>
      <w:widowControl w:val="0"/>
      <w:autoSpaceDE w:val="0"/>
      <w:autoSpaceDN w:val="0"/>
      <w:adjustRightInd w:val="0"/>
      <w:spacing w:before="40"/>
      <w:jc w:val="both"/>
    </w:pPr>
    <w:rPr>
      <w:b/>
      <w:sz w:val="12"/>
    </w:rPr>
  </w:style>
  <w:style w:type="character" w:styleId="af4">
    <w:name w:val="line number"/>
    <w:basedOn w:val="a3"/>
    <w:uiPriority w:val="99"/>
    <w:rsid w:val="00CD4A46"/>
  </w:style>
  <w:style w:type="paragraph" w:styleId="af5">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F03EA2"/>
    <w:pPr>
      <w:tabs>
        <w:tab w:val="num" w:pos="1080"/>
      </w:tabs>
      <w:ind w:firstLine="567"/>
    </w:pPr>
  </w:style>
  <w:style w:type="character" w:styleId="af7">
    <w:name w:val="Hyperlink"/>
    <w:uiPriority w:val="99"/>
    <w:rsid w:val="00CD4A46"/>
    <w:rPr>
      <w:color w:val="0000FF"/>
      <w:u w:val="single"/>
    </w:rPr>
  </w:style>
  <w:style w:type="paragraph" w:styleId="42">
    <w:name w:val="toc 4"/>
    <w:basedOn w:val="a2"/>
    <w:next w:val="a2"/>
    <w:autoRedefine/>
    <w:semiHidden/>
    <w:rsid w:val="00CD4A46"/>
    <w:pPr>
      <w:ind w:left="720" w:firstLine="0"/>
      <w:jc w:val="left"/>
    </w:pPr>
    <w:rPr>
      <w:szCs w:val="24"/>
    </w:rPr>
  </w:style>
  <w:style w:type="paragraph" w:styleId="51">
    <w:name w:val="toc 5"/>
    <w:basedOn w:val="a2"/>
    <w:next w:val="a2"/>
    <w:autoRedefine/>
    <w:semiHidden/>
    <w:rsid w:val="00CD4A46"/>
    <w:pPr>
      <w:ind w:left="960" w:firstLine="0"/>
      <w:jc w:val="left"/>
    </w:pPr>
    <w:rPr>
      <w:szCs w:val="24"/>
    </w:rPr>
  </w:style>
  <w:style w:type="paragraph" w:styleId="61">
    <w:name w:val="toc 6"/>
    <w:basedOn w:val="a2"/>
    <w:next w:val="a2"/>
    <w:autoRedefine/>
    <w:semiHidden/>
    <w:rsid w:val="00CD4A46"/>
    <w:pPr>
      <w:ind w:left="1200" w:firstLine="0"/>
      <w:jc w:val="left"/>
    </w:pPr>
    <w:rPr>
      <w:szCs w:val="24"/>
    </w:rPr>
  </w:style>
  <w:style w:type="paragraph" w:styleId="71">
    <w:name w:val="toc 7"/>
    <w:basedOn w:val="a2"/>
    <w:next w:val="a2"/>
    <w:autoRedefine/>
    <w:semiHidden/>
    <w:rsid w:val="00CD4A46"/>
    <w:pPr>
      <w:ind w:left="1440" w:firstLine="0"/>
      <w:jc w:val="left"/>
    </w:pPr>
    <w:rPr>
      <w:szCs w:val="24"/>
    </w:rPr>
  </w:style>
  <w:style w:type="paragraph" w:styleId="81">
    <w:name w:val="toc 8"/>
    <w:basedOn w:val="a2"/>
    <w:next w:val="a2"/>
    <w:autoRedefine/>
    <w:semiHidden/>
    <w:rsid w:val="00CD4A46"/>
    <w:pPr>
      <w:ind w:left="1680" w:firstLine="0"/>
      <w:jc w:val="left"/>
    </w:pPr>
    <w:rPr>
      <w:szCs w:val="24"/>
    </w:rPr>
  </w:style>
  <w:style w:type="paragraph" w:styleId="91">
    <w:name w:val="toc 9"/>
    <w:basedOn w:val="a2"/>
    <w:next w:val="a2"/>
    <w:autoRedefine/>
    <w:semiHidden/>
    <w:rsid w:val="00CD4A46"/>
    <w:pPr>
      <w:ind w:left="1920" w:firstLine="0"/>
      <w:jc w:val="left"/>
    </w:pPr>
    <w:rPr>
      <w:szCs w:val="24"/>
    </w:rPr>
  </w:style>
  <w:style w:type="paragraph" w:styleId="af8">
    <w:name w:val="No Spacing"/>
    <w:basedOn w:val="a2"/>
    <w:link w:val="af9"/>
    <w:uiPriority w:val="1"/>
    <w:rsid w:val="0021123A"/>
    <w:pPr>
      <w:ind w:firstLine="851"/>
      <w:jc w:val="left"/>
    </w:pPr>
    <w:rPr>
      <w:rFonts w:ascii="Calibri" w:hAnsi="Calibri"/>
      <w:szCs w:val="32"/>
      <w:lang w:val="en-US" w:eastAsia="en-US" w:bidi="en-US"/>
    </w:rPr>
  </w:style>
  <w:style w:type="paragraph" w:styleId="a1">
    <w:name w:val="List Paragraph"/>
    <w:basedOn w:val="a2"/>
    <w:link w:val="afa"/>
    <w:uiPriority w:val="34"/>
    <w:qFormat/>
    <w:rsid w:val="00F03EA2"/>
    <w:pPr>
      <w:numPr>
        <w:numId w:val="11"/>
      </w:numPr>
      <w:ind w:left="0" w:firstLine="709"/>
      <w:contextualSpacing/>
    </w:pPr>
    <w:rPr>
      <w:rFonts w:eastAsia="Calibri"/>
      <w:szCs w:val="22"/>
      <w:lang w:eastAsia="en-US"/>
    </w:rPr>
  </w:style>
  <w:style w:type="paragraph" w:styleId="afb">
    <w:name w:val="Title"/>
    <w:basedOn w:val="a2"/>
    <w:link w:val="afc"/>
    <w:uiPriority w:val="99"/>
    <w:rsid w:val="00831F6E"/>
    <w:pPr>
      <w:ind w:firstLine="0"/>
      <w:jc w:val="center"/>
    </w:pPr>
  </w:style>
  <w:style w:type="paragraph" w:styleId="27">
    <w:name w:val="List 2"/>
    <w:basedOn w:val="a2"/>
    <w:uiPriority w:val="99"/>
    <w:rsid w:val="00831F6E"/>
    <w:pPr>
      <w:ind w:left="566" w:right="284" w:hanging="283"/>
    </w:pPr>
  </w:style>
  <w:style w:type="paragraph" w:styleId="28">
    <w:name w:val="List Continue 2"/>
    <w:basedOn w:val="a2"/>
    <w:uiPriority w:val="99"/>
    <w:rsid w:val="00831F6E"/>
    <w:pPr>
      <w:spacing w:after="120"/>
      <w:ind w:left="566" w:right="284"/>
    </w:pPr>
  </w:style>
  <w:style w:type="paragraph" w:styleId="afd">
    <w:name w:val="Block Text"/>
    <w:basedOn w:val="a2"/>
    <w:rsid w:val="00831F6E"/>
    <w:pPr>
      <w:ind w:left="284" w:right="284"/>
    </w:pPr>
    <w:rPr>
      <w:sz w:val="32"/>
    </w:rPr>
  </w:style>
  <w:style w:type="table" w:styleId="afe">
    <w:name w:val="Table Grid"/>
    <w:basedOn w:val="a4"/>
    <w:uiPriority w:val="59"/>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2"/>
    <w:link w:val="aff0"/>
    <w:uiPriority w:val="99"/>
    <w:semiHidden/>
    <w:rsid w:val="00831F6E"/>
    <w:pPr>
      <w:ind w:firstLine="0"/>
      <w:jc w:val="left"/>
    </w:pPr>
    <w:rPr>
      <w:rFonts w:ascii="Tahoma" w:hAnsi="Tahoma"/>
      <w:sz w:val="16"/>
      <w:szCs w:val="16"/>
    </w:rPr>
  </w:style>
  <w:style w:type="paragraph" w:styleId="af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2"/>
    <w:uiPriority w:val="99"/>
    <w:qFormat/>
    <w:rsid w:val="00831F6E"/>
    <w:pPr>
      <w:spacing w:before="100" w:beforeAutospacing="1" w:after="119"/>
      <w:ind w:firstLine="0"/>
      <w:jc w:val="left"/>
    </w:pPr>
    <w:rPr>
      <w:szCs w:val="24"/>
    </w:rPr>
  </w:style>
  <w:style w:type="character" w:customStyle="1" w:styleId="29">
    <w:name w:val="Заголовок 2 Знак Знак Знак Знак Знак"/>
    <w:aliases w:val="Заголовок 2 Знак Знак Знак Знак Знак Знак Знак Знак Знак Знак"/>
    <w:uiPriority w:val="99"/>
    <w:rsid w:val="00831F6E"/>
    <w:rPr>
      <w:rFonts w:ascii="Arial" w:hAnsi="Arial" w:cs="Arial"/>
      <w:b/>
      <w:bCs/>
      <w:i/>
      <w:iCs/>
      <w:sz w:val="28"/>
      <w:szCs w:val="28"/>
      <w:lang w:val="ru-RU" w:eastAsia="ru-RU" w:bidi="ar-SA"/>
    </w:rPr>
  </w:style>
  <w:style w:type="paragraph" w:customStyle="1" w:styleId="aff3">
    <w:name w:val="Стандарт"/>
    <w:basedOn w:val="af3"/>
    <w:link w:val="17"/>
    <w:uiPriority w:val="99"/>
    <w:rsid w:val="00831F6E"/>
    <w:pPr>
      <w:widowControl w:val="0"/>
      <w:spacing w:line="264" w:lineRule="auto"/>
      <w:ind w:firstLine="720"/>
      <w:jc w:val="both"/>
    </w:pPr>
    <w:rPr>
      <w:snapToGrid w:val="0"/>
    </w:rPr>
  </w:style>
  <w:style w:type="paragraph" w:customStyle="1" w:styleId="BodyText21">
    <w:name w:val="Body Text 21"/>
    <w:basedOn w:val="a2"/>
    <w:uiPriority w:val="99"/>
    <w:rsid w:val="00831F6E"/>
    <w:pPr>
      <w:widowControl w:val="0"/>
      <w:ind w:firstLine="0"/>
    </w:pPr>
  </w:style>
  <w:style w:type="paragraph" w:styleId="aff4">
    <w:name w:val="footnote text"/>
    <w:aliases w:val="Table_Footnote_last Знак,Table_Footnote_last Знак Знак,Table_Footnote_last"/>
    <w:basedOn w:val="a2"/>
    <w:link w:val="aff5"/>
    <w:uiPriority w:val="99"/>
    <w:rsid w:val="00831F6E"/>
    <w:pPr>
      <w:ind w:firstLine="0"/>
      <w:jc w:val="left"/>
    </w:pPr>
    <w:rPr>
      <w:sz w:val="20"/>
    </w:rPr>
  </w:style>
  <w:style w:type="character" w:customStyle="1" w:styleId="aff5">
    <w:name w:val="Текст сноски Знак"/>
    <w:aliases w:val="Table_Footnote_last Знак Знак1,Table_Footnote_last Знак Знак Знак,Table_Footnote_last Знак1"/>
    <w:link w:val="aff4"/>
    <w:uiPriority w:val="99"/>
    <w:rsid w:val="00831F6E"/>
    <w:rPr>
      <w:lang w:val="ru-RU" w:eastAsia="ru-RU" w:bidi="ar-SA"/>
    </w:rPr>
  </w:style>
  <w:style w:type="character" w:styleId="aff6">
    <w:name w:val="footnote reference"/>
    <w:uiPriority w:val="99"/>
    <w:rsid w:val="00831F6E"/>
    <w:rPr>
      <w:vertAlign w:val="superscript"/>
    </w:rPr>
  </w:style>
  <w:style w:type="paragraph" w:customStyle="1" w:styleId="aff7">
    <w:name w:val="_ТЕКСТ"/>
    <w:basedOn w:val="a2"/>
    <w:link w:val="aff8"/>
    <w:uiPriority w:val="99"/>
    <w:rsid w:val="00831F6E"/>
    <w:rPr>
      <w:rFonts w:eastAsia="Calibri"/>
      <w:lang w:eastAsia="en-US"/>
    </w:rPr>
  </w:style>
  <w:style w:type="character" w:customStyle="1" w:styleId="aff8">
    <w:name w:val="_ТЕКСТ Знак"/>
    <w:link w:val="aff7"/>
    <w:uiPriority w:val="99"/>
    <w:rsid w:val="00831F6E"/>
    <w:rPr>
      <w:rFonts w:ascii="Arial" w:eastAsia="Calibri" w:hAnsi="Arial"/>
      <w:sz w:val="24"/>
      <w:lang w:val="ru-RU" w:eastAsia="en-US" w:bidi="ar-SA"/>
    </w:rPr>
  </w:style>
  <w:style w:type="paragraph" w:customStyle="1" w:styleId="ConsPlusTitle">
    <w:name w:val="ConsPlusTitle"/>
    <w:uiPriority w:val="99"/>
    <w:rsid w:val="00831F6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31F6E"/>
    <w:pPr>
      <w:widowControl w:val="0"/>
      <w:autoSpaceDE w:val="0"/>
      <w:autoSpaceDN w:val="0"/>
      <w:adjustRightInd w:val="0"/>
    </w:pPr>
    <w:rPr>
      <w:rFonts w:ascii="Arial" w:hAnsi="Arial" w:cs="Arial"/>
    </w:rPr>
  </w:style>
  <w:style w:type="paragraph" w:customStyle="1" w:styleId="aff9">
    <w:name w:val="Обычный + По ширине"/>
    <w:aliases w:val="Междустр.интервал:  одинарный + Междустр.интервал:  одина..."/>
    <w:basedOn w:val="a2"/>
    <w:uiPriority w:val="99"/>
    <w:rsid w:val="00831F6E"/>
    <w:pPr>
      <w:ind w:firstLine="0"/>
    </w:pPr>
    <w:rPr>
      <w:szCs w:val="24"/>
    </w:rPr>
  </w:style>
  <w:style w:type="character" w:customStyle="1" w:styleId="16">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3"/>
    <w:locked/>
    <w:rsid w:val="00831F6E"/>
    <w:rPr>
      <w:sz w:val="28"/>
      <w:lang w:val="en-US" w:eastAsia="ru-RU" w:bidi="ar-SA"/>
    </w:rPr>
  </w:style>
  <w:style w:type="character" w:customStyle="1" w:styleId="af6">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5"/>
    <w:locked/>
    <w:rsid w:val="00F03EA2"/>
    <w:rPr>
      <w:sz w:val="28"/>
    </w:rPr>
  </w:style>
  <w:style w:type="paragraph" w:customStyle="1" w:styleId="Style39">
    <w:name w:val="Style39"/>
    <w:basedOn w:val="a2"/>
    <w:uiPriority w:val="99"/>
    <w:rsid w:val="00831F6E"/>
    <w:pPr>
      <w:widowControl w:val="0"/>
      <w:autoSpaceDE w:val="0"/>
      <w:autoSpaceDN w:val="0"/>
      <w:adjustRightInd w:val="0"/>
      <w:ind w:firstLine="0"/>
      <w:jc w:val="left"/>
    </w:pPr>
    <w:rPr>
      <w:szCs w:val="24"/>
    </w:rPr>
  </w:style>
  <w:style w:type="paragraph" w:customStyle="1" w:styleId="Style120">
    <w:name w:val="Style120"/>
    <w:basedOn w:val="a2"/>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2"/>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2"/>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2"/>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uiPriority w:val="99"/>
    <w:rsid w:val="00831F6E"/>
    <w:pPr>
      <w:widowControl w:val="0"/>
      <w:autoSpaceDE w:val="0"/>
      <w:autoSpaceDN w:val="0"/>
      <w:adjustRightInd w:val="0"/>
    </w:pPr>
    <w:rPr>
      <w:rFonts w:ascii="Courier New" w:hAnsi="Courier New" w:cs="Courier New"/>
    </w:rPr>
  </w:style>
  <w:style w:type="paragraph" w:customStyle="1" w:styleId="ConsPlusDocList">
    <w:name w:val="ConsPlusDocList"/>
    <w:rsid w:val="00831F6E"/>
    <w:pPr>
      <w:widowControl w:val="0"/>
      <w:autoSpaceDE w:val="0"/>
      <w:autoSpaceDN w:val="0"/>
      <w:adjustRightInd w:val="0"/>
    </w:pPr>
    <w:rPr>
      <w:rFonts w:ascii="Courier New" w:hAnsi="Courier New" w:cs="Courier New"/>
    </w:rPr>
  </w:style>
  <w:style w:type="character" w:customStyle="1" w:styleId="FontStyle14">
    <w:name w:val="Font Style14"/>
    <w:uiPriority w:val="99"/>
    <w:rsid w:val="00831F6E"/>
    <w:rPr>
      <w:rFonts w:ascii="Times New Roman" w:hAnsi="Times New Roman" w:cs="Times New Roman"/>
      <w:sz w:val="26"/>
      <w:szCs w:val="26"/>
    </w:rPr>
  </w:style>
  <w:style w:type="paragraph" w:styleId="a0">
    <w:name w:val="List"/>
    <w:aliases w:val="List Char"/>
    <w:basedOn w:val="af3"/>
    <w:uiPriority w:val="99"/>
    <w:rsid w:val="00831F6E"/>
    <w:pPr>
      <w:numPr>
        <w:numId w:val="1"/>
      </w:numPr>
      <w:tabs>
        <w:tab w:val="clear" w:pos="1418"/>
      </w:tabs>
      <w:spacing w:before="120" w:after="120"/>
      <w:ind w:left="1440" w:hanging="360"/>
      <w:jc w:val="both"/>
    </w:pPr>
    <w:rPr>
      <w:rFonts w:ascii="Arial" w:hAnsi="Arial"/>
      <w:spacing w:val="-5"/>
      <w:sz w:val="22"/>
      <w:szCs w:val="22"/>
      <w:lang w:eastAsia="en-US"/>
    </w:rPr>
  </w:style>
  <w:style w:type="paragraph" w:customStyle="1" w:styleId="Style49">
    <w:name w:val="Style49"/>
    <w:basedOn w:val="a2"/>
    <w:uiPriority w:val="99"/>
    <w:rsid w:val="00831F6E"/>
    <w:pPr>
      <w:widowControl w:val="0"/>
      <w:autoSpaceDE w:val="0"/>
      <w:autoSpaceDN w:val="0"/>
      <w:adjustRightInd w:val="0"/>
      <w:ind w:firstLine="0"/>
      <w:jc w:val="left"/>
    </w:pPr>
    <w:rPr>
      <w:szCs w:val="24"/>
    </w:rPr>
  </w:style>
  <w:style w:type="paragraph" w:customStyle="1" w:styleId="Style106">
    <w:name w:val="Style106"/>
    <w:basedOn w:val="a2"/>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2"/>
    <w:uiPriority w:val="99"/>
    <w:rsid w:val="00831F6E"/>
    <w:pPr>
      <w:widowControl w:val="0"/>
      <w:autoSpaceDE w:val="0"/>
      <w:autoSpaceDN w:val="0"/>
      <w:adjustRightInd w:val="0"/>
      <w:ind w:firstLine="0"/>
      <w:jc w:val="right"/>
    </w:pPr>
    <w:rPr>
      <w:szCs w:val="24"/>
    </w:rPr>
  </w:style>
  <w:style w:type="paragraph" w:customStyle="1" w:styleId="Style130">
    <w:name w:val="Style130"/>
    <w:basedOn w:val="a2"/>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2"/>
    <w:uiPriority w:val="99"/>
    <w:rsid w:val="00831F6E"/>
    <w:pPr>
      <w:widowControl w:val="0"/>
      <w:autoSpaceDE w:val="0"/>
      <w:autoSpaceDN w:val="0"/>
      <w:adjustRightInd w:val="0"/>
      <w:ind w:firstLine="0"/>
      <w:jc w:val="left"/>
    </w:pPr>
    <w:rPr>
      <w:szCs w:val="24"/>
    </w:rPr>
  </w:style>
  <w:style w:type="paragraph" w:customStyle="1" w:styleId="Style132">
    <w:name w:val="Style132"/>
    <w:basedOn w:val="a2"/>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2"/>
    <w:uiPriority w:val="99"/>
    <w:rsid w:val="00831F6E"/>
    <w:pPr>
      <w:widowControl w:val="0"/>
      <w:autoSpaceDE w:val="0"/>
      <w:autoSpaceDN w:val="0"/>
      <w:adjustRightInd w:val="0"/>
      <w:ind w:firstLine="0"/>
      <w:jc w:val="right"/>
    </w:pPr>
    <w:rPr>
      <w:szCs w:val="24"/>
    </w:rPr>
  </w:style>
  <w:style w:type="paragraph" w:customStyle="1" w:styleId="Style138">
    <w:name w:val="Style138"/>
    <w:basedOn w:val="a2"/>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3"/>
    <w:link w:val="BodyTextKeepChar"/>
    <w:uiPriority w:val="99"/>
    <w:rsid w:val="00831F6E"/>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character" w:customStyle="1" w:styleId="afc">
    <w:name w:val="Название Знак"/>
    <w:link w:val="afb"/>
    <w:uiPriority w:val="99"/>
    <w:rsid w:val="00831F6E"/>
    <w:rPr>
      <w:sz w:val="28"/>
      <w:lang w:bidi="ar-SA"/>
    </w:rPr>
  </w:style>
  <w:style w:type="paragraph" w:customStyle="1" w:styleId="a">
    <w:name w:val="список"/>
    <w:basedOn w:val="aff7"/>
    <w:link w:val="affa"/>
    <w:uiPriority w:val="99"/>
    <w:qFormat/>
    <w:rsid w:val="00CF40B0"/>
    <w:pPr>
      <w:numPr>
        <w:numId w:val="2"/>
      </w:numPr>
      <w:ind w:left="0" w:firstLine="709"/>
    </w:pPr>
  </w:style>
  <w:style w:type="character" w:customStyle="1" w:styleId="affa">
    <w:name w:val="список Знак"/>
    <w:basedOn w:val="aff8"/>
    <w:link w:val="a"/>
    <w:uiPriority w:val="99"/>
    <w:rsid w:val="00CF40B0"/>
    <w:rPr>
      <w:rFonts w:ascii="Arial" w:eastAsia="Calibri" w:hAnsi="Arial"/>
      <w:sz w:val="28"/>
      <w:lang w:val="ru-RU" w:eastAsia="en-US" w:bidi="ar-SA"/>
    </w:rPr>
  </w:style>
  <w:style w:type="paragraph" w:customStyle="1" w:styleId="Style92">
    <w:name w:val="Style92"/>
    <w:basedOn w:val="a2"/>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2"/>
    <w:uiPriority w:val="99"/>
    <w:rsid w:val="00831F6E"/>
    <w:pPr>
      <w:widowControl w:val="0"/>
      <w:autoSpaceDE w:val="0"/>
      <w:autoSpaceDN w:val="0"/>
      <w:adjustRightInd w:val="0"/>
      <w:ind w:firstLine="0"/>
    </w:pPr>
    <w:rPr>
      <w:szCs w:val="24"/>
    </w:rPr>
  </w:style>
  <w:style w:type="paragraph" w:customStyle="1" w:styleId="Style188">
    <w:name w:val="Style188"/>
    <w:basedOn w:val="a2"/>
    <w:uiPriority w:val="99"/>
    <w:rsid w:val="00831F6E"/>
    <w:pPr>
      <w:widowControl w:val="0"/>
      <w:autoSpaceDE w:val="0"/>
      <w:autoSpaceDN w:val="0"/>
      <w:adjustRightInd w:val="0"/>
      <w:spacing w:line="322" w:lineRule="exact"/>
      <w:ind w:firstLine="710"/>
      <w:jc w:val="left"/>
    </w:pPr>
    <w:rPr>
      <w:szCs w:val="24"/>
    </w:rPr>
  </w:style>
  <w:style w:type="paragraph" w:customStyle="1" w:styleId="18">
    <w:name w:val="Абзац списка1"/>
    <w:basedOn w:val="a2"/>
    <w:uiPriority w:val="99"/>
    <w:rsid w:val="00831F6E"/>
    <w:pPr>
      <w:ind w:left="720" w:firstLine="0"/>
      <w:contextualSpacing/>
      <w:jc w:val="left"/>
    </w:pPr>
    <w:rPr>
      <w:rFonts w:eastAsia="Calibri"/>
      <w:szCs w:val="24"/>
    </w:rPr>
  </w:style>
  <w:style w:type="paragraph" w:customStyle="1" w:styleId="Style105">
    <w:name w:val="Style105"/>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2"/>
    <w:uiPriority w:val="99"/>
    <w:rsid w:val="00831F6E"/>
    <w:pPr>
      <w:widowControl w:val="0"/>
      <w:autoSpaceDE w:val="0"/>
      <w:autoSpaceDN w:val="0"/>
      <w:adjustRightInd w:val="0"/>
      <w:ind w:firstLine="0"/>
      <w:jc w:val="left"/>
    </w:pPr>
    <w:rPr>
      <w:szCs w:val="24"/>
    </w:rPr>
  </w:style>
  <w:style w:type="paragraph" w:customStyle="1" w:styleId="Style196">
    <w:name w:val="Style196"/>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2"/>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2"/>
    <w:uiPriority w:val="99"/>
    <w:rsid w:val="00831F6E"/>
    <w:pPr>
      <w:widowControl w:val="0"/>
      <w:autoSpaceDE w:val="0"/>
      <w:autoSpaceDN w:val="0"/>
      <w:adjustRightInd w:val="0"/>
      <w:ind w:firstLine="0"/>
      <w:jc w:val="center"/>
    </w:pPr>
    <w:rPr>
      <w:szCs w:val="24"/>
    </w:rPr>
  </w:style>
  <w:style w:type="paragraph" w:customStyle="1" w:styleId="Style202">
    <w:name w:val="Style202"/>
    <w:basedOn w:val="a2"/>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2"/>
    <w:uiPriority w:val="99"/>
    <w:rsid w:val="00831F6E"/>
    <w:pPr>
      <w:widowControl w:val="0"/>
      <w:autoSpaceDE w:val="0"/>
      <w:autoSpaceDN w:val="0"/>
      <w:adjustRightInd w:val="0"/>
      <w:ind w:firstLine="0"/>
    </w:pPr>
    <w:rPr>
      <w:szCs w:val="24"/>
    </w:rPr>
  </w:style>
  <w:style w:type="paragraph" w:customStyle="1" w:styleId="Style199">
    <w:name w:val="Style199"/>
    <w:basedOn w:val="a2"/>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2"/>
    <w:uiPriority w:val="99"/>
    <w:rsid w:val="00831F6E"/>
    <w:pPr>
      <w:widowControl w:val="0"/>
      <w:autoSpaceDE w:val="0"/>
      <w:autoSpaceDN w:val="0"/>
      <w:adjustRightInd w:val="0"/>
      <w:ind w:firstLine="0"/>
      <w:jc w:val="center"/>
    </w:pPr>
    <w:rPr>
      <w:szCs w:val="24"/>
    </w:rPr>
  </w:style>
  <w:style w:type="paragraph" w:customStyle="1" w:styleId="Style8">
    <w:name w:val="Style8"/>
    <w:basedOn w:val="a2"/>
    <w:uiPriority w:val="99"/>
    <w:rsid w:val="00831F6E"/>
    <w:pPr>
      <w:widowControl w:val="0"/>
      <w:autoSpaceDE w:val="0"/>
      <w:autoSpaceDN w:val="0"/>
      <w:adjustRightInd w:val="0"/>
      <w:ind w:firstLine="0"/>
      <w:jc w:val="left"/>
    </w:pPr>
    <w:rPr>
      <w:szCs w:val="24"/>
    </w:rPr>
  </w:style>
  <w:style w:type="paragraph" w:customStyle="1" w:styleId="Style9">
    <w:name w:val="Style9"/>
    <w:basedOn w:val="a2"/>
    <w:uiPriority w:val="99"/>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2"/>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2"/>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2"/>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2"/>
    <w:uiPriority w:val="99"/>
    <w:rsid w:val="00831F6E"/>
    <w:pPr>
      <w:widowControl w:val="0"/>
      <w:autoSpaceDE w:val="0"/>
      <w:autoSpaceDN w:val="0"/>
      <w:adjustRightInd w:val="0"/>
      <w:ind w:firstLine="0"/>
    </w:pPr>
    <w:rPr>
      <w:szCs w:val="24"/>
    </w:rPr>
  </w:style>
  <w:style w:type="paragraph" w:customStyle="1" w:styleId="Style41">
    <w:name w:val="Style41"/>
    <w:basedOn w:val="a2"/>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2"/>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2"/>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2"/>
    <w:uiPriority w:val="99"/>
    <w:rsid w:val="00831F6E"/>
    <w:pPr>
      <w:widowControl w:val="0"/>
      <w:autoSpaceDE w:val="0"/>
      <w:autoSpaceDN w:val="0"/>
      <w:adjustRightInd w:val="0"/>
      <w:ind w:firstLine="0"/>
      <w:jc w:val="center"/>
    </w:pPr>
    <w:rPr>
      <w:szCs w:val="24"/>
    </w:rPr>
  </w:style>
  <w:style w:type="paragraph" w:customStyle="1" w:styleId="Style4">
    <w:name w:val="Style4"/>
    <w:basedOn w:val="a2"/>
    <w:uiPriority w:val="99"/>
    <w:rsid w:val="00831F6E"/>
    <w:pPr>
      <w:widowControl w:val="0"/>
      <w:autoSpaceDE w:val="0"/>
      <w:autoSpaceDN w:val="0"/>
      <w:adjustRightInd w:val="0"/>
      <w:spacing w:line="320" w:lineRule="exact"/>
      <w:ind w:firstLine="715"/>
    </w:pPr>
    <w:rPr>
      <w:szCs w:val="24"/>
    </w:rPr>
  </w:style>
  <w:style w:type="paragraph" w:customStyle="1" w:styleId="Style5">
    <w:name w:val="Style5"/>
    <w:basedOn w:val="a2"/>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ind w:firstLine="720"/>
    </w:pPr>
    <w:rPr>
      <w:rFonts w:ascii="Arial" w:hAnsi="Arial" w:cs="Arial"/>
    </w:rPr>
  </w:style>
  <w:style w:type="character" w:customStyle="1" w:styleId="a9">
    <w:name w:val="Нижний колонтитул Знак"/>
    <w:link w:val="a8"/>
    <w:rsid w:val="00831F6E"/>
    <w:rPr>
      <w:rFonts w:ascii="Arial" w:hAnsi="Arial"/>
      <w:sz w:val="24"/>
      <w:lang w:val="ru-RU" w:eastAsia="ru-RU" w:bidi="ar-SA"/>
    </w:rPr>
  </w:style>
  <w:style w:type="paragraph" w:customStyle="1" w:styleId="bl0">
    <w:name w:val="bl0"/>
    <w:basedOn w:val="a2"/>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2"/>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2"/>
    <w:uiPriority w:val="99"/>
    <w:rsid w:val="00831F6E"/>
    <w:pPr>
      <w:widowControl w:val="0"/>
      <w:autoSpaceDE w:val="0"/>
      <w:autoSpaceDN w:val="0"/>
      <w:adjustRightInd w:val="0"/>
      <w:ind w:firstLine="0"/>
      <w:jc w:val="left"/>
    </w:pPr>
    <w:rPr>
      <w:szCs w:val="24"/>
    </w:rPr>
  </w:style>
  <w:style w:type="paragraph" w:customStyle="1" w:styleId="Style74">
    <w:name w:val="Style74"/>
    <w:basedOn w:val="a2"/>
    <w:uiPriority w:val="99"/>
    <w:rsid w:val="00831F6E"/>
    <w:pPr>
      <w:widowControl w:val="0"/>
      <w:autoSpaceDE w:val="0"/>
      <w:autoSpaceDN w:val="0"/>
      <w:adjustRightInd w:val="0"/>
      <w:ind w:firstLine="0"/>
      <w:jc w:val="center"/>
    </w:pPr>
    <w:rPr>
      <w:szCs w:val="24"/>
    </w:rPr>
  </w:style>
  <w:style w:type="paragraph" w:customStyle="1" w:styleId="Style146">
    <w:name w:val="Style146"/>
    <w:basedOn w:val="a2"/>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2"/>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2"/>
    <w:uiPriority w:val="99"/>
    <w:rsid w:val="00831F6E"/>
    <w:pPr>
      <w:widowControl w:val="0"/>
      <w:autoSpaceDE w:val="0"/>
      <w:autoSpaceDN w:val="0"/>
      <w:adjustRightInd w:val="0"/>
      <w:ind w:firstLine="0"/>
      <w:jc w:val="left"/>
    </w:pPr>
    <w:rPr>
      <w:szCs w:val="24"/>
    </w:rPr>
  </w:style>
  <w:style w:type="paragraph" w:customStyle="1" w:styleId="Style99">
    <w:name w:val="Style99"/>
    <w:basedOn w:val="a2"/>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2"/>
    <w:uiPriority w:val="99"/>
    <w:rsid w:val="00831F6E"/>
    <w:pPr>
      <w:widowControl w:val="0"/>
      <w:autoSpaceDE w:val="0"/>
      <w:autoSpaceDN w:val="0"/>
      <w:adjustRightInd w:val="0"/>
      <w:spacing w:line="274" w:lineRule="exact"/>
      <w:ind w:firstLine="706"/>
    </w:pPr>
    <w:rPr>
      <w:szCs w:val="24"/>
    </w:rPr>
  </w:style>
  <w:style w:type="paragraph" w:customStyle="1" w:styleId="Style7">
    <w:name w:val="Style7"/>
    <w:basedOn w:val="a2"/>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uiPriority w:val="99"/>
    <w:rsid w:val="00831F6E"/>
    <w:rPr>
      <w:rFonts w:ascii="Times New Roman" w:hAnsi="Times New Roman" w:cs="Times New Roman"/>
      <w:sz w:val="22"/>
      <w:szCs w:val="22"/>
    </w:rPr>
  </w:style>
  <w:style w:type="character" w:customStyle="1" w:styleId="21">
    <w:name w:val="Заголовок 2 Знак"/>
    <w:link w:val="20"/>
    <w:uiPriority w:val="99"/>
    <w:locked/>
    <w:rsid w:val="00D46F22"/>
    <w:rPr>
      <w:b/>
      <w:sz w:val="28"/>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3"/>
    <w:uiPriority w:val="99"/>
    <w:rsid w:val="00831F6E"/>
  </w:style>
  <w:style w:type="character" w:styleId="affb">
    <w:name w:val="Strong"/>
    <w:uiPriority w:val="99"/>
    <w:rsid w:val="00831F6E"/>
    <w:rPr>
      <w:b/>
      <w:bCs/>
    </w:rPr>
  </w:style>
  <w:style w:type="paragraph" w:customStyle="1" w:styleId="10pt127">
    <w:name w:val="Стиль 10 pt по ширине Первая строка:  127 см"/>
    <w:basedOn w:val="a2"/>
    <w:uiPriority w:val="99"/>
    <w:rsid w:val="00831F6E"/>
    <w:pPr>
      <w:suppressAutoHyphens/>
      <w:ind w:firstLine="567"/>
    </w:pPr>
    <w:rPr>
      <w:sz w:val="20"/>
      <w:lang w:eastAsia="ar-SA"/>
    </w:rPr>
  </w:style>
  <w:style w:type="paragraph" w:customStyle="1" w:styleId="affc">
    <w:name w:val="Абзац"/>
    <w:link w:val="affd"/>
    <w:uiPriority w:val="99"/>
    <w:rsid w:val="00831F6E"/>
    <w:pPr>
      <w:spacing w:before="120" w:after="60"/>
      <w:ind w:firstLine="567"/>
      <w:jc w:val="both"/>
    </w:pPr>
    <w:rPr>
      <w:sz w:val="24"/>
      <w:szCs w:val="24"/>
    </w:rPr>
  </w:style>
  <w:style w:type="character" w:customStyle="1" w:styleId="affd">
    <w:name w:val="Абзац Знак"/>
    <w:link w:val="affc"/>
    <w:uiPriority w:val="99"/>
    <w:rsid w:val="00831F6E"/>
    <w:rPr>
      <w:sz w:val="24"/>
      <w:szCs w:val="24"/>
      <w:lang w:bidi="ar-SA"/>
    </w:rPr>
  </w:style>
  <w:style w:type="paragraph" w:customStyle="1" w:styleId="2a">
    <w:name w:val="Список_маркерный_2_уровень"/>
    <w:basedOn w:val="a2"/>
    <w:link w:val="2b"/>
    <w:uiPriority w:val="99"/>
    <w:rsid w:val="00831F6E"/>
    <w:pPr>
      <w:tabs>
        <w:tab w:val="num" w:pos="2149"/>
      </w:tabs>
      <w:spacing w:before="60" w:after="100"/>
      <w:ind w:left="2149" w:hanging="360"/>
    </w:pPr>
    <w:rPr>
      <w:snapToGrid w:val="0"/>
      <w:szCs w:val="24"/>
    </w:rPr>
  </w:style>
  <w:style w:type="character" w:customStyle="1" w:styleId="2b">
    <w:name w:val="Список_маркерный_2_уровень Знак"/>
    <w:link w:val="2a"/>
    <w:uiPriority w:val="99"/>
    <w:rsid w:val="00831F6E"/>
    <w:rPr>
      <w:snapToGrid w:val="0"/>
      <w:sz w:val="24"/>
      <w:szCs w:val="24"/>
      <w:lang w:bidi="ar-SA"/>
    </w:rPr>
  </w:style>
  <w:style w:type="character" w:customStyle="1" w:styleId="affe">
    <w:name w:val="Текст_Обычный"/>
    <w:uiPriority w:val="99"/>
    <w:rsid w:val="00831F6E"/>
    <w:rPr>
      <w:b w:val="0"/>
    </w:rPr>
  </w:style>
  <w:style w:type="character" w:customStyle="1" w:styleId="17">
    <w:name w:val="Стандарт Знак1"/>
    <w:link w:val="aff3"/>
    <w:uiPriority w:val="99"/>
    <w:rsid w:val="00831F6E"/>
    <w:rPr>
      <w:snapToGrid w:val="0"/>
      <w:sz w:val="28"/>
      <w:lang w:bidi="ar-SA"/>
    </w:rPr>
  </w:style>
  <w:style w:type="paragraph" w:customStyle="1" w:styleId="afff">
    <w:name w:val="Чертежный"/>
    <w:uiPriority w:val="99"/>
    <w:rsid w:val="00831F6E"/>
    <w:pPr>
      <w:jc w:val="both"/>
    </w:pPr>
    <w:rPr>
      <w:rFonts w:ascii="ISOCPEUR" w:hAnsi="ISOCPEUR"/>
      <w:i/>
      <w:sz w:val="28"/>
      <w:lang w:val="uk-UA"/>
    </w:rPr>
  </w:style>
  <w:style w:type="character" w:customStyle="1" w:styleId="apple-converted-space">
    <w:name w:val="apple-converted-space"/>
    <w:basedOn w:val="a3"/>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62">
    <w:name w:val="Основной текст6"/>
    <w:basedOn w:val="a2"/>
    <w:link w:val="afff0"/>
    <w:rsid w:val="00831F6E"/>
    <w:pPr>
      <w:shd w:val="clear" w:color="auto" w:fill="FFFFFF"/>
      <w:spacing w:before="420" w:line="322" w:lineRule="exact"/>
      <w:ind w:hanging="560"/>
      <w:jc w:val="left"/>
    </w:pPr>
    <w:rPr>
      <w:rFonts w:eastAsia="Arial" w:cs="Arial"/>
      <w:color w:val="000000"/>
      <w:spacing w:val="-10"/>
      <w:szCs w:val="24"/>
    </w:rPr>
  </w:style>
  <w:style w:type="paragraph" w:customStyle="1" w:styleId="53">
    <w:name w:val="Заголовок №5"/>
    <w:basedOn w:val="a2"/>
    <w:link w:val="52"/>
    <w:rsid w:val="00831F6E"/>
    <w:pPr>
      <w:shd w:val="clear" w:color="auto" w:fill="FFFFFF"/>
      <w:spacing w:after="420" w:line="0" w:lineRule="atLeast"/>
      <w:ind w:hanging="560"/>
      <w:jc w:val="left"/>
      <w:outlineLvl w:val="4"/>
    </w:pPr>
    <w:rPr>
      <w:szCs w:val="28"/>
      <w:shd w:val="clear" w:color="auto" w:fill="FFFFFF"/>
    </w:rPr>
  </w:style>
  <w:style w:type="character" w:customStyle="1" w:styleId="afff0">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c">
    <w:name w:val="Основной текст (2)_"/>
    <w:link w:val="2d"/>
    <w:rsid w:val="00831F6E"/>
    <w:rPr>
      <w:sz w:val="24"/>
      <w:szCs w:val="24"/>
      <w:shd w:val="clear" w:color="auto" w:fill="FFFFFF"/>
      <w:lang w:bidi="ar-SA"/>
    </w:rPr>
  </w:style>
  <w:style w:type="paragraph" w:customStyle="1" w:styleId="2d">
    <w:name w:val="Основной текст (2)"/>
    <w:basedOn w:val="a2"/>
    <w:link w:val="2c"/>
    <w:rsid w:val="00831F6E"/>
    <w:pPr>
      <w:shd w:val="clear" w:color="auto" w:fill="FFFFFF"/>
      <w:spacing w:line="0" w:lineRule="atLeast"/>
      <w:ind w:firstLine="0"/>
      <w:jc w:val="left"/>
    </w:pPr>
    <w:rPr>
      <w:szCs w:val="24"/>
      <w:shd w:val="clear" w:color="auto" w:fill="FFFFFF"/>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2"/>
    <w:link w:val="110"/>
    <w:uiPriority w:val="99"/>
    <w:rsid w:val="00831F6E"/>
    <w:pPr>
      <w:shd w:val="clear" w:color="auto" w:fill="FFFFFF"/>
      <w:spacing w:line="274" w:lineRule="exact"/>
      <w:ind w:firstLine="0"/>
      <w:jc w:val="center"/>
    </w:pPr>
    <w:rPr>
      <w:szCs w:val="24"/>
      <w:shd w:val="clear" w:color="auto" w:fill="FFFFFF"/>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0">
    <w:name w:val="Основной текст (18)_"/>
    <w:link w:val="181"/>
    <w:uiPriority w:val="99"/>
    <w:rsid w:val="00831F6E"/>
    <w:rPr>
      <w:sz w:val="28"/>
      <w:szCs w:val="28"/>
      <w:shd w:val="clear" w:color="auto" w:fill="FFFFFF"/>
      <w:lang w:bidi="ar-SA"/>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paragraph" w:customStyle="1" w:styleId="181">
    <w:name w:val="Основной текст (18)"/>
    <w:basedOn w:val="a2"/>
    <w:link w:val="180"/>
    <w:uiPriority w:val="99"/>
    <w:rsid w:val="00831F6E"/>
    <w:pPr>
      <w:shd w:val="clear" w:color="auto" w:fill="FFFFFF"/>
      <w:spacing w:before="120" w:after="120" w:line="0" w:lineRule="atLeast"/>
      <w:ind w:hanging="1040"/>
      <w:jc w:val="left"/>
    </w:pPr>
    <w:rPr>
      <w:szCs w:val="28"/>
      <w:shd w:val="clear" w:color="auto" w:fill="FFFFFF"/>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e">
    <w:name w:val="Основной текст2"/>
    <w:basedOn w:val="a2"/>
    <w:uiPriority w:val="99"/>
    <w:rsid w:val="00831F6E"/>
    <w:pPr>
      <w:widowControl w:val="0"/>
      <w:shd w:val="clear" w:color="auto" w:fill="FFFFFF"/>
      <w:spacing w:line="269" w:lineRule="exact"/>
      <w:ind w:firstLine="0"/>
      <w:jc w:val="center"/>
    </w:pPr>
    <w:rPr>
      <w:color w:val="000000"/>
      <w:sz w:val="22"/>
      <w:szCs w:val="22"/>
    </w:rPr>
  </w:style>
  <w:style w:type="character" w:styleId="afff1">
    <w:name w:val="FollowedHyperlink"/>
    <w:uiPriority w:val="99"/>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14">
    <w:name w:val="Заголовок 1 Знак"/>
    <w:link w:val="13"/>
    <w:locked/>
    <w:rsid w:val="00D46F22"/>
    <w:rPr>
      <w:b/>
      <w:bCs/>
      <w:color w:val="000000"/>
      <w:sz w:val="32"/>
      <w:szCs w:val="28"/>
      <w:lang w:eastAsia="en-US"/>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310">
    <w:name w:val="Заголовок 3 Знак1"/>
    <w:link w:val="31"/>
    <w:uiPriority w:val="99"/>
    <w:rsid w:val="00CF40B0"/>
    <w:rPr>
      <w:b/>
      <w:sz w:val="28"/>
      <w:lang w:val="en-US"/>
    </w:rPr>
  </w:style>
  <w:style w:type="character" w:customStyle="1" w:styleId="40">
    <w:name w:val="Заголовок 4 Знак"/>
    <w:link w:val="4"/>
    <w:uiPriority w:val="99"/>
    <w:rsid w:val="0039503E"/>
    <w:rPr>
      <w:rFonts w:ascii="Arial" w:hAnsi="Arial"/>
      <w:b/>
      <w:bCs/>
      <w:sz w:val="24"/>
    </w:rPr>
  </w:style>
  <w:style w:type="character" w:customStyle="1" w:styleId="50">
    <w:name w:val="Заголовок 5 Знак"/>
    <w:link w:val="5"/>
    <w:uiPriority w:val="99"/>
    <w:rsid w:val="0039503E"/>
    <w:rPr>
      <w:rFonts w:ascii="Arial" w:hAnsi="Arial"/>
      <w:sz w:val="52"/>
    </w:rPr>
  </w:style>
  <w:style w:type="character" w:customStyle="1" w:styleId="60">
    <w:name w:val="Заголовок 6 Знак"/>
    <w:link w:val="6"/>
    <w:uiPriority w:val="99"/>
    <w:rsid w:val="0039503E"/>
    <w:rPr>
      <w:rFonts w:ascii="Arial" w:hAnsi="Arial"/>
      <w:b/>
      <w:bCs/>
      <w:sz w:val="26"/>
    </w:rPr>
  </w:style>
  <w:style w:type="character" w:customStyle="1" w:styleId="70">
    <w:name w:val="Заголовок 7 Знак"/>
    <w:link w:val="7"/>
    <w:uiPriority w:val="99"/>
    <w:rsid w:val="0039503E"/>
    <w:rPr>
      <w:color w:val="FF0000"/>
      <w:sz w:val="28"/>
    </w:rPr>
  </w:style>
  <w:style w:type="character" w:customStyle="1" w:styleId="80">
    <w:name w:val="Заголовок 8 Знак"/>
    <w:link w:val="8"/>
    <w:uiPriority w:val="99"/>
    <w:rsid w:val="0039503E"/>
    <w:rPr>
      <w:rFonts w:ascii="Arial" w:hAnsi="Arial"/>
      <w:sz w:val="28"/>
    </w:rPr>
  </w:style>
  <w:style w:type="character" w:customStyle="1" w:styleId="90">
    <w:name w:val="Заголовок 9 Знак"/>
    <w:link w:val="9"/>
    <w:uiPriority w:val="99"/>
    <w:rsid w:val="0039503E"/>
    <w:rPr>
      <w:sz w:val="28"/>
    </w:rPr>
  </w:style>
  <w:style w:type="character" w:customStyle="1" w:styleId="ae">
    <w:name w:val="Основной текст с отступом Знак"/>
    <w:link w:val="ad"/>
    <w:uiPriority w:val="99"/>
    <w:rsid w:val="0039503E"/>
    <w:rPr>
      <w:rFonts w:ascii="Arial" w:hAnsi="Arial"/>
      <w:sz w:val="24"/>
    </w:rPr>
  </w:style>
  <w:style w:type="character" w:customStyle="1" w:styleId="a7">
    <w:name w:val="Верхний колонтитул Знак"/>
    <w:link w:val="a6"/>
    <w:uiPriority w:val="99"/>
    <w:rsid w:val="0039503E"/>
    <w:rPr>
      <w:rFonts w:ascii="Arial" w:hAnsi="Arial"/>
      <w:sz w:val="24"/>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uiPriority w:val="99"/>
    <w:rsid w:val="0039503E"/>
    <w:rPr>
      <w:rFonts w:ascii="Arial" w:hAnsi="Arial"/>
      <w:sz w:val="24"/>
    </w:rPr>
  </w:style>
  <w:style w:type="character" w:customStyle="1" w:styleId="34">
    <w:name w:val="Основной текст с отступом 3 Знак"/>
    <w:link w:val="33"/>
    <w:uiPriority w:val="99"/>
    <w:rsid w:val="0039503E"/>
    <w:rPr>
      <w:rFonts w:ascii="Arial" w:hAnsi="Arial"/>
      <w:sz w:val="24"/>
    </w:rPr>
  </w:style>
  <w:style w:type="character" w:customStyle="1" w:styleId="af0">
    <w:name w:val="Схема документа Знак"/>
    <w:link w:val="af"/>
    <w:uiPriority w:val="99"/>
    <w:semiHidden/>
    <w:rsid w:val="0039503E"/>
    <w:rPr>
      <w:rFonts w:ascii="Tahoma" w:hAnsi="Tahoma" w:cs="Tahoma"/>
      <w:sz w:val="24"/>
      <w:shd w:val="clear" w:color="auto" w:fill="000080"/>
    </w:rPr>
  </w:style>
  <w:style w:type="character" w:customStyle="1" w:styleId="26">
    <w:name w:val="Основной текст 2 Знак"/>
    <w:link w:val="25"/>
    <w:uiPriority w:val="99"/>
    <w:rsid w:val="0039503E"/>
    <w:rPr>
      <w:sz w:val="32"/>
    </w:rPr>
  </w:style>
  <w:style w:type="character" w:customStyle="1" w:styleId="aff0">
    <w:name w:val="Текст выноски Знак"/>
    <w:link w:val="aff"/>
    <w:uiPriority w:val="99"/>
    <w:rsid w:val="0039503E"/>
    <w:rPr>
      <w:rFonts w:ascii="Tahoma" w:hAnsi="Tahoma" w:cs="Tahoma"/>
      <w:sz w:val="16"/>
      <w:szCs w:val="16"/>
    </w:rPr>
  </w:style>
  <w:style w:type="character" w:customStyle="1" w:styleId="afa">
    <w:name w:val="Абзац списка Знак"/>
    <w:link w:val="a1"/>
    <w:uiPriority w:val="34"/>
    <w:locked/>
    <w:rsid w:val="00F03EA2"/>
    <w:rPr>
      <w:rFonts w:eastAsia="Calibri"/>
      <w:sz w:val="28"/>
      <w:szCs w:val="22"/>
      <w:lang w:eastAsia="en-US"/>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2"/>
    <w:link w:val="220"/>
    <w:uiPriority w:val="99"/>
    <w:rsid w:val="0039503E"/>
    <w:pPr>
      <w:shd w:val="clear" w:color="auto" w:fill="FFFFFF"/>
      <w:spacing w:before="120" w:line="240" w:lineRule="atLeast"/>
      <w:ind w:firstLine="0"/>
      <w:jc w:val="left"/>
    </w:pPr>
    <w:rPr>
      <w:spacing w:val="-20"/>
      <w:sz w:val="23"/>
      <w:szCs w:val="23"/>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2"/>
    <w:link w:val="230"/>
    <w:uiPriority w:val="99"/>
    <w:rsid w:val="0039503E"/>
    <w:pPr>
      <w:shd w:val="clear" w:color="auto" w:fill="FFFFFF"/>
      <w:spacing w:after="120" w:line="240" w:lineRule="atLeast"/>
      <w:ind w:firstLine="920"/>
    </w:pPr>
    <w:rPr>
      <w:sz w:val="26"/>
      <w:szCs w:val="26"/>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2"/>
    <w:link w:val="240"/>
    <w:uiPriority w:val="99"/>
    <w:rsid w:val="0039503E"/>
    <w:pPr>
      <w:shd w:val="clear" w:color="auto" w:fill="FFFFFF"/>
      <w:spacing w:before="60" w:line="240" w:lineRule="atLeast"/>
      <w:ind w:firstLine="0"/>
      <w:jc w:val="left"/>
    </w:pPr>
    <w:rPr>
      <w:sz w:val="23"/>
      <w:szCs w:val="23"/>
    </w:rPr>
  </w:style>
  <w:style w:type="character" w:customStyle="1" w:styleId="TimesNewRoman3">
    <w:name w:val="Основной текст + Times New Roman3"/>
    <w:aliases w:val="13,5 pt,Курсив,Интервал 0 pt,Основной текст + Arial Unicode MS,20,Основной текст + Не полужирный,Основной текст + 7,Основной текст + 5,Основной текст + Arial Narrow,15 pt,Интервал 0 pt8"/>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2"/>
    <w:link w:val="330"/>
    <w:uiPriority w:val="99"/>
    <w:rsid w:val="0039503E"/>
    <w:pPr>
      <w:shd w:val="clear" w:color="auto" w:fill="FFFFFF"/>
      <w:spacing w:line="240" w:lineRule="atLeast"/>
      <w:ind w:firstLine="0"/>
      <w:jc w:val="left"/>
    </w:pPr>
    <w:rPr>
      <w:szCs w:val="28"/>
    </w:rPr>
  </w:style>
  <w:style w:type="character" w:customStyle="1" w:styleId="afff2">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f">
    <w:name w:val="Подпись к картинке (2)_"/>
    <w:link w:val="2f0"/>
    <w:locked/>
    <w:rsid w:val="0039503E"/>
    <w:rPr>
      <w:rFonts w:ascii="Arial" w:hAnsi="Arial" w:cs="Arial"/>
      <w:spacing w:val="-10"/>
      <w:shd w:val="clear" w:color="auto" w:fill="FFFFFF"/>
    </w:rPr>
  </w:style>
  <w:style w:type="paragraph" w:customStyle="1" w:styleId="2f0">
    <w:name w:val="Подпись к картинке (2)"/>
    <w:basedOn w:val="a2"/>
    <w:link w:val="2f"/>
    <w:rsid w:val="0039503E"/>
    <w:pPr>
      <w:shd w:val="clear" w:color="auto" w:fill="FFFFFF"/>
      <w:spacing w:line="240" w:lineRule="atLeast"/>
      <w:ind w:firstLine="0"/>
      <w:jc w:val="left"/>
    </w:pPr>
    <w:rPr>
      <w:spacing w:val="-10"/>
      <w:sz w:val="20"/>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2"/>
    <w:link w:val="130"/>
    <w:uiPriority w:val="99"/>
    <w:rsid w:val="0039503E"/>
    <w:pPr>
      <w:shd w:val="clear" w:color="auto" w:fill="FFFFFF"/>
      <w:spacing w:line="240" w:lineRule="atLeast"/>
      <w:ind w:firstLine="0"/>
      <w:jc w:val="left"/>
    </w:pPr>
    <w:rPr>
      <w:sz w:val="20"/>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2"/>
    <w:link w:val="170"/>
    <w:uiPriority w:val="99"/>
    <w:rsid w:val="0039503E"/>
    <w:pPr>
      <w:shd w:val="clear" w:color="auto" w:fill="FFFFFF"/>
      <w:spacing w:after="120" w:line="432" w:lineRule="exact"/>
      <w:ind w:hanging="1040"/>
      <w:jc w:val="left"/>
    </w:pPr>
    <w:rPr>
      <w:sz w:val="16"/>
      <w:szCs w:val="16"/>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2"/>
    <w:link w:val="43"/>
    <w:uiPriority w:val="99"/>
    <w:rsid w:val="0039503E"/>
    <w:pPr>
      <w:shd w:val="clear" w:color="auto" w:fill="FFFFFF"/>
      <w:spacing w:after="420" w:line="240" w:lineRule="atLeast"/>
      <w:ind w:firstLine="0"/>
      <w:jc w:val="left"/>
    </w:pPr>
    <w:rPr>
      <w:sz w:val="19"/>
      <w:szCs w:val="19"/>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2"/>
    <w:link w:val="44"/>
    <w:uiPriority w:val="99"/>
    <w:rsid w:val="0039503E"/>
    <w:pPr>
      <w:shd w:val="clear" w:color="auto" w:fill="FFFFFF"/>
      <w:spacing w:line="240" w:lineRule="atLeast"/>
      <w:ind w:firstLine="0"/>
      <w:jc w:val="left"/>
    </w:pPr>
    <w:rPr>
      <w:sz w:val="20"/>
    </w:rPr>
  </w:style>
  <w:style w:type="character" w:customStyle="1" w:styleId="13Arial">
    <w:name w:val="Основной текст (13) + Arial"/>
    <w:aliases w:val="9,5 pt3,Основной текст + 8,Основной текст + 52,Интервал 0 pt6"/>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Основной текст + 51,Интервал 0 pt5"/>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2"/>
    <w:link w:val="54"/>
    <w:uiPriority w:val="99"/>
    <w:rsid w:val="0039503E"/>
    <w:pPr>
      <w:shd w:val="clear" w:color="auto" w:fill="FFFFFF"/>
      <w:spacing w:line="240" w:lineRule="atLeast"/>
      <w:ind w:firstLine="0"/>
      <w:jc w:val="left"/>
    </w:pPr>
    <w:rPr>
      <w:sz w:val="20"/>
    </w:rPr>
  </w:style>
  <w:style w:type="character" w:customStyle="1" w:styleId="afff3">
    <w:name w:val="Подпись к картинке_"/>
    <w:link w:val="afff4"/>
    <w:uiPriority w:val="99"/>
    <w:locked/>
    <w:rsid w:val="0039503E"/>
    <w:rPr>
      <w:sz w:val="16"/>
      <w:szCs w:val="16"/>
      <w:shd w:val="clear" w:color="auto" w:fill="FFFFFF"/>
    </w:rPr>
  </w:style>
  <w:style w:type="paragraph" w:customStyle="1" w:styleId="afff4">
    <w:name w:val="Подпись к картинке"/>
    <w:basedOn w:val="a2"/>
    <w:link w:val="afff3"/>
    <w:uiPriority w:val="99"/>
    <w:rsid w:val="0039503E"/>
    <w:pPr>
      <w:shd w:val="clear" w:color="auto" w:fill="FFFFFF"/>
      <w:spacing w:line="240" w:lineRule="atLeast"/>
      <w:ind w:firstLine="0"/>
      <w:jc w:val="left"/>
    </w:pPr>
    <w:rPr>
      <w:sz w:val="16"/>
      <w:szCs w:val="16"/>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2"/>
    <w:link w:val="63"/>
    <w:uiPriority w:val="99"/>
    <w:rsid w:val="0039503E"/>
    <w:pPr>
      <w:shd w:val="clear" w:color="auto" w:fill="FFFFFF"/>
      <w:spacing w:line="240" w:lineRule="atLeast"/>
      <w:ind w:firstLine="0"/>
      <w:jc w:val="left"/>
    </w:pPr>
    <w:rPr>
      <w:sz w:val="19"/>
      <w:szCs w:val="19"/>
    </w:rPr>
  </w:style>
  <w:style w:type="character" w:customStyle="1" w:styleId="512">
    <w:name w:val="Заголовок №5 + 12"/>
    <w:aliases w:val="5 pt1,Body text + 131,Spacing -1 pt,Основной текст + 71,Не полужирный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2"/>
    <w:link w:val="440"/>
    <w:uiPriority w:val="99"/>
    <w:rsid w:val="0039503E"/>
    <w:pPr>
      <w:shd w:val="clear" w:color="auto" w:fill="FFFFFF"/>
      <w:spacing w:before="360" w:after="180" w:line="240" w:lineRule="atLeast"/>
      <w:ind w:firstLine="0"/>
      <w:jc w:val="left"/>
    </w:pPr>
    <w:rPr>
      <w:sz w:val="11"/>
      <w:szCs w:val="11"/>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2"/>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2"/>
    <w:link w:val="460"/>
    <w:uiPriority w:val="99"/>
    <w:rsid w:val="0039503E"/>
    <w:pPr>
      <w:shd w:val="clear" w:color="auto" w:fill="FFFFFF"/>
      <w:spacing w:line="240" w:lineRule="atLeast"/>
      <w:ind w:firstLine="0"/>
      <w:jc w:val="left"/>
    </w:pPr>
    <w:rPr>
      <w:sz w:val="8"/>
      <w:szCs w:val="8"/>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2"/>
    <w:link w:val="450"/>
    <w:uiPriority w:val="99"/>
    <w:rsid w:val="0039503E"/>
    <w:pPr>
      <w:shd w:val="clear" w:color="auto" w:fill="FFFFFF"/>
      <w:spacing w:line="240" w:lineRule="atLeast"/>
      <w:ind w:firstLine="0"/>
      <w:jc w:val="left"/>
    </w:pPr>
    <w:rPr>
      <w:sz w:val="8"/>
      <w:szCs w:val="8"/>
    </w:rPr>
  </w:style>
  <w:style w:type="paragraph" w:customStyle="1" w:styleId="MTDisplayEquation">
    <w:name w:val="MTDisplayEquation"/>
    <w:basedOn w:val="a2"/>
    <w:next w:val="a2"/>
    <w:link w:val="MTDisplayEquation0"/>
    <w:rsid w:val="0039503E"/>
    <w:pPr>
      <w:shd w:val="clear" w:color="auto" w:fill="FFFFFF"/>
      <w:tabs>
        <w:tab w:val="center" w:pos="5040"/>
        <w:tab w:val="right" w:pos="10060"/>
      </w:tabs>
      <w:ind w:firstLine="283"/>
      <w:jc w:val="center"/>
    </w:pPr>
    <w:rPr>
      <w:color w:val="000000"/>
      <w:szCs w:val="28"/>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5">
    <w:name w:val="Plain Text"/>
    <w:basedOn w:val="a2"/>
    <w:link w:val="afff6"/>
    <w:rsid w:val="0039503E"/>
    <w:pPr>
      <w:overflowPunct w:val="0"/>
      <w:autoSpaceDE w:val="0"/>
      <w:autoSpaceDN w:val="0"/>
      <w:adjustRightInd w:val="0"/>
      <w:ind w:firstLine="0"/>
      <w:jc w:val="left"/>
      <w:textAlignment w:val="baseline"/>
    </w:pPr>
    <w:rPr>
      <w:rFonts w:ascii="Courier New" w:hAnsi="Courier New"/>
      <w:sz w:val="20"/>
    </w:rPr>
  </w:style>
  <w:style w:type="character" w:customStyle="1" w:styleId="afff6">
    <w:name w:val="Текст Знак"/>
    <w:link w:val="afff5"/>
    <w:rsid w:val="0039503E"/>
    <w:rPr>
      <w:rFonts w:ascii="Courier New" w:hAnsi="Courier New" w:cs="Courier New"/>
    </w:rPr>
  </w:style>
  <w:style w:type="paragraph" w:customStyle="1" w:styleId="12">
    <w:name w:val="Стиль1"/>
    <w:basedOn w:val="a1"/>
    <w:link w:val="1a"/>
    <w:uiPriority w:val="99"/>
    <w:rsid w:val="0039503E"/>
    <w:pPr>
      <w:numPr>
        <w:ilvl w:val="1"/>
        <w:numId w:val="8"/>
      </w:numPr>
      <w:jc w:val="center"/>
    </w:pPr>
    <w:rPr>
      <w:sz w:val="24"/>
      <w:szCs w:val="24"/>
    </w:rPr>
  </w:style>
  <w:style w:type="character" w:customStyle="1" w:styleId="1a">
    <w:name w:val="Стиль1 Знак"/>
    <w:link w:val="12"/>
    <w:uiPriority w:val="99"/>
    <w:locked/>
    <w:rsid w:val="0039503E"/>
    <w:rPr>
      <w:rFonts w:eastAsia="Calibri"/>
      <w:sz w:val="24"/>
      <w:szCs w:val="24"/>
      <w:lang w:eastAsia="en-US"/>
    </w:rPr>
  </w:style>
  <w:style w:type="paragraph" w:customStyle="1" w:styleId="2f1">
    <w:name w:val="Стиль2"/>
    <w:basedOn w:val="afff5"/>
    <w:link w:val="2f2"/>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2">
    <w:name w:val="Стиль2 Знак"/>
    <w:link w:val="2f1"/>
    <w:uiPriority w:val="99"/>
    <w:locked/>
    <w:rsid w:val="0039503E"/>
    <w:rPr>
      <w:sz w:val="24"/>
      <w:szCs w:val="24"/>
      <w:u w:val="single"/>
    </w:rPr>
  </w:style>
  <w:style w:type="paragraph" w:customStyle="1" w:styleId="38">
    <w:name w:val="Стиль3"/>
    <w:basedOn w:val="2f1"/>
    <w:link w:val="39"/>
    <w:uiPriority w:val="99"/>
    <w:rsid w:val="0039503E"/>
    <w:rPr>
      <w:u w:val="none"/>
    </w:rPr>
  </w:style>
  <w:style w:type="character" w:customStyle="1" w:styleId="39">
    <w:name w:val="Стиль3 Знак"/>
    <w:basedOn w:val="2f2"/>
    <w:link w:val="38"/>
    <w:uiPriority w:val="99"/>
    <w:locked/>
    <w:rsid w:val="0039503E"/>
    <w:rPr>
      <w:sz w:val="24"/>
      <w:szCs w:val="24"/>
      <w:u w:val="single"/>
    </w:rPr>
  </w:style>
  <w:style w:type="paragraph" w:customStyle="1" w:styleId="47">
    <w:name w:val="Стиль4"/>
    <w:basedOn w:val="a1"/>
    <w:link w:val="48"/>
    <w:uiPriority w:val="99"/>
    <w:rsid w:val="0039503E"/>
    <w:pPr>
      <w:tabs>
        <w:tab w:val="num" w:pos="0"/>
      </w:tabs>
      <w:ind w:left="360"/>
      <w:jc w:val="center"/>
    </w:pPr>
    <w:rPr>
      <w:rFonts w:eastAsia="Times New Roman"/>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2"/>
    <w:link w:val="58"/>
    <w:uiPriority w:val="99"/>
    <w:qFormat/>
    <w:rsid w:val="0039503E"/>
    <w:pPr>
      <w:ind w:left="0" w:firstLine="0"/>
    </w:pPr>
    <w:rPr>
      <w:sz w:val="26"/>
    </w:rPr>
  </w:style>
  <w:style w:type="character" w:customStyle="1" w:styleId="58">
    <w:name w:val="Стиль5 Знак"/>
    <w:link w:val="57"/>
    <w:uiPriority w:val="99"/>
    <w:locked/>
    <w:rsid w:val="0039503E"/>
    <w:rPr>
      <w:rFonts w:eastAsia="Calibri"/>
      <w:sz w:val="26"/>
      <w:szCs w:val="24"/>
      <w:lang w:eastAsia="en-US"/>
    </w:rPr>
  </w:style>
  <w:style w:type="paragraph" w:customStyle="1" w:styleId="65">
    <w:name w:val="Стиль6"/>
    <w:basedOn w:val="2f1"/>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7">
    <w:name w:val="А"/>
    <w:basedOn w:val="a2"/>
    <w:link w:val="afff8"/>
    <w:uiPriority w:val="99"/>
    <w:rsid w:val="0039503E"/>
    <w:pPr>
      <w:spacing w:line="276" w:lineRule="auto"/>
      <w:ind w:firstLine="0"/>
      <w:jc w:val="left"/>
    </w:pPr>
    <w:rPr>
      <w:szCs w:val="24"/>
      <w:lang w:eastAsia="en-US"/>
    </w:rPr>
  </w:style>
  <w:style w:type="character" w:customStyle="1" w:styleId="afff8">
    <w:name w:val="А Знак"/>
    <w:link w:val="afff7"/>
    <w:uiPriority w:val="99"/>
    <w:locked/>
    <w:rsid w:val="0039503E"/>
    <w:rPr>
      <w:sz w:val="24"/>
      <w:szCs w:val="24"/>
      <w:lang w:eastAsia="en-US"/>
    </w:rPr>
  </w:style>
  <w:style w:type="paragraph" w:customStyle="1" w:styleId="afff9">
    <w:name w:val="б формулы"/>
    <w:basedOn w:val="a2"/>
    <w:link w:val="afffa"/>
    <w:uiPriority w:val="99"/>
    <w:rsid w:val="0039503E"/>
    <w:pPr>
      <w:ind w:firstLine="3261"/>
      <w:jc w:val="left"/>
    </w:pPr>
    <w:rPr>
      <w:szCs w:val="24"/>
      <w:lang w:eastAsia="en-US"/>
    </w:rPr>
  </w:style>
  <w:style w:type="character" w:customStyle="1" w:styleId="afffa">
    <w:name w:val="б формулы Знак"/>
    <w:link w:val="afff9"/>
    <w:uiPriority w:val="99"/>
    <w:locked/>
    <w:rsid w:val="0039503E"/>
    <w:rPr>
      <w:sz w:val="24"/>
      <w:szCs w:val="24"/>
      <w:lang w:eastAsia="en-US"/>
    </w:rPr>
  </w:style>
  <w:style w:type="paragraph" w:customStyle="1" w:styleId="afffb">
    <w:name w:val="в формулы"/>
    <w:basedOn w:val="a2"/>
    <w:link w:val="afffc"/>
    <w:uiPriority w:val="99"/>
    <w:rsid w:val="0039503E"/>
    <w:pPr>
      <w:spacing w:before="120" w:after="120" w:line="276" w:lineRule="auto"/>
      <w:ind w:firstLine="0"/>
      <w:jc w:val="center"/>
    </w:pPr>
    <w:rPr>
      <w:szCs w:val="24"/>
      <w:lang w:val="en-US" w:eastAsia="en-US"/>
    </w:rPr>
  </w:style>
  <w:style w:type="character" w:customStyle="1" w:styleId="afffc">
    <w:name w:val="в формулы Знак"/>
    <w:link w:val="afffb"/>
    <w:uiPriority w:val="99"/>
    <w:locked/>
    <w:rsid w:val="0039503E"/>
    <w:rPr>
      <w:sz w:val="24"/>
      <w:szCs w:val="24"/>
      <w:lang w:val="en-US" w:eastAsia="en-US"/>
    </w:rPr>
  </w:style>
  <w:style w:type="paragraph" w:customStyle="1" w:styleId="afffd">
    <w:name w:val="АА"/>
    <w:basedOn w:val="afff7"/>
    <w:link w:val="afffe"/>
    <w:uiPriority w:val="99"/>
    <w:rsid w:val="0039503E"/>
    <w:pPr>
      <w:ind w:firstLine="284"/>
    </w:pPr>
  </w:style>
  <w:style w:type="character" w:customStyle="1" w:styleId="afffe">
    <w:name w:val="АА Знак"/>
    <w:basedOn w:val="afff8"/>
    <w:link w:val="afffd"/>
    <w:uiPriority w:val="99"/>
    <w:locked/>
    <w:rsid w:val="0039503E"/>
    <w:rPr>
      <w:sz w:val="24"/>
      <w:szCs w:val="24"/>
      <w:lang w:eastAsia="en-US"/>
    </w:rPr>
  </w:style>
  <w:style w:type="paragraph" w:customStyle="1" w:styleId="affff">
    <w:name w:val="АБ"/>
    <w:basedOn w:val="afffd"/>
    <w:link w:val="affff0"/>
    <w:uiPriority w:val="99"/>
    <w:rsid w:val="0039503E"/>
    <w:pPr>
      <w:ind w:firstLine="0"/>
    </w:pPr>
  </w:style>
  <w:style w:type="character" w:customStyle="1" w:styleId="affff0">
    <w:name w:val="АБ Знак"/>
    <w:basedOn w:val="afffe"/>
    <w:link w:val="affff"/>
    <w:uiPriority w:val="99"/>
    <w:locked/>
    <w:rsid w:val="0039503E"/>
    <w:rPr>
      <w:sz w:val="24"/>
      <w:szCs w:val="24"/>
      <w:lang w:eastAsia="en-US"/>
    </w:rPr>
  </w:style>
  <w:style w:type="character" w:customStyle="1" w:styleId="311">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b">
    <w:name w:val="1уровень"/>
    <w:basedOn w:val="a1"/>
    <w:link w:val="1c"/>
    <w:uiPriority w:val="99"/>
    <w:rsid w:val="0039503E"/>
    <w:rPr>
      <w:sz w:val="24"/>
      <w:szCs w:val="24"/>
    </w:rPr>
  </w:style>
  <w:style w:type="character" w:customStyle="1" w:styleId="1c">
    <w:name w:val="1уровень Знак"/>
    <w:link w:val="1b"/>
    <w:uiPriority w:val="99"/>
    <w:locked/>
    <w:rsid w:val="0039503E"/>
    <w:rPr>
      <w:rFonts w:eastAsia="Calibri"/>
      <w:sz w:val="24"/>
      <w:szCs w:val="24"/>
      <w:lang w:eastAsia="en-US"/>
    </w:rPr>
  </w:style>
  <w:style w:type="paragraph" w:customStyle="1" w:styleId="1d">
    <w:name w:val="1й"/>
    <w:basedOn w:val="a1"/>
    <w:link w:val="1e"/>
    <w:uiPriority w:val="99"/>
    <w:rsid w:val="0039503E"/>
    <w:pPr>
      <w:ind w:left="283" w:hanging="283"/>
    </w:pPr>
    <w:rPr>
      <w:sz w:val="24"/>
      <w:szCs w:val="24"/>
    </w:rPr>
  </w:style>
  <w:style w:type="character" w:customStyle="1" w:styleId="1e">
    <w:name w:val="1й Знак"/>
    <w:link w:val="1d"/>
    <w:uiPriority w:val="99"/>
    <w:locked/>
    <w:rsid w:val="0039503E"/>
    <w:rPr>
      <w:rFonts w:eastAsia="Calibri"/>
      <w:sz w:val="24"/>
      <w:szCs w:val="24"/>
      <w:lang w:eastAsia="en-US"/>
    </w:rPr>
  </w:style>
  <w:style w:type="paragraph" w:customStyle="1" w:styleId="2f3">
    <w:name w:val="2й"/>
    <w:basedOn w:val="a1"/>
    <w:link w:val="2f4"/>
    <w:uiPriority w:val="99"/>
    <w:rsid w:val="0039503E"/>
    <w:pPr>
      <w:ind w:left="283" w:hanging="283"/>
    </w:pPr>
    <w:rPr>
      <w:sz w:val="24"/>
      <w:szCs w:val="24"/>
    </w:rPr>
  </w:style>
  <w:style w:type="character" w:customStyle="1" w:styleId="2f4">
    <w:name w:val="2й Знак"/>
    <w:link w:val="2f3"/>
    <w:uiPriority w:val="99"/>
    <w:locked/>
    <w:rsid w:val="0039503E"/>
    <w:rPr>
      <w:rFonts w:eastAsia="Calibri"/>
      <w:sz w:val="24"/>
      <w:szCs w:val="24"/>
      <w:lang w:eastAsia="en-US"/>
    </w:rPr>
  </w:style>
  <w:style w:type="paragraph" w:customStyle="1" w:styleId="30">
    <w:name w:val="3й"/>
    <w:basedOn w:val="a1"/>
    <w:link w:val="3a"/>
    <w:uiPriority w:val="99"/>
    <w:rsid w:val="0039503E"/>
    <w:pPr>
      <w:numPr>
        <w:ilvl w:val="2"/>
      </w:numPr>
      <w:tabs>
        <w:tab w:val="num" w:pos="0"/>
      </w:tabs>
      <w:ind w:left="1080" w:hanging="720"/>
    </w:pPr>
    <w:rPr>
      <w:sz w:val="24"/>
      <w:szCs w:val="24"/>
    </w:rPr>
  </w:style>
  <w:style w:type="character" w:customStyle="1" w:styleId="3a">
    <w:name w:val="3й Знак"/>
    <w:link w:val="30"/>
    <w:uiPriority w:val="99"/>
    <w:locked/>
    <w:rsid w:val="0039503E"/>
    <w:rPr>
      <w:rFonts w:eastAsia="Calibri"/>
      <w:sz w:val="24"/>
      <w:szCs w:val="24"/>
      <w:lang w:eastAsia="en-US"/>
    </w:rPr>
  </w:style>
  <w:style w:type="paragraph" w:customStyle="1" w:styleId="72">
    <w:name w:val="Стиль7"/>
    <w:basedOn w:val="affff"/>
    <w:link w:val="73"/>
    <w:uiPriority w:val="99"/>
    <w:rsid w:val="0039503E"/>
    <w:pPr>
      <w:jc w:val="center"/>
    </w:pPr>
    <w:rPr>
      <w:rFonts w:ascii="ISOCPEUR" w:hAnsi="ISOCPEUR"/>
      <w:i/>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5">
    <w:name w:val="Абзац списка2"/>
    <w:basedOn w:val="a2"/>
    <w:uiPriority w:val="99"/>
    <w:rsid w:val="0039503E"/>
    <w:pPr>
      <w:ind w:left="720" w:firstLine="0"/>
      <w:contextualSpacing/>
      <w:jc w:val="left"/>
    </w:pPr>
    <w:rPr>
      <w:szCs w:val="24"/>
    </w:rPr>
  </w:style>
  <w:style w:type="paragraph" w:customStyle="1" w:styleId="3b">
    <w:name w:val="Абзац списка3"/>
    <w:basedOn w:val="a2"/>
    <w:uiPriority w:val="99"/>
    <w:rsid w:val="0039503E"/>
    <w:pPr>
      <w:ind w:left="720" w:firstLine="0"/>
      <w:contextualSpacing/>
      <w:jc w:val="left"/>
    </w:pPr>
    <w:rPr>
      <w:szCs w:val="24"/>
    </w:rPr>
  </w:style>
  <w:style w:type="paragraph" w:customStyle="1" w:styleId="49">
    <w:name w:val="Абзац списка4"/>
    <w:basedOn w:val="a2"/>
    <w:uiPriority w:val="99"/>
    <w:rsid w:val="0039503E"/>
    <w:pPr>
      <w:ind w:left="720" w:firstLine="0"/>
      <w:contextualSpacing/>
      <w:jc w:val="left"/>
    </w:pPr>
    <w:rPr>
      <w:szCs w:val="24"/>
    </w:rPr>
  </w:style>
  <w:style w:type="paragraph" w:customStyle="1" w:styleId="59">
    <w:name w:val="Абзац списка5"/>
    <w:basedOn w:val="a2"/>
    <w:uiPriority w:val="99"/>
    <w:rsid w:val="0039503E"/>
    <w:pPr>
      <w:ind w:left="720" w:firstLine="0"/>
      <w:contextualSpacing/>
      <w:jc w:val="left"/>
    </w:pPr>
    <w:rPr>
      <w:szCs w:val="24"/>
    </w:rPr>
  </w:style>
  <w:style w:type="paragraph" w:customStyle="1" w:styleId="82">
    <w:name w:val="Стиль8"/>
    <w:basedOn w:val="a2"/>
    <w:uiPriority w:val="99"/>
    <w:rsid w:val="0039503E"/>
    <w:pPr>
      <w:ind w:firstLine="0"/>
    </w:pPr>
    <w:rPr>
      <w:sz w:val="20"/>
      <w:lang w:val="en-US" w:eastAsia="en-US"/>
    </w:rPr>
  </w:style>
  <w:style w:type="paragraph" w:customStyle="1" w:styleId="92">
    <w:name w:val="Стиль9"/>
    <w:basedOn w:val="afffd"/>
    <w:uiPriority w:val="99"/>
    <w:rsid w:val="0039503E"/>
    <w:pPr>
      <w:spacing w:line="360" w:lineRule="auto"/>
      <w:ind w:firstLine="0"/>
      <w:jc w:val="both"/>
    </w:pPr>
    <w:rPr>
      <w:sz w:val="20"/>
      <w:szCs w:val="20"/>
    </w:rPr>
  </w:style>
  <w:style w:type="paragraph" w:customStyle="1" w:styleId="Label">
    <w:name w:val="Label"/>
    <w:basedOn w:val="a2"/>
    <w:rsid w:val="0039503E"/>
    <w:pPr>
      <w:spacing w:before="120"/>
      <w:ind w:firstLine="0"/>
      <w:jc w:val="left"/>
    </w:pPr>
    <w:rPr>
      <w:rFonts w:ascii="Antiqua" w:hAnsi="Antiqua"/>
      <w:sz w:val="17"/>
      <w:lang w:val="en-US"/>
    </w:rPr>
  </w:style>
  <w:style w:type="character" w:customStyle="1" w:styleId="highlight">
    <w:name w:val="highlight"/>
    <w:basedOn w:val="a3"/>
    <w:rsid w:val="0020113A"/>
  </w:style>
  <w:style w:type="paragraph" w:customStyle="1" w:styleId="affff1">
    <w:name w:val="Содержимое таблицы"/>
    <w:basedOn w:val="a2"/>
    <w:rsid w:val="0015363B"/>
    <w:pPr>
      <w:suppressLineNumbers/>
      <w:suppressAutoHyphens/>
      <w:ind w:firstLine="0"/>
      <w:jc w:val="left"/>
    </w:pPr>
    <w:rPr>
      <w:szCs w:val="24"/>
      <w:lang w:eastAsia="ar-SA"/>
    </w:rPr>
  </w:style>
  <w:style w:type="character" w:customStyle="1" w:styleId="affff2">
    <w:name w:val="номер страницы"/>
    <w:basedOn w:val="a3"/>
    <w:uiPriority w:val="99"/>
    <w:rsid w:val="0015363B"/>
  </w:style>
  <w:style w:type="paragraph" w:customStyle="1" w:styleId="132">
    <w:name w:val="Обычный 13"/>
    <w:aliases w:val="5"/>
    <w:basedOn w:val="a2"/>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2"/>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2"/>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2"/>
    <w:rsid w:val="008823ED"/>
    <w:pPr>
      <w:widowControl w:val="0"/>
      <w:suppressAutoHyphens/>
      <w:autoSpaceDE w:val="0"/>
      <w:spacing w:line="317" w:lineRule="exact"/>
      <w:ind w:firstLine="0"/>
    </w:pPr>
    <w:rPr>
      <w:rFonts w:ascii="Cambria" w:hAnsi="Cambria" w:cs="Calibri"/>
      <w:szCs w:val="24"/>
      <w:lang w:eastAsia="ar-SA"/>
    </w:rPr>
  </w:style>
  <w:style w:type="character" w:customStyle="1" w:styleId="37">
    <w:name w:val="Основной текст 3 Знак"/>
    <w:link w:val="36"/>
    <w:uiPriority w:val="99"/>
    <w:locked/>
    <w:rsid w:val="008823ED"/>
    <w:rPr>
      <w:b/>
      <w:sz w:val="32"/>
    </w:rPr>
  </w:style>
  <w:style w:type="character" w:customStyle="1" w:styleId="ConsPlusNormal0">
    <w:name w:val="ConsPlusNormal Знак"/>
    <w:link w:val="ConsPlusNormal"/>
    <w:uiPriority w:val="99"/>
    <w:locked/>
    <w:rsid w:val="008823ED"/>
    <w:rPr>
      <w:rFonts w:ascii="Arial" w:hAnsi="Arial" w:cs="Arial"/>
      <w:lang w:val="ru-RU" w:eastAsia="ru-RU" w:bidi="ar-SA"/>
    </w:rPr>
  </w:style>
  <w:style w:type="character" w:styleId="affff3">
    <w:name w:val="Emphasis"/>
    <w:basedOn w:val="a3"/>
    <w:uiPriority w:val="99"/>
    <w:rsid w:val="008823ED"/>
    <w:rPr>
      <w:rFonts w:cs="Times New Roman"/>
      <w:i/>
    </w:rPr>
  </w:style>
  <w:style w:type="character" w:customStyle="1" w:styleId="spelle">
    <w:name w:val="spelle"/>
    <w:basedOn w:val="a3"/>
    <w:rsid w:val="008823ED"/>
  </w:style>
  <w:style w:type="character" w:customStyle="1" w:styleId="grame">
    <w:name w:val="grame"/>
    <w:basedOn w:val="a3"/>
    <w:rsid w:val="008823ED"/>
  </w:style>
  <w:style w:type="character" w:styleId="affff4">
    <w:name w:val="annotation reference"/>
    <w:basedOn w:val="a3"/>
    <w:uiPriority w:val="99"/>
    <w:rsid w:val="008823ED"/>
    <w:rPr>
      <w:rFonts w:cs="Times New Roman"/>
      <w:sz w:val="16"/>
      <w:szCs w:val="16"/>
    </w:rPr>
  </w:style>
  <w:style w:type="paragraph" w:styleId="affff5">
    <w:name w:val="annotation text"/>
    <w:basedOn w:val="a2"/>
    <w:link w:val="affff6"/>
    <w:uiPriority w:val="99"/>
    <w:rsid w:val="008823ED"/>
    <w:pPr>
      <w:spacing w:after="200"/>
      <w:ind w:firstLine="0"/>
      <w:jc w:val="left"/>
    </w:pPr>
    <w:rPr>
      <w:rFonts w:ascii="Calibri" w:eastAsia="Calibri" w:hAnsi="Calibri"/>
      <w:sz w:val="20"/>
      <w:lang w:eastAsia="en-US"/>
    </w:rPr>
  </w:style>
  <w:style w:type="character" w:customStyle="1" w:styleId="affff6">
    <w:name w:val="Текст примечания Знак"/>
    <w:basedOn w:val="a3"/>
    <w:link w:val="affff5"/>
    <w:uiPriority w:val="99"/>
    <w:rsid w:val="008823ED"/>
    <w:rPr>
      <w:rFonts w:ascii="Calibri" w:eastAsia="Calibri" w:hAnsi="Calibri"/>
      <w:lang w:eastAsia="en-US"/>
    </w:rPr>
  </w:style>
  <w:style w:type="paragraph" w:styleId="affff7">
    <w:name w:val="annotation subject"/>
    <w:basedOn w:val="affff5"/>
    <w:next w:val="affff5"/>
    <w:link w:val="affff8"/>
    <w:uiPriority w:val="99"/>
    <w:rsid w:val="008823ED"/>
    <w:rPr>
      <w:b/>
      <w:bCs/>
    </w:rPr>
  </w:style>
  <w:style w:type="character" w:customStyle="1" w:styleId="affff8">
    <w:name w:val="Тема примечания Знак"/>
    <w:basedOn w:val="affff6"/>
    <w:link w:val="affff7"/>
    <w:uiPriority w:val="99"/>
    <w:rsid w:val="008823ED"/>
    <w:rPr>
      <w:rFonts w:ascii="Calibri" w:eastAsia="Calibri" w:hAnsi="Calibri"/>
      <w:b/>
      <w:bCs/>
      <w:lang w:eastAsia="en-US"/>
    </w:rPr>
  </w:style>
  <w:style w:type="character" w:customStyle="1" w:styleId="affff9">
    <w:name w:val="Основной текст + Курсив"/>
    <w:aliases w:val="Интервал 0 pt7"/>
    <w:basedOn w:val="afff0"/>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basedOn w:val="afff0"/>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
    <w:basedOn w:val="afff0"/>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basedOn w:val="a3"/>
    <w:link w:val="94"/>
    <w:uiPriority w:val="99"/>
    <w:locked/>
    <w:rsid w:val="008823ED"/>
    <w:rPr>
      <w:b/>
      <w:bCs/>
      <w:sz w:val="19"/>
      <w:szCs w:val="19"/>
      <w:shd w:val="clear" w:color="auto" w:fill="FFFFFF"/>
      <w:lang w:val="en-US"/>
    </w:rPr>
  </w:style>
  <w:style w:type="paragraph" w:customStyle="1" w:styleId="94">
    <w:name w:val="Основной текст (9)"/>
    <w:basedOn w:val="a2"/>
    <w:link w:val="93"/>
    <w:uiPriority w:val="99"/>
    <w:rsid w:val="008823ED"/>
    <w:pPr>
      <w:widowControl w:val="0"/>
      <w:shd w:val="clear" w:color="auto" w:fill="FFFFFF"/>
      <w:spacing w:line="480" w:lineRule="exact"/>
      <w:jc w:val="left"/>
    </w:pPr>
    <w:rPr>
      <w:b/>
      <w:bCs/>
      <w:sz w:val="19"/>
      <w:szCs w:val="19"/>
      <w:lang w:val="en-US"/>
    </w:rPr>
  </w:style>
  <w:style w:type="character" w:customStyle="1" w:styleId="95pt">
    <w:name w:val="Основной текст + 9.5 pt"/>
    <w:basedOn w:val="afff0"/>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2"/>
    <w:uiPriority w:val="99"/>
    <w:rsid w:val="008823ED"/>
    <w:pPr>
      <w:spacing w:before="100" w:beforeAutospacing="1" w:after="100" w:afterAutospacing="1"/>
      <w:ind w:firstLine="0"/>
      <w:jc w:val="left"/>
    </w:pPr>
    <w:rPr>
      <w:szCs w:val="24"/>
    </w:rPr>
  </w:style>
  <w:style w:type="character" w:customStyle="1" w:styleId="3c">
    <w:name w:val="Основной текст (3)_"/>
    <w:basedOn w:val="a3"/>
    <w:link w:val="3d"/>
    <w:uiPriority w:val="99"/>
    <w:locked/>
    <w:rsid w:val="008823ED"/>
    <w:rPr>
      <w:b/>
      <w:bCs/>
      <w:sz w:val="27"/>
      <w:szCs w:val="27"/>
      <w:shd w:val="clear" w:color="auto" w:fill="FFFFFF"/>
    </w:rPr>
  </w:style>
  <w:style w:type="paragraph" w:customStyle="1" w:styleId="3d">
    <w:name w:val="Основной текст (3)"/>
    <w:basedOn w:val="a2"/>
    <w:link w:val="3c"/>
    <w:uiPriority w:val="99"/>
    <w:rsid w:val="008823ED"/>
    <w:pPr>
      <w:widowControl w:val="0"/>
      <w:shd w:val="clear" w:color="auto" w:fill="FFFFFF"/>
      <w:spacing w:line="307" w:lineRule="exact"/>
      <w:ind w:firstLine="0"/>
      <w:jc w:val="left"/>
    </w:pPr>
    <w:rPr>
      <w:b/>
      <w:bCs/>
      <w:sz w:val="27"/>
      <w:szCs w:val="27"/>
    </w:rPr>
  </w:style>
  <w:style w:type="character" w:customStyle="1" w:styleId="affffa">
    <w:name w:val="Основной текст + Полужирный"/>
    <w:basedOn w:val="afff0"/>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b">
    <w:name w:val="Subtitle"/>
    <w:basedOn w:val="a2"/>
    <w:next w:val="a2"/>
    <w:link w:val="affffc"/>
    <w:uiPriority w:val="99"/>
    <w:rsid w:val="008823ED"/>
    <w:pPr>
      <w:spacing w:after="60"/>
      <w:jc w:val="center"/>
      <w:outlineLvl w:val="1"/>
    </w:pPr>
    <w:rPr>
      <w:rFonts w:ascii="Cambria" w:hAnsi="Cambria"/>
      <w:szCs w:val="24"/>
    </w:rPr>
  </w:style>
  <w:style w:type="character" w:customStyle="1" w:styleId="affffc">
    <w:name w:val="Подзаголовок Знак"/>
    <w:basedOn w:val="a3"/>
    <w:link w:val="affffb"/>
    <w:uiPriority w:val="99"/>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2"/>
    <w:link w:val="Heading1"/>
    <w:uiPriority w:val="99"/>
    <w:rsid w:val="008823ED"/>
    <w:pPr>
      <w:shd w:val="clear" w:color="auto" w:fill="FFFFFF"/>
      <w:spacing w:after="540" w:line="475" w:lineRule="exact"/>
      <w:ind w:firstLine="0"/>
      <w:jc w:val="center"/>
      <w:outlineLvl w:val="0"/>
    </w:pPr>
    <w:rPr>
      <w:b/>
      <w:sz w:val="35"/>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2"/>
    <w:link w:val="4a"/>
    <w:uiPriority w:val="99"/>
    <w:rsid w:val="008823ED"/>
    <w:pPr>
      <w:shd w:val="clear" w:color="auto" w:fill="FFFFFF"/>
      <w:spacing w:line="240" w:lineRule="atLeast"/>
      <w:ind w:firstLine="0"/>
      <w:jc w:val="left"/>
    </w:pPr>
    <w:rPr>
      <w:sz w:val="27"/>
    </w:rPr>
  </w:style>
  <w:style w:type="character" w:customStyle="1" w:styleId="1f">
    <w:name w:val="Заголовок №1_"/>
    <w:uiPriority w:val="99"/>
    <w:rsid w:val="008823ED"/>
    <w:rPr>
      <w:rFonts w:ascii="Times New Roman" w:hAnsi="Times New Roman"/>
      <w:spacing w:val="0"/>
      <w:sz w:val="27"/>
    </w:rPr>
  </w:style>
  <w:style w:type="character" w:customStyle="1" w:styleId="1f0">
    <w:name w:val="Заголовок №1"/>
    <w:uiPriority w:val="99"/>
    <w:rsid w:val="008823ED"/>
    <w:rPr>
      <w:rFonts w:ascii="Times New Roman" w:hAnsi="Times New Roman"/>
      <w:spacing w:val="0"/>
      <w:sz w:val="27"/>
    </w:rPr>
  </w:style>
  <w:style w:type="character" w:customStyle="1" w:styleId="affffd">
    <w:name w:val="Сноска_"/>
    <w:link w:val="affffe"/>
    <w:uiPriority w:val="99"/>
    <w:locked/>
    <w:rsid w:val="008823ED"/>
    <w:rPr>
      <w:sz w:val="26"/>
      <w:shd w:val="clear" w:color="auto" w:fill="FFFFFF"/>
    </w:rPr>
  </w:style>
  <w:style w:type="paragraph" w:customStyle="1" w:styleId="affffe">
    <w:name w:val="Сноска"/>
    <w:basedOn w:val="a2"/>
    <w:link w:val="affffd"/>
    <w:uiPriority w:val="99"/>
    <w:rsid w:val="008823ED"/>
    <w:pPr>
      <w:shd w:val="clear" w:color="auto" w:fill="FFFFFF"/>
      <w:spacing w:line="480" w:lineRule="exact"/>
      <w:ind w:firstLine="580"/>
    </w:pPr>
    <w:rPr>
      <w:sz w:val="26"/>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6">
    <w:name w:val="Заголовок №2_"/>
    <w:link w:val="2f7"/>
    <w:uiPriority w:val="99"/>
    <w:locked/>
    <w:rsid w:val="008823ED"/>
    <w:rPr>
      <w:shd w:val="clear" w:color="auto" w:fill="FFFFFF"/>
    </w:rPr>
  </w:style>
  <w:style w:type="paragraph" w:customStyle="1" w:styleId="2f7">
    <w:name w:val="Заголовок №2"/>
    <w:basedOn w:val="a2"/>
    <w:link w:val="2f6"/>
    <w:uiPriority w:val="99"/>
    <w:rsid w:val="008823ED"/>
    <w:pPr>
      <w:shd w:val="clear" w:color="auto" w:fill="FFFFFF"/>
      <w:spacing w:line="274" w:lineRule="exact"/>
      <w:ind w:firstLine="0"/>
      <w:jc w:val="left"/>
      <w:outlineLvl w:val="1"/>
    </w:pPr>
    <w:rPr>
      <w:sz w:val="20"/>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2"/>
    <w:link w:val="5a"/>
    <w:uiPriority w:val="99"/>
    <w:rsid w:val="008823ED"/>
    <w:pPr>
      <w:shd w:val="clear" w:color="auto" w:fill="FFFFFF"/>
      <w:spacing w:after="300" w:line="317" w:lineRule="exact"/>
      <w:ind w:firstLine="0"/>
      <w:jc w:val="left"/>
    </w:pPr>
    <w:rPr>
      <w:sz w:val="26"/>
    </w:rPr>
  </w:style>
  <w:style w:type="character" w:customStyle="1" w:styleId="1f1">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2"/>
    <w:link w:val="Bodytext"/>
    <w:uiPriority w:val="99"/>
    <w:rsid w:val="008823ED"/>
    <w:pPr>
      <w:widowControl w:val="0"/>
      <w:shd w:val="clear" w:color="auto" w:fill="FFFFFF"/>
      <w:spacing w:after="240" w:line="389" w:lineRule="exact"/>
      <w:ind w:hanging="360"/>
      <w:jc w:val="center"/>
    </w:pPr>
    <w:rPr>
      <w:sz w:val="20"/>
    </w:rPr>
  </w:style>
  <w:style w:type="character" w:customStyle="1" w:styleId="afffff">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Основной текст + 53,Интервал 0 pt9"/>
    <w:rsid w:val="008823ED"/>
    <w:rPr>
      <w:rFonts w:ascii="Times New Roman" w:hAnsi="Times New Roman"/>
      <w:spacing w:val="0"/>
      <w:sz w:val="17"/>
      <w:shd w:val="clear" w:color="auto" w:fill="FFFFFF"/>
    </w:rPr>
  </w:style>
  <w:style w:type="paragraph" w:customStyle="1" w:styleId="afffff0">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2"/>
    <w:link w:val="Bodytext2"/>
    <w:uiPriority w:val="99"/>
    <w:rsid w:val="008823ED"/>
    <w:pPr>
      <w:shd w:val="clear" w:color="auto" w:fill="FFFFFF"/>
      <w:spacing w:line="240" w:lineRule="atLeast"/>
      <w:ind w:firstLine="0"/>
      <w:jc w:val="left"/>
    </w:pPr>
    <w:rPr>
      <w:noProof/>
      <w:sz w:val="8"/>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2"/>
    <w:link w:val="Bodytext4"/>
    <w:uiPriority w:val="99"/>
    <w:rsid w:val="008823ED"/>
    <w:pPr>
      <w:shd w:val="clear" w:color="auto" w:fill="FFFFFF"/>
      <w:spacing w:line="240" w:lineRule="atLeast"/>
      <w:ind w:firstLine="0"/>
      <w:jc w:val="left"/>
    </w:pPr>
    <w:rPr>
      <w:noProof/>
      <w:sz w:val="8"/>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2"/>
    <w:link w:val="Bodytext5"/>
    <w:uiPriority w:val="99"/>
    <w:rsid w:val="008823ED"/>
    <w:pPr>
      <w:shd w:val="clear" w:color="auto" w:fill="FFFFFF"/>
      <w:spacing w:line="240" w:lineRule="atLeast"/>
      <w:ind w:firstLine="0"/>
      <w:jc w:val="left"/>
    </w:p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2"/>
    <w:link w:val="Picturecaption"/>
    <w:uiPriority w:val="99"/>
    <w:rsid w:val="008823ED"/>
    <w:pPr>
      <w:shd w:val="clear" w:color="auto" w:fill="FFFFFF"/>
      <w:spacing w:line="479" w:lineRule="exact"/>
      <w:ind w:firstLine="700"/>
    </w:pPr>
    <w:rPr>
      <w:sz w:val="27"/>
    </w:rPr>
  </w:style>
  <w:style w:type="paragraph" w:customStyle="1" w:styleId="Bodytext210">
    <w:name w:val="Body text (2)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1">
    <w:name w:val="TOC Heading"/>
    <w:basedOn w:val="13"/>
    <w:next w:val="a2"/>
    <w:uiPriority w:val="39"/>
    <w:qFormat/>
    <w:rsid w:val="00685C62"/>
    <w:pPr>
      <w:widowControl/>
      <w:spacing w:before="400" w:after="200"/>
      <w:jc w:val="center"/>
      <w:outlineLvl w:val="9"/>
    </w:pPr>
    <w:rPr>
      <w:rFonts w:cs="Cambria"/>
      <w:b w:val="0"/>
      <w:bCs w:val="0"/>
      <w:caps/>
      <w:color w:val="auto"/>
      <w:spacing w:val="20"/>
      <w:lang w:val="en-US"/>
    </w:rPr>
  </w:style>
  <w:style w:type="paragraph" w:customStyle="1" w:styleId="Report">
    <w:name w:val="Report"/>
    <w:basedOn w:val="a2"/>
    <w:uiPriority w:val="99"/>
    <w:rsid w:val="008823ED"/>
    <w:pPr>
      <w:ind w:firstLine="567"/>
    </w:pPr>
    <w:rPr>
      <w:szCs w:val="24"/>
    </w:rPr>
  </w:style>
  <w:style w:type="paragraph" w:customStyle="1" w:styleId="ReportTab">
    <w:name w:val="Report_Tab"/>
    <w:basedOn w:val="a2"/>
    <w:uiPriority w:val="99"/>
    <w:rsid w:val="008823ED"/>
    <w:pPr>
      <w:ind w:firstLine="0"/>
      <w:jc w:val="left"/>
    </w:pPr>
    <w:rPr>
      <w:szCs w:val="24"/>
    </w:rPr>
  </w:style>
  <w:style w:type="paragraph" w:customStyle="1" w:styleId="istor">
    <w:name w:val="istor"/>
    <w:basedOn w:val="a2"/>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2">
    <w:name w:val="Обычный1"/>
    <w:rsid w:val="008823ED"/>
    <w:rPr>
      <w:sz w:val="22"/>
      <w:szCs w:val="22"/>
    </w:rPr>
  </w:style>
  <w:style w:type="paragraph" w:customStyle="1" w:styleId="FR3">
    <w:name w:val="FR3"/>
    <w:uiPriority w:val="99"/>
    <w:rsid w:val="008823ED"/>
    <w:pPr>
      <w:widowControl w:val="0"/>
      <w:spacing w:before="60"/>
      <w:jc w:val="both"/>
    </w:pPr>
    <w:rPr>
      <w:b/>
      <w:bCs/>
      <w:sz w:val="28"/>
      <w:szCs w:val="28"/>
    </w:rPr>
  </w:style>
  <w:style w:type="paragraph" w:customStyle="1" w:styleId="ConsNormal">
    <w:name w:val="ConsNormal"/>
    <w:uiPriority w:val="99"/>
    <w:rsid w:val="008823ED"/>
    <w:pPr>
      <w:widowControl w:val="0"/>
      <w:autoSpaceDE w:val="0"/>
      <w:autoSpaceDN w:val="0"/>
      <w:adjustRightInd w:val="0"/>
      <w:ind w:right="19772" w:firstLine="720"/>
    </w:pPr>
    <w:rPr>
      <w:rFonts w:ascii="Arial" w:hAnsi="Arial" w:cs="Arial"/>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jc w:val="both"/>
    </w:pPr>
    <w:rPr>
      <w:sz w:val="24"/>
      <w:szCs w:val="24"/>
    </w:rPr>
  </w:style>
  <w:style w:type="paragraph" w:customStyle="1" w:styleId="pcss">
    <w:name w:val="pcss"/>
    <w:basedOn w:val="a2"/>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pPr>
  </w:style>
  <w:style w:type="paragraph" w:customStyle="1" w:styleId="Normal2">
    <w:name w:val="Normal Знак"/>
    <w:uiPriority w:val="99"/>
    <w:rsid w:val="008823ED"/>
    <w:rPr>
      <w:sz w:val="22"/>
      <w:szCs w:val="22"/>
    </w:rPr>
  </w:style>
  <w:style w:type="paragraph" w:customStyle="1" w:styleId="122">
    <w:name w:val="Стиль 12 пт"/>
    <w:basedOn w:val="a2"/>
    <w:uiPriority w:val="99"/>
    <w:rsid w:val="008823ED"/>
    <w:pPr>
      <w:spacing w:before="120"/>
    </w:pPr>
    <w:rPr>
      <w:sz w:val="26"/>
      <w:szCs w:val="26"/>
    </w:rPr>
  </w:style>
  <w:style w:type="paragraph" w:customStyle="1" w:styleId="afffff2">
    <w:name w:val="Названия таблиц Знак Знак"/>
    <w:basedOn w:val="a2"/>
    <w:link w:val="afffff3"/>
    <w:autoRedefine/>
    <w:uiPriority w:val="99"/>
    <w:rsid w:val="008823ED"/>
    <w:pPr>
      <w:suppressAutoHyphens/>
      <w:spacing w:before="20" w:after="60"/>
      <w:ind w:firstLine="0"/>
      <w:jc w:val="center"/>
    </w:pPr>
    <w:rPr>
      <w:rFonts w:ascii="Bookman Old Style" w:hAnsi="Bookman Old Style"/>
      <w:b/>
      <w:color w:val="000000"/>
    </w:rPr>
  </w:style>
  <w:style w:type="character" w:customStyle="1" w:styleId="afffff3">
    <w:name w:val="Названия таблиц Знак Знак Знак"/>
    <w:link w:val="afffff2"/>
    <w:uiPriority w:val="99"/>
    <w:locked/>
    <w:rsid w:val="008823ED"/>
    <w:rPr>
      <w:rFonts w:ascii="Bookman Old Style" w:hAnsi="Bookman Old Style"/>
      <w:b/>
      <w:color w:val="000000"/>
      <w:sz w:val="24"/>
    </w:rPr>
  </w:style>
  <w:style w:type="paragraph" w:customStyle="1" w:styleId="afffff4">
    <w:name w:val="Заголовок_таблицы"/>
    <w:basedOn w:val="a2"/>
    <w:uiPriority w:val="99"/>
    <w:rsid w:val="008823ED"/>
    <w:pPr>
      <w:ind w:firstLine="0"/>
      <w:jc w:val="center"/>
    </w:pPr>
    <w:rPr>
      <w:rFonts w:cs="Arial"/>
      <w:b/>
      <w:bCs/>
      <w:i/>
      <w:iCs/>
      <w:sz w:val="18"/>
      <w:szCs w:val="18"/>
    </w:rPr>
  </w:style>
  <w:style w:type="paragraph" w:customStyle="1" w:styleId="Normal3">
    <w:name w:val="Normal Знак Знак Знак"/>
    <w:uiPriority w:val="99"/>
    <w:rsid w:val="008823ED"/>
    <w:pPr>
      <w:spacing w:before="100" w:after="100"/>
      <w:jc w:val="both"/>
    </w:pPr>
    <w:rPr>
      <w:sz w:val="24"/>
      <w:szCs w:val="24"/>
    </w:rPr>
  </w:style>
  <w:style w:type="paragraph" w:customStyle="1" w:styleId="afffff5">
    <w:name w:val="Текст акта"/>
    <w:uiPriority w:val="99"/>
    <w:rsid w:val="008823ED"/>
    <w:pPr>
      <w:widowControl w:val="0"/>
      <w:ind w:firstLine="709"/>
      <w:jc w:val="both"/>
    </w:pPr>
    <w:rPr>
      <w:sz w:val="28"/>
      <w:szCs w:val="28"/>
    </w:rPr>
  </w:style>
  <w:style w:type="paragraph" w:customStyle="1" w:styleId="Normal4">
    <w:name w:val="Стиль Normal + полужирный"/>
    <w:basedOn w:val="a2"/>
    <w:uiPriority w:val="99"/>
    <w:rsid w:val="008823ED"/>
    <w:pPr>
      <w:ind w:left="-113" w:right="-113" w:firstLine="0"/>
      <w:jc w:val="center"/>
    </w:pPr>
    <w:rPr>
      <w:b/>
      <w:bCs/>
      <w:sz w:val="20"/>
    </w:rPr>
  </w:style>
  <w:style w:type="paragraph" w:customStyle="1" w:styleId="xl24">
    <w:name w:val="xl24"/>
    <w:basedOn w:val="a2"/>
    <w:uiPriority w:val="99"/>
    <w:rsid w:val="008823ED"/>
    <w:pPr>
      <w:spacing w:before="100" w:beforeAutospacing="1" w:after="100" w:afterAutospacing="1"/>
      <w:ind w:firstLine="0"/>
      <w:jc w:val="center"/>
    </w:pPr>
    <w:rPr>
      <w:szCs w:val="24"/>
    </w:rPr>
  </w:style>
  <w:style w:type="paragraph" w:customStyle="1" w:styleId="xl25">
    <w:name w:val="xl25"/>
    <w:basedOn w:val="a2"/>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pPr>
    <w:rPr>
      <w:rFonts w:ascii="Courier New" w:hAnsi="Courier New" w:cs="Courier New"/>
    </w:rPr>
  </w:style>
  <w:style w:type="paragraph" w:customStyle="1" w:styleId="ConsTitle">
    <w:name w:val="ConsTitle"/>
    <w:uiPriority w:val="99"/>
    <w:rsid w:val="008823ED"/>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2"/>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2"/>
    <w:link w:val="124"/>
    <w:uiPriority w:val="99"/>
    <w:rsid w:val="008823ED"/>
    <w:pPr>
      <w:spacing w:before="120"/>
    </w:pPr>
    <w:rPr>
      <w:color w:val="000000"/>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6">
    <w:name w:val="Текст письма"/>
    <w:basedOn w:val="a2"/>
    <w:uiPriority w:val="99"/>
    <w:rsid w:val="008823ED"/>
    <w:pPr>
      <w:spacing w:line="360" w:lineRule="exact"/>
    </w:pPr>
    <w:rPr>
      <w:szCs w:val="28"/>
    </w:rPr>
  </w:style>
  <w:style w:type="character" w:customStyle="1" w:styleId="1f3">
    <w:name w:val="Текст концевой сноски Знак1"/>
    <w:link w:val="afffff7"/>
    <w:uiPriority w:val="99"/>
    <w:rsid w:val="008823ED"/>
  </w:style>
  <w:style w:type="paragraph" w:styleId="afffff7">
    <w:name w:val="endnote text"/>
    <w:basedOn w:val="a2"/>
    <w:link w:val="1f3"/>
    <w:uiPriority w:val="99"/>
    <w:rsid w:val="008823ED"/>
    <w:pPr>
      <w:ind w:firstLine="0"/>
      <w:jc w:val="left"/>
    </w:pPr>
    <w:rPr>
      <w:sz w:val="20"/>
    </w:rPr>
  </w:style>
  <w:style w:type="character" w:customStyle="1" w:styleId="afffff8">
    <w:name w:val="Текст концевой сноски Знак"/>
    <w:basedOn w:val="a3"/>
    <w:uiPriority w:val="99"/>
    <w:rsid w:val="008823ED"/>
    <w:rPr>
      <w:rFonts w:ascii="Arial" w:hAnsi="Arial"/>
    </w:rPr>
  </w:style>
  <w:style w:type="paragraph" w:customStyle="1" w:styleId="afffff9">
    <w:name w:val="заполнение таблиц"/>
    <w:basedOn w:val="a2"/>
    <w:uiPriority w:val="99"/>
    <w:rsid w:val="008823ED"/>
    <w:pPr>
      <w:ind w:firstLine="0"/>
      <w:jc w:val="left"/>
    </w:pPr>
    <w:rPr>
      <w:rFonts w:cs="Arial"/>
      <w:sz w:val="18"/>
      <w:szCs w:val="18"/>
    </w:rPr>
  </w:style>
  <w:style w:type="paragraph" w:customStyle="1" w:styleId="4c">
    <w:name w:val="Стиль4 Знак Знак Знак Знак"/>
    <w:basedOn w:val="ad"/>
    <w:link w:val="4d"/>
    <w:uiPriority w:val="99"/>
    <w:rsid w:val="008823ED"/>
    <w:pPr>
      <w:tabs>
        <w:tab w:val="clear" w:pos="6804"/>
      </w:tabs>
      <w:ind w:firstLine="708"/>
    </w:p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jc w:val="both"/>
    </w:pPr>
    <w:rPr>
      <w:sz w:val="24"/>
      <w:szCs w:val="24"/>
    </w:rPr>
  </w:style>
  <w:style w:type="paragraph" w:customStyle="1" w:styleId="afffffa">
    <w:name w:val="Названия таблиц"/>
    <w:basedOn w:val="a2"/>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2"/>
    <w:uiPriority w:val="99"/>
    <w:rsid w:val="008823ED"/>
    <w:pPr>
      <w:spacing w:before="120"/>
    </w:pPr>
    <w:rPr>
      <w:color w:val="000000"/>
      <w:sz w:val="26"/>
      <w:szCs w:val="26"/>
    </w:rPr>
  </w:style>
  <w:style w:type="paragraph" w:customStyle="1" w:styleId="4e">
    <w:name w:val="Стиль4 Знак Знак"/>
    <w:basedOn w:val="ad"/>
    <w:uiPriority w:val="99"/>
    <w:rsid w:val="008823ED"/>
    <w:pPr>
      <w:tabs>
        <w:tab w:val="clear" w:pos="6804"/>
      </w:tabs>
      <w:ind w:firstLine="708"/>
    </w:pPr>
  </w:style>
  <w:style w:type="paragraph" w:customStyle="1" w:styleId="afffffb">
    <w:name w:val="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2">
    <w:name w:val="Основной текст с отступом 31"/>
    <w:basedOn w:val="a2"/>
    <w:uiPriority w:val="99"/>
    <w:rsid w:val="008823ED"/>
    <w:pPr>
      <w:suppressAutoHyphens/>
      <w:spacing w:after="120"/>
      <w:ind w:left="283" w:firstLine="0"/>
      <w:jc w:val="left"/>
    </w:pPr>
    <w:rPr>
      <w:sz w:val="16"/>
      <w:szCs w:val="16"/>
      <w:lang w:eastAsia="ar-SA"/>
    </w:rPr>
  </w:style>
  <w:style w:type="character" w:customStyle="1" w:styleId="afffffc">
    <w:name w:val="Символ сноски"/>
    <w:uiPriority w:val="99"/>
    <w:rsid w:val="008823ED"/>
    <w:rPr>
      <w:vertAlign w:val="superscript"/>
    </w:rPr>
  </w:style>
  <w:style w:type="paragraph" w:customStyle="1" w:styleId="1f4">
    <w:name w:val="Таблица1"/>
    <w:basedOn w:val="a2"/>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d">
    <w:name w:val="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f8">
    <w:name w:val="Знак Знак Знак Знак Знак Знак2 Знак Знак Знак"/>
    <w:basedOn w:val="a2"/>
    <w:uiPriority w:val="99"/>
    <w:rsid w:val="008823ED"/>
    <w:pPr>
      <w:ind w:firstLine="0"/>
      <w:jc w:val="left"/>
    </w:pPr>
    <w:rPr>
      <w:rFonts w:ascii="Verdana" w:hAnsi="Verdana" w:cs="Verdana"/>
      <w:sz w:val="20"/>
      <w:lang w:val="en-US" w:eastAsia="en-US"/>
    </w:rPr>
  </w:style>
  <w:style w:type="character" w:customStyle="1" w:styleId="1f5">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e">
    <w:name w:val="Знак Знак Знак Знак"/>
    <w:basedOn w:val="a2"/>
    <w:uiPriority w:val="99"/>
    <w:rsid w:val="008823ED"/>
    <w:pPr>
      <w:ind w:firstLine="0"/>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2"/>
    <w:uiPriority w:val="99"/>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2"/>
    <w:link w:val="S310"/>
    <w:autoRedefine/>
    <w:uiPriority w:val="99"/>
    <w:rsid w:val="008823ED"/>
  </w:style>
  <w:style w:type="character" w:customStyle="1" w:styleId="S310">
    <w:name w:val="S_Нумерованный_3.1 Знак Знак"/>
    <w:link w:val="S31"/>
    <w:uiPriority w:val="99"/>
    <w:locked/>
    <w:rsid w:val="008823ED"/>
    <w:rPr>
      <w:sz w:val="28"/>
    </w:rPr>
  </w:style>
  <w:style w:type="paragraph" w:customStyle="1" w:styleId="2f9">
    <w:name w:val="Знак Знак Знак2 Знак Знак Знак Знак"/>
    <w:basedOn w:val="a2"/>
    <w:uiPriority w:val="99"/>
    <w:rsid w:val="008823ED"/>
    <w:pPr>
      <w:ind w:firstLine="0"/>
      <w:jc w:val="left"/>
    </w:pPr>
    <w:rPr>
      <w:rFonts w:ascii="Verdana" w:hAnsi="Verdana" w:cs="Verdana"/>
      <w:sz w:val="20"/>
      <w:lang w:val="en-US" w:eastAsia="en-US"/>
    </w:rPr>
  </w:style>
  <w:style w:type="paragraph" w:styleId="affffff0">
    <w:name w:val="Normal Indent"/>
    <w:basedOn w:val="a2"/>
    <w:uiPriority w:val="99"/>
    <w:rsid w:val="008823ED"/>
    <w:pPr>
      <w:ind w:left="708" w:firstLine="0"/>
      <w:jc w:val="left"/>
    </w:pPr>
    <w:rPr>
      <w:szCs w:val="24"/>
    </w:rPr>
  </w:style>
  <w:style w:type="paragraph" w:customStyle="1" w:styleId="126">
    <w:name w:val="таблицы 12"/>
    <w:basedOn w:val="a2"/>
    <w:uiPriority w:val="99"/>
    <w:rsid w:val="008823ED"/>
    <w:pPr>
      <w:keepLines/>
      <w:ind w:firstLine="0"/>
    </w:pPr>
    <w:rPr>
      <w:szCs w:val="24"/>
    </w:rPr>
  </w:style>
  <w:style w:type="paragraph" w:customStyle="1" w:styleId="affffff1">
    <w:name w:val="Название таблицы"/>
    <w:basedOn w:val="a2"/>
    <w:uiPriority w:val="99"/>
    <w:rsid w:val="008823ED"/>
    <w:pPr>
      <w:keepNext/>
      <w:keepLines/>
      <w:snapToGrid w:val="0"/>
      <w:spacing w:before="120"/>
      <w:ind w:left="357" w:right="357"/>
      <w:jc w:val="right"/>
    </w:pPr>
    <w:rPr>
      <w:rFonts w:cs="Arial"/>
      <w:b/>
      <w:bCs/>
      <w:szCs w:val="24"/>
    </w:rPr>
  </w:style>
  <w:style w:type="paragraph" w:customStyle="1" w:styleId="1f6">
    <w:name w:val="Знак1"/>
    <w:basedOn w:val="a2"/>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7">
    <w:name w:val="Знак Знак Знак Знак Знак Знак Знак Знак Знак Знак Знак Знак Знак1"/>
    <w:basedOn w:val="a2"/>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2">
    <w:name w:val="Знак Знак Знак 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enko0">
    <w:name w:val="enko_Текст_Простой"/>
    <w:basedOn w:val="a2"/>
    <w:link w:val="enko1"/>
    <w:uiPriority w:val="99"/>
    <w:rsid w:val="008823ED"/>
    <w:pPr>
      <w:widowControl w:val="0"/>
      <w:suppressAutoHyphens/>
      <w:ind w:firstLine="680"/>
      <w:textAlignment w:val="baseline"/>
    </w:pPr>
    <w:rPr>
      <w:rFonts w:ascii="Bookman Old Style" w:hAnsi="Bookman Old Style"/>
      <w:lang w:eastAsia="ar-SA"/>
    </w:rPr>
  </w:style>
  <w:style w:type="character" w:customStyle="1" w:styleId="enko1">
    <w:name w:val="enko_Текст_Простой Знак"/>
    <w:link w:val="enko0"/>
    <w:uiPriority w:val="99"/>
    <w:locked/>
    <w:rsid w:val="008823ED"/>
    <w:rPr>
      <w:rFonts w:ascii="Bookman Old Style" w:hAnsi="Bookman Old Style"/>
      <w:sz w:val="24"/>
      <w:lang w:eastAsia="ar-SA"/>
    </w:rPr>
  </w:style>
  <w:style w:type="character" w:customStyle="1" w:styleId="affffff3">
    <w:name w:val="Текст_Красный"/>
    <w:uiPriority w:val="99"/>
    <w:rsid w:val="008823ED"/>
    <w:rPr>
      <w:color w:val="FF0000"/>
    </w:rPr>
  </w:style>
  <w:style w:type="paragraph" w:customStyle="1" w:styleId="enko">
    <w:name w:val="enko_Текст_маркировка_Точка"/>
    <w:basedOn w:val="a2"/>
    <w:link w:val="enko2"/>
    <w:uiPriority w:val="99"/>
    <w:rsid w:val="008823ED"/>
    <w:pPr>
      <w:numPr>
        <w:numId w:val="3"/>
      </w:numPr>
      <w:snapToGrid w:val="0"/>
    </w:pPr>
    <w:rPr>
      <w:rFonts w:ascii="Bookman Old Style" w:hAnsi="Bookman Old Style"/>
    </w:rPr>
  </w:style>
  <w:style w:type="character" w:customStyle="1" w:styleId="enko2">
    <w:name w:val="enko_Текст_маркировка_Точка Знак"/>
    <w:link w:val="enko"/>
    <w:uiPriority w:val="99"/>
    <w:locked/>
    <w:rsid w:val="008823ED"/>
    <w:rPr>
      <w:rFonts w:ascii="Bookman Old Style" w:hAnsi="Bookman Old Style"/>
      <w:sz w:val="28"/>
    </w:rPr>
  </w:style>
  <w:style w:type="paragraph" w:customStyle="1" w:styleId="enko3">
    <w:name w:val="enko_Текст_Подчеркнутый"/>
    <w:basedOn w:val="enko0"/>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
    <w:name w:val="Список_маркерный_1_уровень"/>
    <w:link w:val="1f8"/>
    <w:uiPriority w:val="99"/>
    <w:rsid w:val="008823ED"/>
    <w:pPr>
      <w:numPr>
        <w:numId w:val="4"/>
      </w:numPr>
      <w:spacing w:before="60" w:after="100"/>
      <w:jc w:val="both"/>
    </w:pPr>
    <w:rPr>
      <w:rFonts w:ascii="Calibri" w:hAnsi="Calibri"/>
      <w:snapToGrid w:val="0"/>
      <w:sz w:val="24"/>
      <w:szCs w:val="22"/>
    </w:rPr>
  </w:style>
  <w:style w:type="character" w:customStyle="1" w:styleId="1f8">
    <w:name w:val="Список_маркерный_1_уровень Знак"/>
    <w:link w:val="1"/>
    <w:uiPriority w:val="99"/>
    <w:locked/>
    <w:rsid w:val="008823ED"/>
    <w:rPr>
      <w:rFonts w:ascii="Calibri" w:hAnsi="Calibri"/>
      <w:snapToGrid w:val="0"/>
      <w:sz w:val="24"/>
      <w:szCs w:val="22"/>
    </w:rPr>
  </w:style>
  <w:style w:type="paragraph" w:customStyle="1" w:styleId="1f9">
    <w:name w:val="Заголовок_подзаголовок_1"/>
    <w:next w:val="affc"/>
    <w:link w:val="1fa"/>
    <w:uiPriority w:val="99"/>
    <w:rsid w:val="008823ED"/>
    <w:pPr>
      <w:keepNext/>
      <w:spacing w:before="120" w:after="60"/>
      <w:ind w:left="567"/>
      <w:jc w:val="both"/>
    </w:pPr>
    <w:rPr>
      <w:b/>
      <w:sz w:val="24"/>
      <w:szCs w:val="22"/>
      <w:u w:val="single"/>
    </w:rPr>
  </w:style>
  <w:style w:type="character" w:customStyle="1" w:styleId="1fa">
    <w:name w:val="Заголовок_подзаголовок_1 Знак"/>
    <w:link w:val="1f9"/>
    <w:uiPriority w:val="99"/>
    <w:locked/>
    <w:rsid w:val="008823ED"/>
    <w:rPr>
      <w:b/>
      <w:sz w:val="24"/>
      <w:szCs w:val="22"/>
      <w:u w:val="single"/>
      <w:lang w:bidi="ar-SA"/>
    </w:rPr>
  </w:style>
  <w:style w:type="paragraph" w:customStyle="1" w:styleId="2fa">
    <w:name w:val="Заголовок_подзаголовок_2"/>
    <w:next w:val="affc"/>
    <w:link w:val="2fb"/>
    <w:uiPriority w:val="99"/>
    <w:rsid w:val="008823ED"/>
    <w:pPr>
      <w:keepNext/>
      <w:spacing w:before="120" w:after="60"/>
      <w:ind w:left="567" w:right="567"/>
      <w:jc w:val="both"/>
    </w:pPr>
    <w:rPr>
      <w:b/>
      <w:sz w:val="24"/>
      <w:szCs w:val="22"/>
    </w:rPr>
  </w:style>
  <w:style w:type="character" w:customStyle="1" w:styleId="2fb">
    <w:name w:val="Заголовок_подзаголовок_2 Знак"/>
    <w:link w:val="2fa"/>
    <w:uiPriority w:val="99"/>
    <w:locked/>
    <w:rsid w:val="008823ED"/>
    <w:rPr>
      <w:b/>
      <w:sz w:val="24"/>
      <w:szCs w:val="22"/>
      <w:lang w:bidi="ar-SA"/>
    </w:rPr>
  </w:style>
  <w:style w:type="paragraph" w:customStyle="1" w:styleId="3f">
    <w:name w:val="Заголовок_подзаголовок_3"/>
    <w:next w:val="affc"/>
    <w:link w:val="3f0"/>
    <w:uiPriority w:val="99"/>
    <w:rsid w:val="008823ED"/>
    <w:pPr>
      <w:keepNext/>
      <w:spacing w:before="120" w:after="60"/>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
    <w:name w:val="Табличный_маркированный_11"/>
    <w:link w:val="113"/>
    <w:uiPriority w:val="99"/>
    <w:rsid w:val="008823ED"/>
    <w:pPr>
      <w:numPr>
        <w:numId w:val="5"/>
      </w:numPr>
      <w:jc w:val="both"/>
    </w:pPr>
    <w:rPr>
      <w:rFonts w:ascii="Calibri" w:hAnsi="Calibri"/>
      <w:sz w:val="22"/>
      <w:szCs w:val="22"/>
    </w:rPr>
  </w:style>
  <w:style w:type="character" w:customStyle="1" w:styleId="113">
    <w:name w:val="Табличный_маркированный_11 Знак"/>
    <w:link w:val="11"/>
    <w:uiPriority w:val="99"/>
    <w:locked/>
    <w:rsid w:val="008823ED"/>
    <w:rPr>
      <w:rFonts w:ascii="Calibri" w:hAnsi="Calibri"/>
      <w:sz w:val="22"/>
      <w:szCs w:val="22"/>
    </w:rPr>
  </w:style>
  <w:style w:type="paragraph" w:customStyle="1" w:styleId="10">
    <w:name w:val="Список_нумерованный_1_уровень"/>
    <w:link w:val="1fb"/>
    <w:uiPriority w:val="99"/>
    <w:rsid w:val="008823ED"/>
    <w:pPr>
      <w:numPr>
        <w:numId w:val="6"/>
      </w:numPr>
      <w:spacing w:before="60" w:after="100"/>
      <w:jc w:val="both"/>
    </w:pPr>
    <w:rPr>
      <w:rFonts w:ascii="Calibri" w:hAnsi="Calibri"/>
      <w:sz w:val="24"/>
      <w:szCs w:val="22"/>
    </w:rPr>
  </w:style>
  <w:style w:type="character" w:customStyle="1" w:styleId="1fb">
    <w:name w:val="Список_нумерованный_1_уровень Знак"/>
    <w:link w:val="10"/>
    <w:uiPriority w:val="99"/>
    <w:locked/>
    <w:rsid w:val="008823ED"/>
    <w:rPr>
      <w:rFonts w:ascii="Calibri" w:hAnsi="Calibri"/>
      <w:sz w:val="24"/>
      <w:szCs w:val="22"/>
    </w:rPr>
  </w:style>
  <w:style w:type="paragraph" w:customStyle="1" w:styleId="2">
    <w:name w:val="Список_нумерованный_2_уровень"/>
    <w:uiPriority w:val="99"/>
    <w:rsid w:val="008823ED"/>
    <w:pPr>
      <w:numPr>
        <w:ilvl w:val="1"/>
        <w:numId w:val="6"/>
      </w:numPr>
      <w:tabs>
        <w:tab w:val="num" w:pos="1440"/>
      </w:tabs>
      <w:spacing w:before="60" w:after="100"/>
      <w:jc w:val="both"/>
    </w:pPr>
    <w:rPr>
      <w:rFonts w:ascii="Calibri" w:hAnsi="Calibri" w:cs="Calibri"/>
      <w:noProof/>
      <w:sz w:val="24"/>
      <w:szCs w:val="24"/>
    </w:rPr>
  </w:style>
  <w:style w:type="paragraph" w:customStyle="1" w:styleId="3">
    <w:name w:val="Список_нумерованный_3_уровень"/>
    <w:uiPriority w:val="99"/>
    <w:rsid w:val="008823ED"/>
    <w:pPr>
      <w:numPr>
        <w:ilvl w:val="1"/>
        <w:numId w:val="7"/>
      </w:numPr>
      <w:tabs>
        <w:tab w:val="clear" w:pos="2149"/>
        <w:tab w:val="num" w:pos="2160"/>
      </w:tabs>
      <w:spacing w:before="60" w:after="100"/>
      <w:ind w:left="2869"/>
      <w:jc w:val="both"/>
    </w:pPr>
    <w:rPr>
      <w:rFonts w:ascii="Calibri" w:hAnsi="Calibri" w:cs="Calibri"/>
      <w:noProof/>
      <w:sz w:val="24"/>
      <w:szCs w:val="24"/>
    </w:rPr>
  </w:style>
  <w:style w:type="character" w:customStyle="1" w:styleId="affffff4">
    <w:name w:val="Текст_Жирный"/>
    <w:uiPriority w:val="99"/>
    <w:rsid w:val="008823ED"/>
    <w:rPr>
      <w:rFonts w:ascii="Times New Roman" w:hAnsi="Times New Roman"/>
      <w:b/>
    </w:rPr>
  </w:style>
  <w:style w:type="paragraph" w:styleId="HTML0">
    <w:name w:val="HTML Preformatted"/>
    <w:basedOn w:val="a2"/>
    <w:link w:val="HTML1"/>
    <w:uiPriority w:val="99"/>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1">
    <w:name w:val="Стандартный HTML Знак"/>
    <w:basedOn w:val="a3"/>
    <w:link w:val="HTML0"/>
    <w:uiPriority w:val="99"/>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2"/>
    <w:link w:val="Tablecaption"/>
    <w:uiPriority w:val="99"/>
    <w:rsid w:val="008823ED"/>
    <w:pPr>
      <w:numPr>
        <w:ilvl w:val="1"/>
        <w:numId w:val="9"/>
      </w:numPr>
      <w:shd w:val="clear" w:color="auto" w:fill="FFFFFF"/>
      <w:spacing w:line="270" w:lineRule="exact"/>
      <w:ind w:left="0" w:firstLine="0"/>
    </w:pPr>
    <w:rPr>
      <w:b/>
      <w:sz w:val="23"/>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0">
    <w:name w:val="Body text (3)_"/>
    <w:link w:val="Bodytext3"/>
    <w:uiPriority w:val="99"/>
    <w:locked/>
    <w:rsid w:val="008823ED"/>
    <w:rPr>
      <w:noProof/>
      <w:sz w:val="8"/>
      <w:shd w:val="clear" w:color="auto" w:fill="FFFFFF"/>
    </w:rPr>
  </w:style>
  <w:style w:type="paragraph" w:customStyle="1" w:styleId="Bodytext3">
    <w:name w:val="Body text (3)"/>
    <w:basedOn w:val="a2"/>
    <w:link w:val="Bodytext30"/>
    <w:uiPriority w:val="99"/>
    <w:rsid w:val="008823ED"/>
    <w:pPr>
      <w:numPr>
        <w:numId w:val="8"/>
      </w:numPr>
      <w:shd w:val="clear" w:color="auto" w:fill="FFFFFF"/>
      <w:spacing w:line="240" w:lineRule="atLeast"/>
      <w:jc w:val="left"/>
    </w:pPr>
    <w:rPr>
      <w:noProof/>
      <w:sz w:val="8"/>
    </w:rPr>
  </w:style>
  <w:style w:type="paragraph" w:customStyle="1" w:styleId="Bodytext1">
    <w:name w:val="Body text1"/>
    <w:basedOn w:val="a2"/>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2"/>
    <w:link w:val="Tablecaption2"/>
    <w:uiPriority w:val="99"/>
    <w:rsid w:val="008823ED"/>
    <w:pPr>
      <w:shd w:val="clear" w:color="auto" w:fill="FFFFFF"/>
      <w:spacing w:line="320" w:lineRule="exact"/>
      <w:ind w:left="283" w:firstLine="0"/>
      <w:jc w:val="left"/>
    </w:pPr>
    <w:rPr>
      <w:b/>
      <w:sz w:val="27"/>
    </w:rPr>
  </w:style>
  <w:style w:type="character" w:customStyle="1" w:styleId="Bodytext70">
    <w:name w:val="Body text (7)_"/>
    <w:link w:val="Bodytext7"/>
    <w:uiPriority w:val="99"/>
    <w:locked/>
    <w:rsid w:val="008823ED"/>
    <w:rPr>
      <w:noProof/>
      <w:sz w:val="8"/>
      <w:shd w:val="clear" w:color="auto" w:fill="FFFFFF"/>
    </w:rPr>
  </w:style>
  <w:style w:type="paragraph" w:customStyle="1" w:styleId="Bodytext7">
    <w:name w:val="Body text (7)"/>
    <w:basedOn w:val="a2"/>
    <w:link w:val="Bodytext70"/>
    <w:uiPriority w:val="99"/>
    <w:rsid w:val="008823ED"/>
    <w:pPr>
      <w:numPr>
        <w:numId w:val="10"/>
      </w:numPr>
      <w:shd w:val="clear" w:color="auto" w:fill="FFFFFF"/>
      <w:spacing w:line="240" w:lineRule="atLeast"/>
      <w:ind w:left="0" w:firstLine="0"/>
      <w:jc w:val="center"/>
    </w:pPr>
    <w:rPr>
      <w:noProof/>
      <w:sz w:val="8"/>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2"/>
    <w:link w:val="Bodytext6"/>
    <w:uiPriority w:val="99"/>
    <w:rsid w:val="008823ED"/>
    <w:pPr>
      <w:shd w:val="clear" w:color="auto" w:fill="FFFFFF"/>
      <w:spacing w:line="240" w:lineRule="atLeast"/>
      <w:ind w:firstLine="0"/>
      <w:jc w:val="center"/>
    </w:pPr>
    <w:rPr>
      <w:noProof/>
      <w:sz w:val="8"/>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2"/>
    <w:link w:val="Heading2"/>
    <w:uiPriority w:val="99"/>
    <w:rsid w:val="008823ED"/>
    <w:pPr>
      <w:shd w:val="clear" w:color="auto" w:fill="FFFFFF"/>
      <w:spacing w:before="420" w:after="1140" w:line="240" w:lineRule="atLeast"/>
      <w:outlineLvl w:val="1"/>
    </w:pPr>
    <w:rPr>
      <w:b/>
      <w:sz w:val="27"/>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2"/>
    <w:link w:val="Heading13"/>
    <w:uiPriority w:val="99"/>
    <w:rsid w:val="008823ED"/>
    <w:pPr>
      <w:shd w:val="clear" w:color="auto" w:fill="FFFFFF"/>
      <w:spacing w:after="1680" w:line="479" w:lineRule="exact"/>
      <w:outlineLvl w:val="0"/>
    </w:pPr>
    <w:rPr>
      <w:b/>
      <w:sz w:val="27"/>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2"/>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2"/>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2"/>
    <w:link w:val="Bodytext8"/>
    <w:uiPriority w:val="99"/>
    <w:rsid w:val="008823ED"/>
    <w:pPr>
      <w:shd w:val="clear" w:color="auto" w:fill="FFFFFF"/>
      <w:spacing w:before="180" w:line="240" w:lineRule="atLeast"/>
      <w:ind w:firstLine="0"/>
      <w:jc w:val="left"/>
    </w:pPr>
    <w:rPr>
      <w:sz w:val="15"/>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2"/>
    <w:link w:val="Bodytext9"/>
    <w:uiPriority w:val="99"/>
    <w:rsid w:val="008823ED"/>
    <w:pPr>
      <w:shd w:val="clear" w:color="auto" w:fill="FFFFFF"/>
      <w:spacing w:line="240" w:lineRule="atLeast"/>
      <w:ind w:firstLine="0"/>
      <w:jc w:val="left"/>
    </w:pPr>
    <w:rPr>
      <w:rFonts w:ascii="Palatino Linotype" w:hAnsi="Palatino Linotype"/>
      <w:sz w:val="18"/>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2"/>
    <w:link w:val="Bodytext10"/>
    <w:uiPriority w:val="99"/>
    <w:rsid w:val="008823ED"/>
    <w:pPr>
      <w:shd w:val="clear" w:color="auto" w:fill="FFFFFF"/>
      <w:spacing w:line="240" w:lineRule="atLeast"/>
      <w:ind w:firstLine="0"/>
    </w:pPr>
    <w:rPr>
      <w:sz w:val="27"/>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2"/>
    <w:link w:val="Bodytext11"/>
    <w:uiPriority w:val="99"/>
    <w:rsid w:val="008823ED"/>
    <w:pPr>
      <w:shd w:val="clear" w:color="auto" w:fill="FFFFFF"/>
      <w:spacing w:line="240" w:lineRule="atLeast"/>
      <w:ind w:firstLine="0"/>
      <w:jc w:val="left"/>
    </w:pPr>
    <w:rPr>
      <w:rFonts w:ascii="Palatino Linotype" w:hAnsi="Palatino Linotype"/>
      <w:sz w:val="19"/>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2"/>
    <w:link w:val="Bodytext12"/>
    <w:uiPriority w:val="99"/>
    <w:rsid w:val="008823ED"/>
    <w:pPr>
      <w:shd w:val="clear" w:color="auto" w:fill="FFFFFF"/>
      <w:spacing w:line="240" w:lineRule="atLeast"/>
      <w:ind w:firstLine="0"/>
      <w:jc w:val="left"/>
    </w:pPr>
    <w:rPr>
      <w:rFonts w:ascii="Palatino Linotype" w:hAnsi="Palatino Linotype"/>
      <w:sz w:val="17"/>
    </w:rPr>
  </w:style>
  <w:style w:type="paragraph" w:customStyle="1" w:styleId="Bodytext51">
    <w:name w:val="Body text (5)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2"/>
    <w:rsid w:val="00A25FBA"/>
    <w:pPr>
      <w:spacing w:before="100" w:beforeAutospacing="1" w:after="100" w:afterAutospacing="1"/>
      <w:ind w:firstLine="0"/>
      <w:jc w:val="left"/>
    </w:pPr>
    <w:rPr>
      <w:szCs w:val="24"/>
    </w:rPr>
  </w:style>
  <w:style w:type="character" w:customStyle="1" w:styleId="af9">
    <w:name w:val="Без интервала Знак"/>
    <w:link w:val="af8"/>
    <w:uiPriority w:val="1"/>
    <w:rsid w:val="00FF6D30"/>
    <w:rPr>
      <w:rFonts w:ascii="Calibri" w:hAnsi="Calibri"/>
      <w:sz w:val="24"/>
      <w:szCs w:val="32"/>
      <w:lang w:val="en-US" w:eastAsia="en-US" w:bidi="en-US"/>
    </w:rPr>
  </w:style>
  <w:style w:type="character" w:customStyle="1" w:styleId="2fc">
    <w:name w:val="Текст концевой сноски Знак2"/>
    <w:uiPriority w:val="99"/>
    <w:rsid w:val="00E44A0D"/>
  </w:style>
  <w:style w:type="numbering" w:customStyle="1" w:styleId="1fc">
    <w:name w:val="Нет списка1"/>
    <w:next w:val="a5"/>
    <w:semiHidden/>
    <w:rsid w:val="00A20B12"/>
  </w:style>
  <w:style w:type="numbering" w:customStyle="1" w:styleId="2fd">
    <w:name w:val="Нет списка2"/>
    <w:next w:val="a5"/>
    <w:uiPriority w:val="99"/>
    <w:semiHidden/>
    <w:unhideWhenUsed/>
    <w:rsid w:val="00587AAB"/>
  </w:style>
  <w:style w:type="character" w:customStyle="1" w:styleId="74">
    <w:name w:val="Основной текст (7)_"/>
    <w:link w:val="75"/>
    <w:uiPriority w:val="99"/>
    <w:rsid w:val="009F4359"/>
    <w:rPr>
      <w:sz w:val="23"/>
      <w:szCs w:val="23"/>
      <w:shd w:val="clear" w:color="auto" w:fill="FFFFFF"/>
    </w:rPr>
  </w:style>
  <w:style w:type="paragraph" w:customStyle="1" w:styleId="75">
    <w:name w:val="Основной текст (7)"/>
    <w:basedOn w:val="a2"/>
    <w:link w:val="74"/>
    <w:uiPriority w:val="99"/>
    <w:rsid w:val="009F4359"/>
    <w:pPr>
      <w:shd w:val="clear" w:color="auto" w:fill="FFFFFF"/>
      <w:spacing w:line="274" w:lineRule="exact"/>
      <w:ind w:firstLine="0"/>
      <w:jc w:val="right"/>
    </w:pPr>
    <w:rPr>
      <w:sz w:val="23"/>
      <w:szCs w:val="23"/>
    </w:rPr>
  </w:style>
  <w:style w:type="paragraph" w:customStyle="1" w:styleId="affffff5">
    <w:name w:val="Заголовок таблицы"/>
    <w:basedOn w:val="a2"/>
    <w:autoRedefine/>
    <w:rsid w:val="00C4280A"/>
    <w:pPr>
      <w:spacing w:before="120" w:line="240" w:lineRule="auto"/>
      <w:ind w:firstLine="0"/>
      <w:jc w:val="center"/>
    </w:pPr>
    <w:rPr>
      <w:rFonts w:ascii="Arial Black" w:hAnsi="Arial Black"/>
      <w:sz w:val="24"/>
      <w:szCs w:val="24"/>
    </w:rPr>
  </w:style>
  <w:style w:type="character" w:customStyle="1" w:styleId="0pt">
    <w:name w:val="Основной текст + Интервал 0 pt"/>
    <w:rsid w:val="000B031B"/>
    <w:rPr>
      <w:rFonts w:ascii="Tahoma" w:hAnsi="Tahoma" w:cs="Tahoma"/>
      <w:spacing w:val="-2"/>
      <w:sz w:val="12"/>
      <w:szCs w:val="12"/>
      <w:u w:val="none"/>
    </w:rPr>
  </w:style>
  <w:style w:type="character" w:customStyle="1" w:styleId="0pt11">
    <w:name w:val="Основной текст + Интервал 0 pt11"/>
    <w:rsid w:val="000B031B"/>
    <w:rPr>
      <w:rFonts w:ascii="Tahoma" w:hAnsi="Tahoma" w:cs="Tahoma"/>
      <w:spacing w:val="-2"/>
      <w:sz w:val="12"/>
      <w:szCs w:val="12"/>
      <w:u w:val="none"/>
    </w:rPr>
  </w:style>
  <w:style w:type="character" w:customStyle="1" w:styleId="0pt10">
    <w:name w:val="Основной текст + Интервал 0 pt10"/>
    <w:rsid w:val="000B031B"/>
    <w:rPr>
      <w:rFonts w:ascii="Tahoma" w:hAnsi="Tahoma" w:cs="Tahoma"/>
      <w:spacing w:val="-2"/>
      <w:sz w:val="12"/>
      <w:szCs w:val="12"/>
      <w:u w:val="none"/>
    </w:rPr>
  </w:style>
  <w:style w:type="character" w:customStyle="1" w:styleId="0pt9">
    <w:name w:val="Основной текст + Интервал 0 pt9"/>
    <w:rsid w:val="000B031B"/>
    <w:rPr>
      <w:rFonts w:ascii="Tahoma" w:hAnsi="Tahoma" w:cs="Tahoma"/>
      <w:spacing w:val="-2"/>
      <w:sz w:val="12"/>
      <w:szCs w:val="12"/>
      <w:u w:val="none"/>
    </w:rPr>
  </w:style>
  <w:style w:type="character" w:customStyle="1" w:styleId="0pt8">
    <w:name w:val="Основной текст + Интервал 0 pt8"/>
    <w:rsid w:val="000B031B"/>
    <w:rPr>
      <w:rFonts w:ascii="Tahoma" w:hAnsi="Tahoma" w:cs="Tahoma"/>
      <w:spacing w:val="-2"/>
      <w:sz w:val="12"/>
      <w:szCs w:val="12"/>
      <w:u w:val="none"/>
    </w:rPr>
  </w:style>
  <w:style w:type="character" w:customStyle="1" w:styleId="0pt7">
    <w:name w:val="Основной текст + Интервал 0 pt7"/>
    <w:rsid w:val="000B031B"/>
    <w:rPr>
      <w:rFonts w:ascii="Tahoma" w:hAnsi="Tahoma" w:cs="Tahoma"/>
      <w:spacing w:val="-2"/>
      <w:sz w:val="12"/>
      <w:szCs w:val="12"/>
      <w:u w:val="none"/>
    </w:rPr>
  </w:style>
  <w:style w:type="character" w:customStyle="1" w:styleId="0pt6">
    <w:name w:val="Основной текст + Интервал 0 pt6"/>
    <w:rsid w:val="000B031B"/>
    <w:rPr>
      <w:rFonts w:ascii="Tahoma" w:hAnsi="Tahoma" w:cs="Tahoma"/>
      <w:spacing w:val="-4"/>
      <w:sz w:val="12"/>
      <w:szCs w:val="12"/>
      <w:u w:val="none"/>
    </w:rPr>
  </w:style>
  <w:style w:type="character" w:customStyle="1" w:styleId="0pt5">
    <w:name w:val="Основной текст + Интервал 0 pt5"/>
    <w:rsid w:val="000B031B"/>
    <w:rPr>
      <w:rFonts w:ascii="Tahoma" w:hAnsi="Tahoma" w:cs="Tahoma"/>
      <w:noProof/>
      <w:spacing w:val="-2"/>
      <w:sz w:val="12"/>
      <w:szCs w:val="12"/>
      <w:u w:val="none"/>
    </w:rPr>
  </w:style>
  <w:style w:type="character" w:customStyle="1" w:styleId="0pt4">
    <w:name w:val="Основной текст + Интервал 0 pt4"/>
    <w:rsid w:val="000B031B"/>
    <w:rPr>
      <w:rFonts w:ascii="Tahoma" w:hAnsi="Tahoma" w:cs="Tahoma"/>
      <w:spacing w:val="-2"/>
      <w:sz w:val="12"/>
      <w:szCs w:val="12"/>
      <w:u w:val="none"/>
    </w:rPr>
  </w:style>
  <w:style w:type="character" w:customStyle="1" w:styleId="0pt3">
    <w:name w:val="Основной текст + Интервал 0 pt3"/>
    <w:rsid w:val="000B031B"/>
    <w:rPr>
      <w:rFonts w:ascii="Tahoma" w:hAnsi="Tahoma" w:cs="Tahoma"/>
      <w:spacing w:val="-4"/>
      <w:sz w:val="12"/>
      <w:szCs w:val="12"/>
      <w:u w:val="none"/>
    </w:rPr>
  </w:style>
  <w:style w:type="numbering" w:customStyle="1" w:styleId="3f1">
    <w:name w:val="Нет списка3"/>
    <w:next w:val="a5"/>
    <w:semiHidden/>
    <w:rsid w:val="001C56C6"/>
  </w:style>
  <w:style w:type="character" w:customStyle="1" w:styleId="85pt">
    <w:name w:val="Основной текст + 8;5 pt"/>
    <w:basedOn w:val="afff0"/>
    <w:rsid w:val="00D26A8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ar-SA"/>
    </w:rPr>
  </w:style>
  <w:style w:type="character" w:customStyle="1" w:styleId="Arial75pt">
    <w:name w:val="Основной текст + Arial;7;5 pt;Курсив"/>
    <w:basedOn w:val="afff0"/>
    <w:rsid w:val="005F3812"/>
    <w:rPr>
      <w:rFonts w:ascii="Arial" w:eastAsia="Arial" w:hAnsi="Arial" w:cs="Arial"/>
      <w:b w:val="0"/>
      <w:bCs w:val="0"/>
      <w:i/>
      <w:iCs/>
      <w:smallCaps w:val="0"/>
      <w:strike w:val="0"/>
      <w:color w:val="000000"/>
      <w:spacing w:val="0"/>
      <w:w w:val="100"/>
      <w:position w:val="0"/>
      <w:sz w:val="15"/>
      <w:szCs w:val="15"/>
      <w:u w:val="none"/>
      <w:lang w:val="ru-RU" w:eastAsia="ru-RU" w:bidi="ar-SA"/>
    </w:rPr>
  </w:style>
  <w:style w:type="character" w:customStyle="1" w:styleId="af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1"/>
    <w:uiPriority w:val="99"/>
    <w:rsid w:val="00B125F4"/>
    <w:rPr>
      <w:sz w:val="28"/>
      <w:szCs w:val="24"/>
    </w:rPr>
  </w:style>
  <w:style w:type="paragraph" w:customStyle="1" w:styleId="formattext">
    <w:name w:val="formattext"/>
    <w:rsid w:val="00D1673B"/>
    <w:pPr>
      <w:widowControl w:val="0"/>
      <w:autoSpaceDE w:val="0"/>
      <w:autoSpaceDN w:val="0"/>
      <w:adjustRightInd w:val="0"/>
    </w:pPr>
    <w:rPr>
      <w:sz w:val="18"/>
      <w:szCs w:val="18"/>
    </w:rPr>
  </w:style>
  <w:style w:type="character" w:styleId="affffff6">
    <w:name w:val="Placeholder Text"/>
    <w:basedOn w:val="a3"/>
    <w:uiPriority w:val="99"/>
    <w:semiHidden/>
    <w:rsid w:val="000948C2"/>
    <w:rPr>
      <w:color w:val="808080"/>
    </w:rPr>
  </w:style>
  <w:style w:type="paragraph" w:customStyle="1" w:styleId="font5">
    <w:name w:val="font5"/>
    <w:basedOn w:val="a2"/>
    <w:rsid w:val="00344562"/>
    <w:pPr>
      <w:spacing w:before="100" w:beforeAutospacing="1" w:after="100" w:afterAutospacing="1" w:line="240" w:lineRule="auto"/>
      <w:ind w:firstLine="0"/>
      <w:jc w:val="left"/>
    </w:pPr>
    <w:rPr>
      <w:color w:val="000000"/>
      <w:sz w:val="24"/>
      <w:szCs w:val="24"/>
    </w:rPr>
  </w:style>
  <w:style w:type="paragraph" w:customStyle="1" w:styleId="font6">
    <w:name w:val="font6"/>
    <w:basedOn w:val="a2"/>
    <w:rsid w:val="00344562"/>
    <w:pPr>
      <w:spacing w:before="100" w:beforeAutospacing="1" w:after="100" w:afterAutospacing="1" w:line="240" w:lineRule="auto"/>
      <w:ind w:firstLine="0"/>
      <w:jc w:val="left"/>
    </w:pPr>
    <w:rPr>
      <w:rFonts w:ascii="Calibri" w:hAnsi="Calibri"/>
      <w:color w:val="000000"/>
      <w:sz w:val="24"/>
      <w:szCs w:val="24"/>
    </w:rPr>
  </w:style>
  <w:style w:type="paragraph" w:customStyle="1" w:styleId="font7">
    <w:name w:val="font7"/>
    <w:basedOn w:val="a2"/>
    <w:rsid w:val="00344562"/>
    <w:pPr>
      <w:spacing w:before="100" w:beforeAutospacing="1" w:after="100" w:afterAutospacing="1" w:line="240" w:lineRule="auto"/>
      <w:ind w:firstLine="0"/>
      <w:jc w:val="left"/>
    </w:pPr>
    <w:rPr>
      <w:color w:val="000000"/>
      <w:sz w:val="24"/>
      <w:szCs w:val="24"/>
    </w:rPr>
  </w:style>
  <w:style w:type="paragraph" w:customStyle="1" w:styleId="font8">
    <w:name w:val="font8"/>
    <w:basedOn w:val="a2"/>
    <w:rsid w:val="00344562"/>
    <w:pPr>
      <w:spacing w:before="100" w:beforeAutospacing="1" w:after="100" w:afterAutospacing="1" w:line="240" w:lineRule="auto"/>
      <w:ind w:firstLine="0"/>
      <w:jc w:val="left"/>
    </w:pPr>
    <w:rPr>
      <w:color w:val="000000"/>
      <w:sz w:val="16"/>
      <w:szCs w:val="16"/>
    </w:rPr>
  </w:style>
  <w:style w:type="paragraph" w:customStyle="1" w:styleId="xl63">
    <w:name w:val="xl63"/>
    <w:basedOn w:val="a2"/>
    <w:rsid w:val="00344562"/>
    <w:pPr>
      <w:spacing w:before="100" w:beforeAutospacing="1" w:after="100" w:afterAutospacing="1" w:line="240" w:lineRule="auto"/>
      <w:ind w:firstLine="0"/>
      <w:jc w:val="center"/>
      <w:textAlignment w:val="center"/>
    </w:pPr>
    <w:rPr>
      <w:sz w:val="24"/>
      <w:szCs w:val="24"/>
    </w:rPr>
  </w:style>
  <w:style w:type="paragraph" w:customStyle="1" w:styleId="xl64">
    <w:name w:val="xl64"/>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5">
    <w:name w:val="xl65"/>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6">
    <w:name w:val="xl66"/>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7">
    <w:name w:val="xl67"/>
    <w:basedOn w:val="a2"/>
    <w:rsid w:val="0034456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8">
    <w:name w:val="xl68"/>
    <w:basedOn w:val="a2"/>
    <w:rsid w:val="0034456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2"/>
    <w:rsid w:val="0034456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2"/>
    <w:rsid w:val="00D16BD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1">
    <w:name w:val="xl71"/>
    <w:basedOn w:val="a2"/>
    <w:rsid w:val="00D16BD3"/>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2"/>
    <w:rsid w:val="00D16BD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numbering" w:customStyle="1" w:styleId="4f">
    <w:name w:val="Нет списка4"/>
    <w:next w:val="a5"/>
    <w:uiPriority w:val="99"/>
    <w:semiHidden/>
    <w:unhideWhenUsed/>
    <w:rsid w:val="00224B69"/>
  </w:style>
  <w:style w:type="paragraph" w:customStyle="1" w:styleId="-">
    <w:name w:val="Таблица - текст основной"/>
    <w:basedOn w:val="af3"/>
    <w:link w:val="-0"/>
    <w:qFormat/>
    <w:rsid w:val="00F214DB"/>
    <w:pPr>
      <w:suppressAutoHyphens/>
      <w:spacing w:before="40" w:after="40" w:line="276" w:lineRule="auto"/>
    </w:pPr>
    <w:rPr>
      <w:rFonts w:ascii="Arial" w:eastAsia="Calibri" w:hAnsi="Arial" w:cs="Arial"/>
      <w:color w:val="000000"/>
      <w:sz w:val="20"/>
      <w:lang w:val="ru-RU" w:eastAsia="en-US"/>
    </w:rPr>
  </w:style>
  <w:style w:type="character" w:customStyle="1" w:styleId="-0">
    <w:name w:val="Таблица - текст основной Знак"/>
    <w:link w:val="-"/>
    <w:rsid w:val="00F214DB"/>
    <w:rPr>
      <w:rFonts w:ascii="Arial" w:eastAsia="Calibri" w:hAnsi="Arial" w:cs="Arial"/>
      <w:color w:val="000000"/>
      <w:lang w:eastAsia="en-US"/>
    </w:rPr>
  </w:style>
  <w:style w:type="paragraph" w:customStyle="1" w:styleId="-1">
    <w:name w:val="Таблица - шапка"/>
    <w:basedOn w:val="a2"/>
    <w:link w:val="-2"/>
    <w:qFormat/>
    <w:rsid w:val="00F214DB"/>
    <w:pPr>
      <w:suppressAutoHyphens/>
      <w:spacing w:before="60" w:after="60" w:line="240" w:lineRule="auto"/>
      <w:ind w:firstLine="0"/>
      <w:jc w:val="center"/>
    </w:pPr>
    <w:rPr>
      <w:rFonts w:ascii="Arial" w:eastAsia="Calibri" w:hAnsi="Arial"/>
      <w:b/>
      <w:sz w:val="20"/>
      <w:lang w:val="x-none" w:eastAsia="en-US"/>
    </w:rPr>
  </w:style>
  <w:style w:type="paragraph" w:customStyle="1" w:styleId="-3">
    <w:name w:val="Таблица - текст выделенный"/>
    <w:basedOn w:val="af3"/>
    <w:link w:val="-4"/>
    <w:qFormat/>
    <w:rsid w:val="00F214DB"/>
    <w:pPr>
      <w:suppressAutoHyphens/>
      <w:spacing w:before="120" w:after="120" w:line="240" w:lineRule="auto"/>
      <w:jc w:val="both"/>
    </w:pPr>
    <w:rPr>
      <w:rFonts w:ascii="Arial" w:eastAsia="Calibri" w:hAnsi="Arial" w:cs="Arial"/>
      <w:b/>
      <w:sz w:val="24"/>
      <w:szCs w:val="24"/>
      <w:lang w:val="ru-RU"/>
    </w:rPr>
  </w:style>
  <w:style w:type="character" w:customStyle="1" w:styleId="-4">
    <w:name w:val="Таблица - текст выделенный Знак"/>
    <w:link w:val="-3"/>
    <w:rsid w:val="00F214DB"/>
    <w:rPr>
      <w:rFonts w:ascii="Arial" w:eastAsia="Calibri" w:hAnsi="Arial" w:cs="Arial"/>
      <w:b/>
      <w:sz w:val="24"/>
      <w:szCs w:val="24"/>
    </w:rPr>
  </w:style>
  <w:style w:type="character" w:customStyle="1" w:styleId="-2">
    <w:name w:val="Таблица - шапка Знак"/>
    <w:link w:val="-1"/>
    <w:rsid w:val="00F214DB"/>
    <w:rPr>
      <w:rFonts w:ascii="Arial" w:eastAsia="Calibri" w:hAnsi="Arial"/>
      <w:b/>
      <w:lang w:val="x-none" w:eastAsia="en-US"/>
    </w:rPr>
  </w:style>
  <w:style w:type="paragraph" w:customStyle="1" w:styleId="-5">
    <w:name w:val="Таблица - Текст центр"/>
    <w:basedOn w:val="-"/>
    <w:qFormat/>
    <w:rsid w:val="00F214DB"/>
    <w:pPr>
      <w:widowControl w:val="0"/>
      <w:suppressAutoHyphens w:val="0"/>
      <w:spacing w:before="0" w:after="0" w:line="312" w:lineRule="auto"/>
      <w:jc w:val="center"/>
    </w:pPr>
    <w:rPr>
      <w:rFonts w:eastAsia="Times New Roman"/>
      <w:color w:val="auto"/>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9">
      <w:bodyDiv w:val="1"/>
      <w:marLeft w:val="0"/>
      <w:marRight w:val="0"/>
      <w:marTop w:val="0"/>
      <w:marBottom w:val="0"/>
      <w:divBdr>
        <w:top w:val="none" w:sz="0" w:space="0" w:color="auto"/>
        <w:left w:val="none" w:sz="0" w:space="0" w:color="auto"/>
        <w:bottom w:val="none" w:sz="0" w:space="0" w:color="auto"/>
        <w:right w:val="none" w:sz="0" w:space="0" w:color="auto"/>
      </w:divBdr>
    </w:div>
    <w:div w:id="1520170">
      <w:bodyDiv w:val="1"/>
      <w:marLeft w:val="0"/>
      <w:marRight w:val="0"/>
      <w:marTop w:val="0"/>
      <w:marBottom w:val="0"/>
      <w:divBdr>
        <w:top w:val="none" w:sz="0" w:space="0" w:color="auto"/>
        <w:left w:val="none" w:sz="0" w:space="0" w:color="auto"/>
        <w:bottom w:val="none" w:sz="0" w:space="0" w:color="auto"/>
        <w:right w:val="none" w:sz="0" w:space="0" w:color="auto"/>
      </w:divBdr>
    </w:div>
    <w:div w:id="28914745">
      <w:bodyDiv w:val="1"/>
      <w:marLeft w:val="0"/>
      <w:marRight w:val="0"/>
      <w:marTop w:val="0"/>
      <w:marBottom w:val="0"/>
      <w:divBdr>
        <w:top w:val="none" w:sz="0" w:space="0" w:color="auto"/>
        <w:left w:val="none" w:sz="0" w:space="0" w:color="auto"/>
        <w:bottom w:val="none" w:sz="0" w:space="0" w:color="auto"/>
        <w:right w:val="none" w:sz="0" w:space="0" w:color="auto"/>
      </w:divBdr>
    </w:div>
    <w:div w:id="41097673">
      <w:bodyDiv w:val="1"/>
      <w:marLeft w:val="0"/>
      <w:marRight w:val="0"/>
      <w:marTop w:val="0"/>
      <w:marBottom w:val="0"/>
      <w:divBdr>
        <w:top w:val="none" w:sz="0" w:space="0" w:color="auto"/>
        <w:left w:val="none" w:sz="0" w:space="0" w:color="auto"/>
        <w:bottom w:val="none" w:sz="0" w:space="0" w:color="auto"/>
        <w:right w:val="none" w:sz="0" w:space="0" w:color="auto"/>
      </w:divBdr>
    </w:div>
    <w:div w:id="58797551">
      <w:bodyDiv w:val="1"/>
      <w:marLeft w:val="0"/>
      <w:marRight w:val="0"/>
      <w:marTop w:val="0"/>
      <w:marBottom w:val="0"/>
      <w:divBdr>
        <w:top w:val="none" w:sz="0" w:space="0" w:color="auto"/>
        <w:left w:val="none" w:sz="0" w:space="0" w:color="auto"/>
        <w:bottom w:val="none" w:sz="0" w:space="0" w:color="auto"/>
        <w:right w:val="none" w:sz="0" w:space="0" w:color="auto"/>
      </w:divBdr>
    </w:div>
    <w:div w:id="62336981">
      <w:bodyDiv w:val="1"/>
      <w:marLeft w:val="0"/>
      <w:marRight w:val="0"/>
      <w:marTop w:val="0"/>
      <w:marBottom w:val="0"/>
      <w:divBdr>
        <w:top w:val="none" w:sz="0" w:space="0" w:color="auto"/>
        <w:left w:val="none" w:sz="0" w:space="0" w:color="auto"/>
        <w:bottom w:val="none" w:sz="0" w:space="0" w:color="auto"/>
        <w:right w:val="none" w:sz="0" w:space="0" w:color="auto"/>
      </w:divBdr>
    </w:div>
    <w:div w:id="65806996">
      <w:bodyDiv w:val="1"/>
      <w:marLeft w:val="0"/>
      <w:marRight w:val="0"/>
      <w:marTop w:val="0"/>
      <w:marBottom w:val="0"/>
      <w:divBdr>
        <w:top w:val="none" w:sz="0" w:space="0" w:color="auto"/>
        <w:left w:val="none" w:sz="0" w:space="0" w:color="auto"/>
        <w:bottom w:val="none" w:sz="0" w:space="0" w:color="auto"/>
        <w:right w:val="none" w:sz="0" w:space="0" w:color="auto"/>
      </w:divBdr>
    </w:div>
    <w:div w:id="71200225">
      <w:bodyDiv w:val="1"/>
      <w:marLeft w:val="0"/>
      <w:marRight w:val="0"/>
      <w:marTop w:val="0"/>
      <w:marBottom w:val="0"/>
      <w:divBdr>
        <w:top w:val="none" w:sz="0" w:space="0" w:color="auto"/>
        <w:left w:val="none" w:sz="0" w:space="0" w:color="auto"/>
        <w:bottom w:val="none" w:sz="0" w:space="0" w:color="auto"/>
        <w:right w:val="none" w:sz="0" w:space="0" w:color="auto"/>
      </w:divBdr>
    </w:div>
    <w:div w:id="72439028">
      <w:bodyDiv w:val="1"/>
      <w:marLeft w:val="0"/>
      <w:marRight w:val="0"/>
      <w:marTop w:val="0"/>
      <w:marBottom w:val="0"/>
      <w:divBdr>
        <w:top w:val="none" w:sz="0" w:space="0" w:color="auto"/>
        <w:left w:val="none" w:sz="0" w:space="0" w:color="auto"/>
        <w:bottom w:val="none" w:sz="0" w:space="0" w:color="auto"/>
        <w:right w:val="none" w:sz="0" w:space="0" w:color="auto"/>
      </w:divBdr>
    </w:div>
    <w:div w:id="74329136">
      <w:bodyDiv w:val="1"/>
      <w:marLeft w:val="0"/>
      <w:marRight w:val="0"/>
      <w:marTop w:val="0"/>
      <w:marBottom w:val="0"/>
      <w:divBdr>
        <w:top w:val="none" w:sz="0" w:space="0" w:color="auto"/>
        <w:left w:val="none" w:sz="0" w:space="0" w:color="auto"/>
        <w:bottom w:val="none" w:sz="0" w:space="0" w:color="auto"/>
        <w:right w:val="none" w:sz="0" w:space="0" w:color="auto"/>
      </w:divBdr>
    </w:div>
    <w:div w:id="74329294">
      <w:bodyDiv w:val="1"/>
      <w:marLeft w:val="0"/>
      <w:marRight w:val="0"/>
      <w:marTop w:val="0"/>
      <w:marBottom w:val="0"/>
      <w:divBdr>
        <w:top w:val="none" w:sz="0" w:space="0" w:color="auto"/>
        <w:left w:val="none" w:sz="0" w:space="0" w:color="auto"/>
        <w:bottom w:val="none" w:sz="0" w:space="0" w:color="auto"/>
        <w:right w:val="none" w:sz="0" w:space="0" w:color="auto"/>
      </w:divBdr>
    </w:div>
    <w:div w:id="77792550">
      <w:bodyDiv w:val="1"/>
      <w:marLeft w:val="0"/>
      <w:marRight w:val="0"/>
      <w:marTop w:val="0"/>
      <w:marBottom w:val="0"/>
      <w:divBdr>
        <w:top w:val="none" w:sz="0" w:space="0" w:color="auto"/>
        <w:left w:val="none" w:sz="0" w:space="0" w:color="auto"/>
        <w:bottom w:val="none" w:sz="0" w:space="0" w:color="auto"/>
        <w:right w:val="none" w:sz="0" w:space="0" w:color="auto"/>
      </w:divBdr>
    </w:div>
    <w:div w:id="89009518">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27866809">
      <w:bodyDiv w:val="1"/>
      <w:marLeft w:val="0"/>
      <w:marRight w:val="0"/>
      <w:marTop w:val="0"/>
      <w:marBottom w:val="0"/>
      <w:divBdr>
        <w:top w:val="none" w:sz="0" w:space="0" w:color="auto"/>
        <w:left w:val="none" w:sz="0" w:space="0" w:color="auto"/>
        <w:bottom w:val="none" w:sz="0" w:space="0" w:color="auto"/>
        <w:right w:val="none" w:sz="0" w:space="0" w:color="auto"/>
      </w:divBdr>
    </w:div>
    <w:div w:id="134761439">
      <w:bodyDiv w:val="1"/>
      <w:marLeft w:val="0"/>
      <w:marRight w:val="0"/>
      <w:marTop w:val="0"/>
      <w:marBottom w:val="0"/>
      <w:divBdr>
        <w:top w:val="none" w:sz="0" w:space="0" w:color="auto"/>
        <w:left w:val="none" w:sz="0" w:space="0" w:color="auto"/>
        <w:bottom w:val="none" w:sz="0" w:space="0" w:color="auto"/>
        <w:right w:val="none" w:sz="0" w:space="0" w:color="auto"/>
      </w:divBdr>
    </w:div>
    <w:div w:id="134838075">
      <w:bodyDiv w:val="1"/>
      <w:marLeft w:val="0"/>
      <w:marRight w:val="0"/>
      <w:marTop w:val="0"/>
      <w:marBottom w:val="0"/>
      <w:divBdr>
        <w:top w:val="none" w:sz="0" w:space="0" w:color="auto"/>
        <w:left w:val="none" w:sz="0" w:space="0" w:color="auto"/>
        <w:bottom w:val="none" w:sz="0" w:space="0" w:color="auto"/>
        <w:right w:val="none" w:sz="0" w:space="0" w:color="auto"/>
      </w:divBdr>
    </w:div>
    <w:div w:id="139079751">
      <w:bodyDiv w:val="1"/>
      <w:marLeft w:val="0"/>
      <w:marRight w:val="0"/>
      <w:marTop w:val="0"/>
      <w:marBottom w:val="0"/>
      <w:divBdr>
        <w:top w:val="none" w:sz="0" w:space="0" w:color="auto"/>
        <w:left w:val="none" w:sz="0" w:space="0" w:color="auto"/>
        <w:bottom w:val="none" w:sz="0" w:space="0" w:color="auto"/>
        <w:right w:val="none" w:sz="0" w:space="0" w:color="auto"/>
      </w:divBdr>
    </w:div>
    <w:div w:id="140317331">
      <w:bodyDiv w:val="1"/>
      <w:marLeft w:val="0"/>
      <w:marRight w:val="0"/>
      <w:marTop w:val="0"/>
      <w:marBottom w:val="0"/>
      <w:divBdr>
        <w:top w:val="none" w:sz="0" w:space="0" w:color="auto"/>
        <w:left w:val="none" w:sz="0" w:space="0" w:color="auto"/>
        <w:bottom w:val="none" w:sz="0" w:space="0" w:color="auto"/>
        <w:right w:val="none" w:sz="0" w:space="0" w:color="auto"/>
      </w:divBdr>
    </w:div>
    <w:div w:id="146022216">
      <w:bodyDiv w:val="1"/>
      <w:marLeft w:val="0"/>
      <w:marRight w:val="0"/>
      <w:marTop w:val="0"/>
      <w:marBottom w:val="0"/>
      <w:divBdr>
        <w:top w:val="none" w:sz="0" w:space="0" w:color="auto"/>
        <w:left w:val="none" w:sz="0" w:space="0" w:color="auto"/>
        <w:bottom w:val="none" w:sz="0" w:space="0" w:color="auto"/>
        <w:right w:val="none" w:sz="0" w:space="0" w:color="auto"/>
      </w:divBdr>
    </w:div>
    <w:div w:id="153373076">
      <w:bodyDiv w:val="1"/>
      <w:marLeft w:val="0"/>
      <w:marRight w:val="0"/>
      <w:marTop w:val="0"/>
      <w:marBottom w:val="0"/>
      <w:divBdr>
        <w:top w:val="none" w:sz="0" w:space="0" w:color="auto"/>
        <w:left w:val="none" w:sz="0" w:space="0" w:color="auto"/>
        <w:bottom w:val="none" w:sz="0" w:space="0" w:color="auto"/>
        <w:right w:val="none" w:sz="0" w:space="0" w:color="auto"/>
      </w:divBdr>
    </w:div>
    <w:div w:id="162741358">
      <w:bodyDiv w:val="1"/>
      <w:marLeft w:val="0"/>
      <w:marRight w:val="0"/>
      <w:marTop w:val="0"/>
      <w:marBottom w:val="0"/>
      <w:divBdr>
        <w:top w:val="none" w:sz="0" w:space="0" w:color="auto"/>
        <w:left w:val="none" w:sz="0" w:space="0" w:color="auto"/>
        <w:bottom w:val="none" w:sz="0" w:space="0" w:color="auto"/>
        <w:right w:val="none" w:sz="0" w:space="0" w:color="auto"/>
      </w:divBdr>
    </w:div>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221067759">
      <w:bodyDiv w:val="1"/>
      <w:marLeft w:val="0"/>
      <w:marRight w:val="0"/>
      <w:marTop w:val="0"/>
      <w:marBottom w:val="0"/>
      <w:divBdr>
        <w:top w:val="none" w:sz="0" w:space="0" w:color="auto"/>
        <w:left w:val="none" w:sz="0" w:space="0" w:color="auto"/>
        <w:bottom w:val="none" w:sz="0" w:space="0" w:color="auto"/>
        <w:right w:val="none" w:sz="0" w:space="0" w:color="auto"/>
      </w:divBdr>
    </w:div>
    <w:div w:id="239605550">
      <w:bodyDiv w:val="1"/>
      <w:marLeft w:val="0"/>
      <w:marRight w:val="0"/>
      <w:marTop w:val="0"/>
      <w:marBottom w:val="0"/>
      <w:divBdr>
        <w:top w:val="none" w:sz="0" w:space="0" w:color="auto"/>
        <w:left w:val="none" w:sz="0" w:space="0" w:color="auto"/>
        <w:bottom w:val="none" w:sz="0" w:space="0" w:color="auto"/>
        <w:right w:val="none" w:sz="0" w:space="0" w:color="auto"/>
      </w:divBdr>
    </w:div>
    <w:div w:id="243805878">
      <w:bodyDiv w:val="1"/>
      <w:marLeft w:val="0"/>
      <w:marRight w:val="0"/>
      <w:marTop w:val="0"/>
      <w:marBottom w:val="0"/>
      <w:divBdr>
        <w:top w:val="none" w:sz="0" w:space="0" w:color="auto"/>
        <w:left w:val="none" w:sz="0" w:space="0" w:color="auto"/>
        <w:bottom w:val="none" w:sz="0" w:space="0" w:color="auto"/>
        <w:right w:val="none" w:sz="0" w:space="0" w:color="auto"/>
      </w:divBdr>
    </w:div>
    <w:div w:id="247349126">
      <w:bodyDiv w:val="1"/>
      <w:marLeft w:val="0"/>
      <w:marRight w:val="0"/>
      <w:marTop w:val="0"/>
      <w:marBottom w:val="0"/>
      <w:divBdr>
        <w:top w:val="none" w:sz="0" w:space="0" w:color="auto"/>
        <w:left w:val="none" w:sz="0" w:space="0" w:color="auto"/>
        <w:bottom w:val="none" w:sz="0" w:space="0" w:color="auto"/>
        <w:right w:val="none" w:sz="0" w:space="0" w:color="auto"/>
      </w:divBdr>
    </w:div>
    <w:div w:id="249971150">
      <w:bodyDiv w:val="1"/>
      <w:marLeft w:val="0"/>
      <w:marRight w:val="0"/>
      <w:marTop w:val="0"/>
      <w:marBottom w:val="0"/>
      <w:divBdr>
        <w:top w:val="none" w:sz="0" w:space="0" w:color="auto"/>
        <w:left w:val="none" w:sz="0" w:space="0" w:color="auto"/>
        <w:bottom w:val="none" w:sz="0" w:space="0" w:color="auto"/>
        <w:right w:val="none" w:sz="0" w:space="0" w:color="auto"/>
      </w:divBdr>
    </w:div>
    <w:div w:id="256402372">
      <w:bodyDiv w:val="1"/>
      <w:marLeft w:val="0"/>
      <w:marRight w:val="0"/>
      <w:marTop w:val="0"/>
      <w:marBottom w:val="0"/>
      <w:divBdr>
        <w:top w:val="none" w:sz="0" w:space="0" w:color="auto"/>
        <w:left w:val="none" w:sz="0" w:space="0" w:color="auto"/>
        <w:bottom w:val="none" w:sz="0" w:space="0" w:color="auto"/>
        <w:right w:val="none" w:sz="0" w:space="0" w:color="auto"/>
      </w:divBdr>
    </w:div>
    <w:div w:id="260535054">
      <w:bodyDiv w:val="1"/>
      <w:marLeft w:val="0"/>
      <w:marRight w:val="0"/>
      <w:marTop w:val="0"/>
      <w:marBottom w:val="0"/>
      <w:divBdr>
        <w:top w:val="none" w:sz="0" w:space="0" w:color="auto"/>
        <w:left w:val="none" w:sz="0" w:space="0" w:color="auto"/>
        <w:bottom w:val="none" w:sz="0" w:space="0" w:color="auto"/>
        <w:right w:val="none" w:sz="0" w:space="0" w:color="auto"/>
      </w:divBdr>
    </w:div>
    <w:div w:id="271131869">
      <w:bodyDiv w:val="1"/>
      <w:marLeft w:val="0"/>
      <w:marRight w:val="0"/>
      <w:marTop w:val="0"/>
      <w:marBottom w:val="0"/>
      <w:divBdr>
        <w:top w:val="none" w:sz="0" w:space="0" w:color="auto"/>
        <w:left w:val="none" w:sz="0" w:space="0" w:color="auto"/>
        <w:bottom w:val="none" w:sz="0" w:space="0" w:color="auto"/>
        <w:right w:val="none" w:sz="0" w:space="0" w:color="auto"/>
      </w:divBdr>
    </w:div>
    <w:div w:id="299196151">
      <w:bodyDiv w:val="1"/>
      <w:marLeft w:val="0"/>
      <w:marRight w:val="0"/>
      <w:marTop w:val="0"/>
      <w:marBottom w:val="0"/>
      <w:divBdr>
        <w:top w:val="none" w:sz="0" w:space="0" w:color="auto"/>
        <w:left w:val="none" w:sz="0" w:space="0" w:color="auto"/>
        <w:bottom w:val="none" w:sz="0" w:space="0" w:color="auto"/>
        <w:right w:val="none" w:sz="0" w:space="0" w:color="auto"/>
      </w:divBdr>
    </w:div>
    <w:div w:id="300304151">
      <w:bodyDiv w:val="1"/>
      <w:marLeft w:val="0"/>
      <w:marRight w:val="0"/>
      <w:marTop w:val="0"/>
      <w:marBottom w:val="0"/>
      <w:divBdr>
        <w:top w:val="none" w:sz="0" w:space="0" w:color="auto"/>
        <w:left w:val="none" w:sz="0" w:space="0" w:color="auto"/>
        <w:bottom w:val="none" w:sz="0" w:space="0" w:color="auto"/>
        <w:right w:val="none" w:sz="0" w:space="0" w:color="auto"/>
      </w:divBdr>
    </w:div>
    <w:div w:id="310182036">
      <w:bodyDiv w:val="1"/>
      <w:marLeft w:val="0"/>
      <w:marRight w:val="0"/>
      <w:marTop w:val="0"/>
      <w:marBottom w:val="0"/>
      <w:divBdr>
        <w:top w:val="none" w:sz="0" w:space="0" w:color="auto"/>
        <w:left w:val="none" w:sz="0" w:space="0" w:color="auto"/>
        <w:bottom w:val="none" w:sz="0" w:space="0" w:color="auto"/>
        <w:right w:val="none" w:sz="0" w:space="0" w:color="auto"/>
      </w:divBdr>
    </w:div>
    <w:div w:id="310604421">
      <w:bodyDiv w:val="1"/>
      <w:marLeft w:val="0"/>
      <w:marRight w:val="0"/>
      <w:marTop w:val="0"/>
      <w:marBottom w:val="0"/>
      <w:divBdr>
        <w:top w:val="none" w:sz="0" w:space="0" w:color="auto"/>
        <w:left w:val="none" w:sz="0" w:space="0" w:color="auto"/>
        <w:bottom w:val="none" w:sz="0" w:space="0" w:color="auto"/>
        <w:right w:val="none" w:sz="0" w:space="0" w:color="auto"/>
      </w:divBdr>
    </w:div>
    <w:div w:id="310906228">
      <w:bodyDiv w:val="1"/>
      <w:marLeft w:val="0"/>
      <w:marRight w:val="0"/>
      <w:marTop w:val="0"/>
      <w:marBottom w:val="0"/>
      <w:divBdr>
        <w:top w:val="none" w:sz="0" w:space="0" w:color="auto"/>
        <w:left w:val="none" w:sz="0" w:space="0" w:color="auto"/>
        <w:bottom w:val="none" w:sz="0" w:space="0" w:color="auto"/>
        <w:right w:val="none" w:sz="0" w:space="0" w:color="auto"/>
      </w:divBdr>
    </w:div>
    <w:div w:id="322634384">
      <w:bodyDiv w:val="1"/>
      <w:marLeft w:val="0"/>
      <w:marRight w:val="0"/>
      <w:marTop w:val="0"/>
      <w:marBottom w:val="0"/>
      <w:divBdr>
        <w:top w:val="none" w:sz="0" w:space="0" w:color="auto"/>
        <w:left w:val="none" w:sz="0" w:space="0" w:color="auto"/>
        <w:bottom w:val="none" w:sz="0" w:space="0" w:color="auto"/>
        <w:right w:val="none" w:sz="0" w:space="0" w:color="auto"/>
      </w:divBdr>
    </w:div>
    <w:div w:id="334187675">
      <w:bodyDiv w:val="1"/>
      <w:marLeft w:val="0"/>
      <w:marRight w:val="0"/>
      <w:marTop w:val="0"/>
      <w:marBottom w:val="0"/>
      <w:divBdr>
        <w:top w:val="none" w:sz="0" w:space="0" w:color="auto"/>
        <w:left w:val="none" w:sz="0" w:space="0" w:color="auto"/>
        <w:bottom w:val="none" w:sz="0" w:space="0" w:color="auto"/>
        <w:right w:val="none" w:sz="0" w:space="0" w:color="auto"/>
      </w:divBdr>
    </w:div>
    <w:div w:id="336350863">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346366899">
      <w:bodyDiv w:val="1"/>
      <w:marLeft w:val="0"/>
      <w:marRight w:val="0"/>
      <w:marTop w:val="0"/>
      <w:marBottom w:val="0"/>
      <w:divBdr>
        <w:top w:val="none" w:sz="0" w:space="0" w:color="auto"/>
        <w:left w:val="none" w:sz="0" w:space="0" w:color="auto"/>
        <w:bottom w:val="none" w:sz="0" w:space="0" w:color="auto"/>
        <w:right w:val="none" w:sz="0" w:space="0" w:color="auto"/>
      </w:divBdr>
    </w:div>
    <w:div w:id="362440314">
      <w:bodyDiv w:val="1"/>
      <w:marLeft w:val="0"/>
      <w:marRight w:val="0"/>
      <w:marTop w:val="0"/>
      <w:marBottom w:val="0"/>
      <w:divBdr>
        <w:top w:val="none" w:sz="0" w:space="0" w:color="auto"/>
        <w:left w:val="none" w:sz="0" w:space="0" w:color="auto"/>
        <w:bottom w:val="none" w:sz="0" w:space="0" w:color="auto"/>
        <w:right w:val="none" w:sz="0" w:space="0" w:color="auto"/>
      </w:divBdr>
    </w:div>
    <w:div w:id="380330385">
      <w:bodyDiv w:val="1"/>
      <w:marLeft w:val="0"/>
      <w:marRight w:val="0"/>
      <w:marTop w:val="0"/>
      <w:marBottom w:val="0"/>
      <w:divBdr>
        <w:top w:val="none" w:sz="0" w:space="0" w:color="auto"/>
        <w:left w:val="none" w:sz="0" w:space="0" w:color="auto"/>
        <w:bottom w:val="none" w:sz="0" w:space="0" w:color="auto"/>
        <w:right w:val="none" w:sz="0" w:space="0" w:color="auto"/>
      </w:divBdr>
    </w:div>
    <w:div w:id="381290769">
      <w:bodyDiv w:val="1"/>
      <w:marLeft w:val="0"/>
      <w:marRight w:val="0"/>
      <w:marTop w:val="0"/>
      <w:marBottom w:val="0"/>
      <w:divBdr>
        <w:top w:val="none" w:sz="0" w:space="0" w:color="auto"/>
        <w:left w:val="none" w:sz="0" w:space="0" w:color="auto"/>
        <w:bottom w:val="none" w:sz="0" w:space="0" w:color="auto"/>
        <w:right w:val="none" w:sz="0" w:space="0" w:color="auto"/>
      </w:divBdr>
    </w:div>
    <w:div w:id="389957738">
      <w:bodyDiv w:val="1"/>
      <w:marLeft w:val="0"/>
      <w:marRight w:val="0"/>
      <w:marTop w:val="0"/>
      <w:marBottom w:val="0"/>
      <w:divBdr>
        <w:top w:val="none" w:sz="0" w:space="0" w:color="auto"/>
        <w:left w:val="none" w:sz="0" w:space="0" w:color="auto"/>
        <w:bottom w:val="none" w:sz="0" w:space="0" w:color="auto"/>
        <w:right w:val="none" w:sz="0" w:space="0" w:color="auto"/>
      </w:divBdr>
    </w:div>
    <w:div w:id="391388799">
      <w:bodyDiv w:val="1"/>
      <w:marLeft w:val="0"/>
      <w:marRight w:val="0"/>
      <w:marTop w:val="0"/>
      <w:marBottom w:val="0"/>
      <w:divBdr>
        <w:top w:val="none" w:sz="0" w:space="0" w:color="auto"/>
        <w:left w:val="none" w:sz="0" w:space="0" w:color="auto"/>
        <w:bottom w:val="none" w:sz="0" w:space="0" w:color="auto"/>
        <w:right w:val="none" w:sz="0" w:space="0" w:color="auto"/>
      </w:divBdr>
    </w:div>
    <w:div w:id="395779660">
      <w:bodyDiv w:val="1"/>
      <w:marLeft w:val="0"/>
      <w:marRight w:val="0"/>
      <w:marTop w:val="0"/>
      <w:marBottom w:val="0"/>
      <w:divBdr>
        <w:top w:val="none" w:sz="0" w:space="0" w:color="auto"/>
        <w:left w:val="none" w:sz="0" w:space="0" w:color="auto"/>
        <w:bottom w:val="none" w:sz="0" w:space="0" w:color="auto"/>
        <w:right w:val="none" w:sz="0" w:space="0" w:color="auto"/>
      </w:divBdr>
    </w:div>
    <w:div w:id="399836864">
      <w:bodyDiv w:val="1"/>
      <w:marLeft w:val="0"/>
      <w:marRight w:val="0"/>
      <w:marTop w:val="0"/>
      <w:marBottom w:val="0"/>
      <w:divBdr>
        <w:top w:val="none" w:sz="0" w:space="0" w:color="auto"/>
        <w:left w:val="none" w:sz="0" w:space="0" w:color="auto"/>
        <w:bottom w:val="none" w:sz="0" w:space="0" w:color="auto"/>
        <w:right w:val="none" w:sz="0" w:space="0" w:color="auto"/>
      </w:divBdr>
    </w:div>
    <w:div w:id="403650450">
      <w:bodyDiv w:val="1"/>
      <w:marLeft w:val="0"/>
      <w:marRight w:val="0"/>
      <w:marTop w:val="0"/>
      <w:marBottom w:val="0"/>
      <w:divBdr>
        <w:top w:val="none" w:sz="0" w:space="0" w:color="auto"/>
        <w:left w:val="none" w:sz="0" w:space="0" w:color="auto"/>
        <w:bottom w:val="none" w:sz="0" w:space="0" w:color="auto"/>
        <w:right w:val="none" w:sz="0" w:space="0" w:color="auto"/>
      </w:divBdr>
    </w:div>
    <w:div w:id="409472044">
      <w:bodyDiv w:val="1"/>
      <w:marLeft w:val="0"/>
      <w:marRight w:val="0"/>
      <w:marTop w:val="0"/>
      <w:marBottom w:val="0"/>
      <w:divBdr>
        <w:top w:val="none" w:sz="0" w:space="0" w:color="auto"/>
        <w:left w:val="none" w:sz="0" w:space="0" w:color="auto"/>
        <w:bottom w:val="none" w:sz="0" w:space="0" w:color="auto"/>
        <w:right w:val="none" w:sz="0" w:space="0" w:color="auto"/>
      </w:divBdr>
    </w:div>
    <w:div w:id="425006947">
      <w:bodyDiv w:val="1"/>
      <w:marLeft w:val="0"/>
      <w:marRight w:val="0"/>
      <w:marTop w:val="0"/>
      <w:marBottom w:val="0"/>
      <w:divBdr>
        <w:top w:val="none" w:sz="0" w:space="0" w:color="auto"/>
        <w:left w:val="none" w:sz="0" w:space="0" w:color="auto"/>
        <w:bottom w:val="none" w:sz="0" w:space="0" w:color="auto"/>
        <w:right w:val="none" w:sz="0" w:space="0" w:color="auto"/>
      </w:divBdr>
    </w:div>
    <w:div w:id="427622907">
      <w:bodyDiv w:val="1"/>
      <w:marLeft w:val="0"/>
      <w:marRight w:val="0"/>
      <w:marTop w:val="0"/>
      <w:marBottom w:val="0"/>
      <w:divBdr>
        <w:top w:val="none" w:sz="0" w:space="0" w:color="auto"/>
        <w:left w:val="none" w:sz="0" w:space="0" w:color="auto"/>
        <w:bottom w:val="none" w:sz="0" w:space="0" w:color="auto"/>
        <w:right w:val="none" w:sz="0" w:space="0" w:color="auto"/>
      </w:divBdr>
    </w:div>
    <w:div w:id="430204986">
      <w:bodyDiv w:val="1"/>
      <w:marLeft w:val="0"/>
      <w:marRight w:val="0"/>
      <w:marTop w:val="0"/>
      <w:marBottom w:val="0"/>
      <w:divBdr>
        <w:top w:val="none" w:sz="0" w:space="0" w:color="auto"/>
        <w:left w:val="none" w:sz="0" w:space="0" w:color="auto"/>
        <w:bottom w:val="none" w:sz="0" w:space="0" w:color="auto"/>
        <w:right w:val="none" w:sz="0" w:space="0" w:color="auto"/>
      </w:divBdr>
    </w:div>
    <w:div w:id="430979147">
      <w:bodyDiv w:val="1"/>
      <w:marLeft w:val="0"/>
      <w:marRight w:val="0"/>
      <w:marTop w:val="0"/>
      <w:marBottom w:val="0"/>
      <w:divBdr>
        <w:top w:val="none" w:sz="0" w:space="0" w:color="auto"/>
        <w:left w:val="none" w:sz="0" w:space="0" w:color="auto"/>
        <w:bottom w:val="none" w:sz="0" w:space="0" w:color="auto"/>
        <w:right w:val="none" w:sz="0" w:space="0" w:color="auto"/>
      </w:divBdr>
    </w:div>
    <w:div w:id="437212404">
      <w:bodyDiv w:val="1"/>
      <w:marLeft w:val="0"/>
      <w:marRight w:val="0"/>
      <w:marTop w:val="0"/>
      <w:marBottom w:val="0"/>
      <w:divBdr>
        <w:top w:val="none" w:sz="0" w:space="0" w:color="auto"/>
        <w:left w:val="none" w:sz="0" w:space="0" w:color="auto"/>
        <w:bottom w:val="none" w:sz="0" w:space="0" w:color="auto"/>
        <w:right w:val="none" w:sz="0" w:space="0" w:color="auto"/>
      </w:divBdr>
    </w:div>
    <w:div w:id="439761546">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449781778">
      <w:bodyDiv w:val="1"/>
      <w:marLeft w:val="0"/>
      <w:marRight w:val="0"/>
      <w:marTop w:val="0"/>
      <w:marBottom w:val="0"/>
      <w:divBdr>
        <w:top w:val="none" w:sz="0" w:space="0" w:color="auto"/>
        <w:left w:val="none" w:sz="0" w:space="0" w:color="auto"/>
        <w:bottom w:val="none" w:sz="0" w:space="0" w:color="auto"/>
        <w:right w:val="none" w:sz="0" w:space="0" w:color="auto"/>
      </w:divBdr>
    </w:div>
    <w:div w:id="458229804">
      <w:bodyDiv w:val="1"/>
      <w:marLeft w:val="0"/>
      <w:marRight w:val="0"/>
      <w:marTop w:val="0"/>
      <w:marBottom w:val="0"/>
      <w:divBdr>
        <w:top w:val="none" w:sz="0" w:space="0" w:color="auto"/>
        <w:left w:val="none" w:sz="0" w:space="0" w:color="auto"/>
        <w:bottom w:val="none" w:sz="0" w:space="0" w:color="auto"/>
        <w:right w:val="none" w:sz="0" w:space="0" w:color="auto"/>
      </w:divBdr>
    </w:div>
    <w:div w:id="468591154">
      <w:bodyDiv w:val="1"/>
      <w:marLeft w:val="0"/>
      <w:marRight w:val="0"/>
      <w:marTop w:val="0"/>
      <w:marBottom w:val="0"/>
      <w:divBdr>
        <w:top w:val="none" w:sz="0" w:space="0" w:color="auto"/>
        <w:left w:val="none" w:sz="0" w:space="0" w:color="auto"/>
        <w:bottom w:val="none" w:sz="0" w:space="0" w:color="auto"/>
        <w:right w:val="none" w:sz="0" w:space="0" w:color="auto"/>
      </w:divBdr>
    </w:div>
    <w:div w:id="473527920">
      <w:bodyDiv w:val="1"/>
      <w:marLeft w:val="0"/>
      <w:marRight w:val="0"/>
      <w:marTop w:val="0"/>
      <w:marBottom w:val="0"/>
      <w:divBdr>
        <w:top w:val="none" w:sz="0" w:space="0" w:color="auto"/>
        <w:left w:val="none" w:sz="0" w:space="0" w:color="auto"/>
        <w:bottom w:val="none" w:sz="0" w:space="0" w:color="auto"/>
        <w:right w:val="none" w:sz="0" w:space="0" w:color="auto"/>
      </w:divBdr>
    </w:div>
    <w:div w:id="489908371">
      <w:bodyDiv w:val="1"/>
      <w:marLeft w:val="0"/>
      <w:marRight w:val="0"/>
      <w:marTop w:val="0"/>
      <w:marBottom w:val="0"/>
      <w:divBdr>
        <w:top w:val="none" w:sz="0" w:space="0" w:color="auto"/>
        <w:left w:val="none" w:sz="0" w:space="0" w:color="auto"/>
        <w:bottom w:val="none" w:sz="0" w:space="0" w:color="auto"/>
        <w:right w:val="none" w:sz="0" w:space="0" w:color="auto"/>
      </w:divBdr>
    </w:div>
    <w:div w:id="498693090">
      <w:bodyDiv w:val="1"/>
      <w:marLeft w:val="0"/>
      <w:marRight w:val="0"/>
      <w:marTop w:val="0"/>
      <w:marBottom w:val="0"/>
      <w:divBdr>
        <w:top w:val="none" w:sz="0" w:space="0" w:color="auto"/>
        <w:left w:val="none" w:sz="0" w:space="0" w:color="auto"/>
        <w:bottom w:val="none" w:sz="0" w:space="0" w:color="auto"/>
        <w:right w:val="none" w:sz="0" w:space="0" w:color="auto"/>
      </w:divBdr>
    </w:div>
    <w:div w:id="513150438">
      <w:bodyDiv w:val="1"/>
      <w:marLeft w:val="0"/>
      <w:marRight w:val="0"/>
      <w:marTop w:val="0"/>
      <w:marBottom w:val="0"/>
      <w:divBdr>
        <w:top w:val="none" w:sz="0" w:space="0" w:color="auto"/>
        <w:left w:val="none" w:sz="0" w:space="0" w:color="auto"/>
        <w:bottom w:val="none" w:sz="0" w:space="0" w:color="auto"/>
        <w:right w:val="none" w:sz="0" w:space="0" w:color="auto"/>
      </w:divBdr>
    </w:div>
    <w:div w:id="518127805">
      <w:bodyDiv w:val="1"/>
      <w:marLeft w:val="0"/>
      <w:marRight w:val="0"/>
      <w:marTop w:val="0"/>
      <w:marBottom w:val="0"/>
      <w:divBdr>
        <w:top w:val="none" w:sz="0" w:space="0" w:color="auto"/>
        <w:left w:val="none" w:sz="0" w:space="0" w:color="auto"/>
        <w:bottom w:val="none" w:sz="0" w:space="0" w:color="auto"/>
        <w:right w:val="none" w:sz="0" w:space="0" w:color="auto"/>
      </w:divBdr>
    </w:div>
    <w:div w:id="519322012">
      <w:bodyDiv w:val="1"/>
      <w:marLeft w:val="0"/>
      <w:marRight w:val="0"/>
      <w:marTop w:val="0"/>
      <w:marBottom w:val="0"/>
      <w:divBdr>
        <w:top w:val="none" w:sz="0" w:space="0" w:color="auto"/>
        <w:left w:val="none" w:sz="0" w:space="0" w:color="auto"/>
        <w:bottom w:val="none" w:sz="0" w:space="0" w:color="auto"/>
        <w:right w:val="none" w:sz="0" w:space="0" w:color="auto"/>
      </w:divBdr>
    </w:div>
    <w:div w:id="522519116">
      <w:bodyDiv w:val="1"/>
      <w:marLeft w:val="0"/>
      <w:marRight w:val="0"/>
      <w:marTop w:val="0"/>
      <w:marBottom w:val="0"/>
      <w:divBdr>
        <w:top w:val="none" w:sz="0" w:space="0" w:color="auto"/>
        <w:left w:val="none" w:sz="0" w:space="0" w:color="auto"/>
        <w:bottom w:val="none" w:sz="0" w:space="0" w:color="auto"/>
        <w:right w:val="none" w:sz="0" w:space="0" w:color="auto"/>
      </w:divBdr>
    </w:div>
    <w:div w:id="534343502">
      <w:bodyDiv w:val="1"/>
      <w:marLeft w:val="0"/>
      <w:marRight w:val="0"/>
      <w:marTop w:val="0"/>
      <w:marBottom w:val="0"/>
      <w:divBdr>
        <w:top w:val="none" w:sz="0" w:space="0" w:color="auto"/>
        <w:left w:val="none" w:sz="0" w:space="0" w:color="auto"/>
        <w:bottom w:val="none" w:sz="0" w:space="0" w:color="auto"/>
        <w:right w:val="none" w:sz="0" w:space="0" w:color="auto"/>
      </w:divBdr>
    </w:div>
    <w:div w:id="545606905">
      <w:bodyDiv w:val="1"/>
      <w:marLeft w:val="0"/>
      <w:marRight w:val="0"/>
      <w:marTop w:val="0"/>
      <w:marBottom w:val="0"/>
      <w:divBdr>
        <w:top w:val="none" w:sz="0" w:space="0" w:color="auto"/>
        <w:left w:val="none" w:sz="0" w:space="0" w:color="auto"/>
        <w:bottom w:val="none" w:sz="0" w:space="0" w:color="auto"/>
        <w:right w:val="none" w:sz="0" w:space="0" w:color="auto"/>
      </w:divBdr>
    </w:div>
    <w:div w:id="551886360">
      <w:bodyDiv w:val="1"/>
      <w:marLeft w:val="0"/>
      <w:marRight w:val="0"/>
      <w:marTop w:val="0"/>
      <w:marBottom w:val="0"/>
      <w:divBdr>
        <w:top w:val="none" w:sz="0" w:space="0" w:color="auto"/>
        <w:left w:val="none" w:sz="0" w:space="0" w:color="auto"/>
        <w:bottom w:val="none" w:sz="0" w:space="0" w:color="auto"/>
        <w:right w:val="none" w:sz="0" w:space="0" w:color="auto"/>
      </w:divBdr>
    </w:div>
    <w:div w:id="558635880">
      <w:bodyDiv w:val="1"/>
      <w:marLeft w:val="0"/>
      <w:marRight w:val="0"/>
      <w:marTop w:val="0"/>
      <w:marBottom w:val="0"/>
      <w:divBdr>
        <w:top w:val="none" w:sz="0" w:space="0" w:color="auto"/>
        <w:left w:val="none" w:sz="0" w:space="0" w:color="auto"/>
        <w:bottom w:val="none" w:sz="0" w:space="0" w:color="auto"/>
        <w:right w:val="none" w:sz="0" w:space="0" w:color="auto"/>
      </w:divBdr>
    </w:div>
    <w:div w:id="562909767">
      <w:bodyDiv w:val="1"/>
      <w:marLeft w:val="0"/>
      <w:marRight w:val="0"/>
      <w:marTop w:val="0"/>
      <w:marBottom w:val="0"/>
      <w:divBdr>
        <w:top w:val="none" w:sz="0" w:space="0" w:color="auto"/>
        <w:left w:val="none" w:sz="0" w:space="0" w:color="auto"/>
        <w:bottom w:val="none" w:sz="0" w:space="0" w:color="auto"/>
        <w:right w:val="none" w:sz="0" w:space="0" w:color="auto"/>
      </w:divBdr>
    </w:div>
    <w:div w:id="565728449">
      <w:bodyDiv w:val="1"/>
      <w:marLeft w:val="0"/>
      <w:marRight w:val="0"/>
      <w:marTop w:val="0"/>
      <w:marBottom w:val="0"/>
      <w:divBdr>
        <w:top w:val="none" w:sz="0" w:space="0" w:color="auto"/>
        <w:left w:val="none" w:sz="0" w:space="0" w:color="auto"/>
        <w:bottom w:val="none" w:sz="0" w:space="0" w:color="auto"/>
        <w:right w:val="none" w:sz="0" w:space="0" w:color="auto"/>
      </w:divBdr>
    </w:div>
    <w:div w:id="567612086">
      <w:bodyDiv w:val="1"/>
      <w:marLeft w:val="0"/>
      <w:marRight w:val="0"/>
      <w:marTop w:val="0"/>
      <w:marBottom w:val="0"/>
      <w:divBdr>
        <w:top w:val="none" w:sz="0" w:space="0" w:color="auto"/>
        <w:left w:val="none" w:sz="0" w:space="0" w:color="auto"/>
        <w:bottom w:val="none" w:sz="0" w:space="0" w:color="auto"/>
        <w:right w:val="none" w:sz="0" w:space="0" w:color="auto"/>
      </w:divBdr>
    </w:div>
    <w:div w:id="568417767">
      <w:bodyDiv w:val="1"/>
      <w:marLeft w:val="0"/>
      <w:marRight w:val="0"/>
      <w:marTop w:val="0"/>
      <w:marBottom w:val="0"/>
      <w:divBdr>
        <w:top w:val="none" w:sz="0" w:space="0" w:color="auto"/>
        <w:left w:val="none" w:sz="0" w:space="0" w:color="auto"/>
        <w:bottom w:val="none" w:sz="0" w:space="0" w:color="auto"/>
        <w:right w:val="none" w:sz="0" w:space="0" w:color="auto"/>
      </w:divBdr>
    </w:div>
    <w:div w:id="572858909">
      <w:bodyDiv w:val="1"/>
      <w:marLeft w:val="0"/>
      <w:marRight w:val="0"/>
      <w:marTop w:val="0"/>
      <w:marBottom w:val="0"/>
      <w:divBdr>
        <w:top w:val="none" w:sz="0" w:space="0" w:color="auto"/>
        <w:left w:val="none" w:sz="0" w:space="0" w:color="auto"/>
        <w:bottom w:val="none" w:sz="0" w:space="0" w:color="auto"/>
        <w:right w:val="none" w:sz="0" w:space="0" w:color="auto"/>
      </w:divBdr>
    </w:div>
    <w:div w:id="587234679">
      <w:bodyDiv w:val="1"/>
      <w:marLeft w:val="0"/>
      <w:marRight w:val="0"/>
      <w:marTop w:val="0"/>
      <w:marBottom w:val="0"/>
      <w:divBdr>
        <w:top w:val="none" w:sz="0" w:space="0" w:color="auto"/>
        <w:left w:val="none" w:sz="0" w:space="0" w:color="auto"/>
        <w:bottom w:val="none" w:sz="0" w:space="0" w:color="auto"/>
        <w:right w:val="none" w:sz="0" w:space="0" w:color="auto"/>
      </w:divBdr>
    </w:div>
    <w:div w:id="593368261">
      <w:bodyDiv w:val="1"/>
      <w:marLeft w:val="0"/>
      <w:marRight w:val="0"/>
      <w:marTop w:val="0"/>
      <w:marBottom w:val="0"/>
      <w:divBdr>
        <w:top w:val="none" w:sz="0" w:space="0" w:color="auto"/>
        <w:left w:val="none" w:sz="0" w:space="0" w:color="auto"/>
        <w:bottom w:val="none" w:sz="0" w:space="0" w:color="auto"/>
        <w:right w:val="none" w:sz="0" w:space="0" w:color="auto"/>
      </w:divBdr>
    </w:div>
    <w:div w:id="598100000">
      <w:bodyDiv w:val="1"/>
      <w:marLeft w:val="0"/>
      <w:marRight w:val="0"/>
      <w:marTop w:val="0"/>
      <w:marBottom w:val="0"/>
      <w:divBdr>
        <w:top w:val="none" w:sz="0" w:space="0" w:color="auto"/>
        <w:left w:val="none" w:sz="0" w:space="0" w:color="auto"/>
        <w:bottom w:val="none" w:sz="0" w:space="0" w:color="auto"/>
        <w:right w:val="none" w:sz="0" w:space="0" w:color="auto"/>
      </w:divBdr>
    </w:div>
    <w:div w:id="609438010">
      <w:bodyDiv w:val="1"/>
      <w:marLeft w:val="0"/>
      <w:marRight w:val="0"/>
      <w:marTop w:val="0"/>
      <w:marBottom w:val="0"/>
      <w:divBdr>
        <w:top w:val="none" w:sz="0" w:space="0" w:color="auto"/>
        <w:left w:val="none" w:sz="0" w:space="0" w:color="auto"/>
        <w:bottom w:val="none" w:sz="0" w:space="0" w:color="auto"/>
        <w:right w:val="none" w:sz="0" w:space="0" w:color="auto"/>
      </w:divBdr>
    </w:div>
    <w:div w:id="610087935">
      <w:bodyDiv w:val="1"/>
      <w:marLeft w:val="0"/>
      <w:marRight w:val="0"/>
      <w:marTop w:val="0"/>
      <w:marBottom w:val="0"/>
      <w:divBdr>
        <w:top w:val="none" w:sz="0" w:space="0" w:color="auto"/>
        <w:left w:val="none" w:sz="0" w:space="0" w:color="auto"/>
        <w:bottom w:val="none" w:sz="0" w:space="0" w:color="auto"/>
        <w:right w:val="none" w:sz="0" w:space="0" w:color="auto"/>
      </w:divBdr>
    </w:div>
    <w:div w:id="622420984">
      <w:bodyDiv w:val="1"/>
      <w:marLeft w:val="0"/>
      <w:marRight w:val="0"/>
      <w:marTop w:val="0"/>
      <w:marBottom w:val="0"/>
      <w:divBdr>
        <w:top w:val="none" w:sz="0" w:space="0" w:color="auto"/>
        <w:left w:val="none" w:sz="0" w:space="0" w:color="auto"/>
        <w:bottom w:val="none" w:sz="0" w:space="0" w:color="auto"/>
        <w:right w:val="none" w:sz="0" w:space="0" w:color="auto"/>
      </w:divBdr>
    </w:div>
    <w:div w:id="623998141">
      <w:bodyDiv w:val="1"/>
      <w:marLeft w:val="0"/>
      <w:marRight w:val="0"/>
      <w:marTop w:val="0"/>
      <w:marBottom w:val="0"/>
      <w:divBdr>
        <w:top w:val="none" w:sz="0" w:space="0" w:color="auto"/>
        <w:left w:val="none" w:sz="0" w:space="0" w:color="auto"/>
        <w:bottom w:val="none" w:sz="0" w:space="0" w:color="auto"/>
        <w:right w:val="none" w:sz="0" w:space="0" w:color="auto"/>
      </w:divBdr>
    </w:div>
    <w:div w:id="632365442">
      <w:bodyDiv w:val="1"/>
      <w:marLeft w:val="0"/>
      <w:marRight w:val="0"/>
      <w:marTop w:val="0"/>
      <w:marBottom w:val="0"/>
      <w:divBdr>
        <w:top w:val="none" w:sz="0" w:space="0" w:color="auto"/>
        <w:left w:val="none" w:sz="0" w:space="0" w:color="auto"/>
        <w:bottom w:val="none" w:sz="0" w:space="0" w:color="auto"/>
        <w:right w:val="none" w:sz="0" w:space="0" w:color="auto"/>
      </w:divBdr>
    </w:div>
    <w:div w:id="656153762">
      <w:bodyDiv w:val="1"/>
      <w:marLeft w:val="0"/>
      <w:marRight w:val="0"/>
      <w:marTop w:val="0"/>
      <w:marBottom w:val="0"/>
      <w:divBdr>
        <w:top w:val="none" w:sz="0" w:space="0" w:color="auto"/>
        <w:left w:val="none" w:sz="0" w:space="0" w:color="auto"/>
        <w:bottom w:val="none" w:sz="0" w:space="0" w:color="auto"/>
        <w:right w:val="none" w:sz="0" w:space="0" w:color="auto"/>
      </w:divBdr>
    </w:div>
    <w:div w:id="657150468">
      <w:bodyDiv w:val="1"/>
      <w:marLeft w:val="0"/>
      <w:marRight w:val="0"/>
      <w:marTop w:val="0"/>
      <w:marBottom w:val="0"/>
      <w:divBdr>
        <w:top w:val="none" w:sz="0" w:space="0" w:color="auto"/>
        <w:left w:val="none" w:sz="0" w:space="0" w:color="auto"/>
        <w:bottom w:val="none" w:sz="0" w:space="0" w:color="auto"/>
        <w:right w:val="none" w:sz="0" w:space="0" w:color="auto"/>
      </w:divBdr>
    </w:div>
    <w:div w:id="662122409">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684749620">
      <w:bodyDiv w:val="1"/>
      <w:marLeft w:val="0"/>
      <w:marRight w:val="0"/>
      <w:marTop w:val="0"/>
      <w:marBottom w:val="0"/>
      <w:divBdr>
        <w:top w:val="none" w:sz="0" w:space="0" w:color="auto"/>
        <w:left w:val="none" w:sz="0" w:space="0" w:color="auto"/>
        <w:bottom w:val="none" w:sz="0" w:space="0" w:color="auto"/>
        <w:right w:val="none" w:sz="0" w:space="0" w:color="auto"/>
      </w:divBdr>
    </w:div>
    <w:div w:id="697892970">
      <w:bodyDiv w:val="1"/>
      <w:marLeft w:val="0"/>
      <w:marRight w:val="0"/>
      <w:marTop w:val="0"/>
      <w:marBottom w:val="0"/>
      <w:divBdr>
        <w:top w:val="none" w:sz="0" w:space="0" w:color="auto"/>
        <w:left w:val="none" w:sz="0" w:space="0" w:color="auto"/>
        <w:bottom w:val="none" w:sz="0" w:space="0" w:color="auto"/>
        <w:right w:val="none" w:sz="0" w:space="0" w:color="auto"/>
      </w:divBdr>
    </w:div>
    <w:div w:id="703791949">
      <w:bodyDiv w:val="1"/>
      <w:marLeft w:val="0"/>
      <w:marRight w:val="0"/>
      <w:marTop w:val="0"/>
      <w:marBottom w:val="0"/>
      <w:divBdr>
        <w:top w:val="none" w:sz="0" w:space="0" w:color="auto"/>
        <w:left w:val="none" w:sz="0" w:space="0" w:color="auto"/>
        <w:bottom w:val="none" w:sz="0" w:space="0" w:color="auto"/>
        <w:right w:val="none" w:sz="0" w:space="0" w:color="auto"/>
      </w:divBdr>
    </w:div>
    <w:div w:id="713234473">
      <w:bodyDiv w:val="1"/>
      <w:marLeft w:val="0"/>
      <w:marRight w:val="0"/>
      <w:marTop w:val="0"/>
      <w:marBottom w:val="0"/>
      <w:divBdr>
        <w:top w:val="none" w:sz="0" w:space="0" w:color="auto"/>
        <w:left w:val="none" w:sz="0" w:space="0" w:color="auto"/>
        <w:bottom w:val="none" w:sz="0" w:space="0" w:color="auto"/>
        <w:right w:val="none" w:sz="0" w:space="0" w:color="auto"/>
      </w:divBdr>
    </w:div>
    <w:div w:id="728303669">
      <w:bodyDiv w:val="1"/>
      <w:marLeft w:val="0"/>
      <w:marRight w:val="0"/>
      <w:marTop w:val="0"/>
      <w:marBottom w:val="0"/>
      <w:divBdr>
        <w:top w:val="none" w:sz="0" w:space="0" w:color="auto"/>
        <w:left w:val="none" w:sz="0" w:space="0" w:color="auto"/>
        <w:bottom w:val="none" w:sz="0" w:space="0" w:color="auto"/>
        <w:right w:val="none" w:sz="0" w:space="0" w:color="auto"/>
      </w:divBdr>
    </w:div>
    <w:div w:id="730428055">
      <w:bodyDiv w:val="1"/>
      <w:marLeft w:val="0"/>
      <w:marRight w:val="0"/>
      <w:marTop w:val="0"/>
      <w:marBottom w:val="0"/>
      <w:divBdr>
        <w:top w:val="none" w:sz="0" w:space="0" w:color="auto"/>
        <w:left w:val="none" w:sz="0" w:space="0" w:color="auto"/>
        <w:bottom w:val="none" w:sz="0" w:space="0" w:color="auto"/>
        <w:right w:val="none" w:sz="0" w:space="0" w:color="auto"/>
      </w:divBdr>
    </w:div>
    <w:div w:id="735514426">
      <w:bodyDiv w:val="1"/>
      <w:marLeft w:val="0"/>
      <w:marRight w:val="0"/>
      <w:marTop w:val="0"/>
      <w:marBottom w:val="0"/>
      <w:divBdr>
        <w:top w:val="none" w:sz="0" w:space="0" w:color="auto"/>
        <w:left w:val="none" w:sz="0" w:space="0" w:color="auto"/>
        <w:bottom w:val="none" w:sz="0" w:space="0" w:color="auto"/>
        <w:right w:val="none" w:sz="0" w:space="0" w:color="auto"/>
      </w:divBdr>
    </w:div>
    <w:div w:id="744258262">
      <w:bodyDiv w:val="1"/>
      <w:marLeft w:val="0"/>
      <w:marRight w:val="0"/>
      <w:marTop w:val="0"/>
      <w:marBottom w:val="0"/>
      <w:divBdr>
        <w:top w:val="none" w:sz="0" w:space="0" w:color="auto"/>
        <w:left w:val="none" w:sz="0" w:space="0" w:color="auto"/>
        <w:bottom w:val="none" w:sz="0" w:space="0" w:color="auto"/>
        <w:right w:val="none" w:sz="0" w:space="0" w:color="auto"/>
      </w:divBdr>
    </w:div>
    <w:div w:id="752626677">
      <w:bodyDiv w:val="1"/>
      <w:marLeft w:val="0"/>
      <w:marRight w:val="0"/>
      <w:marTop w:val="0"/>
      <w:marBottom w:val="0"/>
      <w:divBdr>
        <w:top w:val="none" w:sz="0" w:space="0" w:color="auto"/>
        <w:left w:val="none" w:sz="0" w:space="0" w:color="auto"/>
        <w:bottom w:val="none" w:sz="0" w:space="0" w:color="auto"/>
        <w:right w:val="none" w:sz="0" w:space="0" w:color="auto"/>
      </w:divBdr>
    </w:div>
    <w:div w:id="767847481">
      <w:bodyDiv w:val="1"/>
      <w:marLeft w:val="0"/>
      <w:marRight w:val="0"/>
      <w:marTop w:val="0"/>
      <w:marBottom w:val="0"/>
      <w:divBdr>
        <w:top w:val="none" w:sz="0" w:space="0" w:color="auto"/>
        <w:left w:val="none" w:sz="0" w:space="0" w:color="auto"/>
        <w:bottom w:val="none" w:sz="0" w:space="0" w:color="auto"/>
        <w:right w:val="none" w:sz="0" w:space="0" w:color="auto"/>
      </w:divBdr>
    </w:div>
    <w:div w:id="767851052">
      <w:bodyDiv w:val="1"/>
      <w:marLeft w:val="0"/>
      <w:marRight w:val="0"/>
      <w:marTop w:val="0"/>
      <w:marBottom w:val="0"/>
      <w:divBdr>
        <w:top w:val="none" w:sz="0" w:space="0" w:color="auto"/>
        <w:left w:val="none" w:sz="0" w:space="0" w:color="auto"/>
        <w:bottom w:val="none" w:sz="0" w:space="0" w:color="auto"/>
        <w:right w:val="none" w:sz="0" w:space="0" w:color="auto"/>
      </w:divBdr>
    </w:div>
    <w:div w:id="770317139">
      <w:bodyDiv w:val="1"/>
      <w:marLeft w:val="0"/>
      <w:marRight w:val="0"/>
      <w:marTop w:val="0"/>
      <w:marBottom w:val="0"/>
      <w:divBdr>
        <w:top w:val="none" w:sz="0" w:space="0" w:color="auto"/>
        <w:left w:val="none" w:sz="0" w:space="0" w:color="auto"/>
        <w:bottom w:val="none" w:sz="0" w:space="0" w:color="auto"/>
        <w:right w:val="none" w:sz="0" w:space="0" w:color="auto"/>
      </w:divBdr>
    </w:div>
    <w:div w:id="776826680">
      <w:bodyDiv w:val="1"/>
      <w:marLeft w:val="0"/>
      <w:marRight w:val="0"/>
      <w:marTop w:val="0"/>
      <w:marBottom w:val="0"/>
      <w:divBdr>
        <w:top w:val="none" w:sz="0" w:space="0" w:color="auto"/>
        <w:left w:val="none" w:sz="0" w:space="0" w:color="auto"/>
        <w:bottom w:val="none" w:sz="0" w:space="0" w:color="auto"/>
        <w:right w:val="none" w:sz="0" w:space="0" w:color="auto"/>
      </w:divBdr>
    </w:div>
    <w:div w:id="779034033">
      <w:bodyDiv w:val="1"/>
      <w:marLeft w:val="0"/>
      <w:marRight w:val="0"/>
      <w:marTop w:val="0"/>
      <w:marBottom w:val="0"/>
      <w:divBdr>
        <w:top w:val="none" w:sz="0" w:space="0" w:color="auto"/>
        <w:left w:val="none" w:sz="0" w:space="0" w:color="auto"/>
        <w:bottom w:val="none" w:sz="0" w:space="0" w:color="auto"/>
        <w:right w:val="none" w:sz="0" w:space="0" w:color="auto"/>
      </w:divBdr>
      <w:divsChild>
        <w:div w:id="235097028">
          <w:marLeft w:val="0"/>
          <w:marRight w:val="0"/>
          <w:marTop w:val="150"/>
          <w:marBottom w:val="150"/>
          <w:divBdr>
            <w:top w:val="none" w:sz="0" w:space="0" w:color="auto"/>
            <w:left w:val="none" w:sz="0" w:space="0" w:color="auto"/>
            <w:bottom w:val="none" w:sz="0" w:space="0" w:color="auto"/>
            <w:right w:val="none" w:sz="0" w:space="0" w:color="auto"/>
          </w:divBdr>
          <w:divsChild>
            <w:div w:id="80073150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82386157">
      <w:bodyDiv w:val="1"/>
      <w:marLeft w:val="0"/>
      <w:marRight w:val="0"/>
      <w:marTop w:val="0"/>
      <w:marBottom w:val="0"/>
      <w:divBdr>
        <w:top w:val="none" w:sz="0" w:space="0" w:color="auto"/>
        <w:left w:val="none" w:sz="0" w:space="0" w:color="auto"/>
        <w:bottom w:val="none" w:sz="0" w:space="0" w:color="auto"/>
        <w:right w:val="none" w:sz="0" w:space="0" w:color="auto"/>
      </w:divBdr>
    </w:div>
    <w:div w:id="788276193">
      <w:bodyDiv w:val="1"/>
      <w:marLeft w:val="0"/>
      <w:marRight w:val="0"/>
      <w:marTop w:val="0"/>
      <w:marBottom w:val="0"/>
      <w:divBdr>
        <w:top w:val="none" w:sz="0" w:space="0" w:color="auto"/>
        <w:left w:val="none" w:sz="0" w:space="0" w:color="auto"/>
        <w:bottom w:val="none" w:sz="0" w:space="0" w:color="auto"/>
        <w:right w:val="none" w:sz="0" w:space="0" w:color="auto"/>
      </w:divBdr>
    </w:div>
    <w:div w:id="789318519">
      <w:bodyDiv w:val="1"/>
      <w:marLeft w:val="0"/>
      <w:marRight w:val="0"/>
      <w:marTop w:val="0"/>
      <w:marBottom w:val="0"/>
      <w:divBdr>
        <w:top w:val="none" w:sz="0" w:space="0" w:color="auto"/>
        <w:left w:val="none" w:sz="0" w:space="0" w:color="auto"/>
        <w:bottom w:val="none" w:sz="0" w:space="0" w:color="auto"/>
        <w:right w:val="none" w:sz="0" w:space="0" w:color="auto"/>
      </w:divBdr>
      <w:divsChild>
        <w:div w:id="1620574252">
          <w:marLeft w:val="0"/>
          <w:marRight w:val="0"/>
          <w:marTop w:val="0"/>
          <w:marBottom w:val="0"/>
          <w:divBdr>
            <w:top w:val="none" w:sz="0" w:space="0" w:color="auto"/>
            <w:left w:val="none" w:sz="0" w:space="0" w:color="auto"/>
            <w:bottom w:val="none" w:sz="0" w:space="0" w:color="auto"/>
            <w:right w:val="none" w:sz="0" w:space="0" w:color="auto"/>
          </w:divBdr>
          <w:divsChild>
            <w:div w:id="1220442096">
              <w:marLeft w:val="0"/>
              <w:marRight w:val="0"/>
              <w:marTop w:val="0"/>
              <w:marBottom w:val="0"/>
              <w:divBdr>
                <w:top w:val="none" w:sz="0" w:space="0" w:color="auto"/>
                <w:left w:val="none" w:sz="0" w:space="0" w:color="auto"/>
                <w:bottom w:val="none" w:sz="0" w:space="0" w:color="auto"/>
                <w:right w:val="none" w:sz="0" w:space="0" w:color="auto"/>
              </w:divBdr>
              <w:divsChild>
                <w:div w:id="371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333">
      <w:bodyDiv w:val="1"/>
      <w:marLeft w:val="0"/>
      <w:marRight w:val="0"/>
      <w:marTop w:val="0"/>
      <w:marBottom w:val="0"/>
      <w:divBdr>
        <w:top w:val="none" w:sz="0" w:space="0" w:color="auto"/>
        <w:left w:val="none" w:sz="0" w:space="0" w:color="auto"/>
        <w:bottom w:val="none" w:sz="0" w:space="0" w:color="auto"/>
        <w:right w:val="none" w:sz="0" w:space="0" w:color="auto"/>
      </w:divBdr>
    </w:div>
    <w:div w:id="800464609">
      <w:bodyDiv w:val="1"/>
      <w:marLeft w:val="0"/>
      <w:marRight w:val="0"/>
      <w:marTop w:val="0"/>
      <w:marBottom w:val="0"/>
      <w:divBdr>
        <w:top w:val="none" w:sz="0" w:space="0" w:color="auto"/>
        <w:left w:val="none" w:sz="0" w:space="0" w:color="auto"/>
        <w:bottom w:val="none" w:sz="0" w:space="0" w:color="auto"/>
        <w:right w:val="none" w:sz="0" w:space="0" w:color="auto"/>
      </w:divBdr>
    </w:div>
    <w:div w:id="809131898">
      <w:bodyDiv w:val="1"/>
      <w:marLeft w:val="0"/>
      <w:marRight w:val="0"/>
      <w:marTop w:val="0"/>
      <w:marBottom w:val="0"/>
      <w:divBdr>
        <w:top w:val="none" w:sz="0" w:space="0" w:color="auto"/>
        <w:left w:val="none" w:sz="0" w:space="0" w:color="auto"/>
        <w:bottom w:val="none" w:sz="0" w:space="0" w:color="auto"/>
        <w:right w:val="none" w:sz="0" w:space="0" w:color="auto"/>
      </w:divBdr>
    </w:div>
    <w:div w:id="816259568">
      <w:bodyDiv w:val="1"/>
      <w:marLeft w:val="0"/>
      <w:marRight w:val="0"/>
      <w:marTop w:val="0"/>
      <w:marBottom w:val="0"/>
      <w:divBdr>
        <w:top w:val="none" w:sz="0" w:space="0" w:color="auto"/>
        <w:left w:val="none" w:sz="0" w:space="0" w:color="auto"/>
        <w:bottom w:val="none" w:sz="0" w:space="0" w:color="auto"/>
        <w:right w:val="none" w:sz="0" w:space="0" w:color="auto"/>
      </w:divBdr>
    </w:div>
    <w:div w:id="825126432">
      <w:bodyDiv w:val="1"/>
      <w:marLeft w:val="0"/>
      <w:marRight w:val="0"/>
      <w:marTop w:val="0"/>
      <w:marBottom w:val="0"/>
      <w:divBdr>
        <w:top w:val="none" w:sz="0" w:space="0" w:color="auto"/>
        <w:left w:val="none" w:sz="0" w:space="0" w:color="auto"/>
        <w:bottom w:val="none" w:sz="0" w:space="0" w:color="auto"/>
        <w:right w:val="none" w:sz="0" w:space="0" w:color="auto"/>
      </w:divBdr>
    </w:div>
    <w:div w:id="827670545">
      <w:bodyDiv w:val="1"/>
      <w:marLeft w:val="0"/>
      <w:marRight w:val="0"/>
      <w:marTop w:val="0"/>
      <w:marBottom w:val="0"/>
      <w:divBdr>
        <w:top w:val="none" w:sz="0" w:space="0" w:color="auto"/>
        <w:left w:val="none" w:sz="0" w:space="0" w:color="auto"/>
        <w:bottom w:val="none" w:sz="0" w:space="0" w:color="auto"/>
        <w:right w:val="none" w:sz="0" w:space="0" w:color="auto"/>
      </w:divBdr>
    </w:div>
    <w:div w:id="845049017">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5734974">
      <w:bodyDiv w:val="1"/>
      <w:marLeft w:val="0"/>
      <w:marRight w:val="0"/>
      <w:marTop w:val="0"/>
      <w:marBottom w:val="0"/>
      <w:divBdr>
        <w:top w:val="none" w:sz="0" w:space="0" w:color="auto"/>
        <w:left w:val="none" w:sz="0" w:space="0" w:color="auto"/>
        <w:bottom w:val="none" w:sz="0" w:space="0" w:color="auto"/>
        <w:right w:val="none" w:sz="0" w:space="0" w:color="auto"/>
      </w:divBdr>
    </w:div>
    <w:div w:id="856771852">
      <w:bodyDiv w:val="1"/>
      <w:marLeft w:val="0"/>
      <w:marRight w:val="0"/>
      <w:marTop w:val="0"/>
      <w:marBottom w:val="0"/>
      <w:divBdr>
        <w:top w:val="none" w:sz="0" w:space="0" w:color="auto"/>
        <w:left w:val="none" w:sz="0" w:space="0" w:color="auto"/>
        <w:bottom w:val="none" w:sz="0" w:space="0" w:color="auto"/>
        <w:right w:val="none" w:sz="0" w:space="0" w:color="auto"/>
      </w:divBdr>
    </w:div>
    <w:div w:id="862403805">
      <w:bodyDiv w:val="1"/>
      <w:marLeft w:val="0"/>
      <w:marRight w:val="0"/>
      <w:marTop w:val="0"/>
      <w:marBottom w:val="0"/>
      <w:divBdr>
        <w:top w:val="none" w:sz="0" w:space="0" w:color="auto"/>
        <w:left w:val="none" w:sz="0" w:space="0" w:color="auto"/>
        <w:bottom w:val="none" w:sz="0" w:space="0" w:color="auto"/>
        <w:right w:val="none" w:sz="0" w:space="0" w:color="auto"/>
      </w:divBdr>
    </w:div>
    <w:div w:id="866672415">
      <w:bodyDiv w:val="1"/>
      <w:marLeft w:val="0"/>
      <w:marRight w:val="0"/>
      <w:marTop w:val="0"/>
      <w:marBottom w:val="0"/>
      <w:divBdr>
        <w:top w:val="none" w:sz="0" w:space="0" w:color="auto"/>
        <w:left w:val="none" w:sz="0" w:space="0" w:color="auto"/>
        <w:bottom w:val="none" w:sz="0" w:space="0" w:color="auto"/>
        <w:right w:val="none" w:sz="0" w:space="0" w:color="auto"/>
      </w:divBdr>
    </w:div>
    <w:div w:id="867068048">
      <w:bodyDiv w:val="1"/>
      <w:marLeft w:val="0"/>
      <w:marRight w:val="0"/>
      <w:marTop w:val="0"/>
      <w:marBottom w:val="0"/>
      <w:divBdr>
        <w:top w:val="none" w:sz="0" w:space="0" w:color="auto"/>
        <w:left w:val="none" w:sz="0" w:space="0" w:color="auto"/>
        <w:bottom w:val="none" w:sz="0" w:space="0" w:color="auto"/>
        <w:right w:val="none" w:sz="0" w:space="0" w:color="auto"/>
      </w:divBdr>
    </w:div>
    <w:div w:id="879518442">
      <w:bodyDiv w:val="1"/>
      <w:marLeft w:val="0"/>
      <w:marRight w:val="0"/>
      <w:marTop w:val="0"/>
      <w:marBottom w:val="0"/>
      <w:divBdr>
        <w:top w:val="none" w:sz="0" w:space="0" w:color="auto"/>
        <w:left w:val="none" w:sz="0" w:space="0" w:color="auto"/>
        <w:bottom w:val="none" w:sz="0" w:space="0" w:color="auto"/>
        <w:right w:val="none" w:sz="0" w:space="0" w:color="auto"/>
      </w:divBdr>
    </w:div>
    <w:div w:id="884027129">
      <w:bodyDiv w:val="1"/>
      <w:marLeft w:val="0"/>
      <w:marRight w:val="0"/>
      <w:marTop w:val="0"/>
      <w:marBottom w:val="0"/>
      <w:divBdr>
        <w:top w:val="none" w:sz="0" w:space="0" w:color="auto"/>
        <w:left w:val="none" w:sz="0" w:space="0" w:color="auto"/>
        <w:bottom w:val="none" w:sz="0" w:space="0" w:color="auto"/>
        <w:right w:val="none" w:sz="0" w:space="0" w:color="auto"/>
      </w:divBdr>
    </w:div>
    <w:div w:id="889153144">
      <w:bodyDiv w:val="1"/>
      <w:marLeft w:val="0"/>
      <w:marRight w:val="0"/>
      <w:marTop w:val="0"/>
      <w:marBottom w:val="0"/>
      <w:divBdr>
        <w:top w:val="none" w:sz="0" w:space="0" w:color="auto"/>
        <w:left w:val="none" w:sz="0" w:space="0" w:color="auto"/>
        <w:bottom w:val="none" w:sz="0" w:space="0" w:color="auto"/>
        <w:right w:val="none" w:sz="0" w:space="0" w:color="auto"/>
      </w:divBdr>
    </w:div>
    <w:div w:id="896622468">
      <w:bodyDiv w:val="1"/>
      <w:marLeft w:val="0"/>
      <w:marRight w:val="0"/>
      <w:marTop w:val="0"/>
      <w:marBottom w:val="0"/>
      <w:divBdr>
        <w:top w:val="none" w:sz="0" w:space="0" w:color="auto"/>
        <w:left w:val="none" w:sz="0" w:space="0" w:color="auto"/>
        <w:bottom w:val="none" w:sz="0" w:space="0" w:color="auto"/>
        <w:right w:val="none" w:sz="0" w:space="0" w:color="auto"/>
      </w:divBdr>
    </w:div>
    <w:div w:id="913902468">
      <w:bodyDiv w:val="1"/>
      <w:marLeft w:val="0"/>
      <w:marRight w:val="0"/>
      <w:marTop w:val="0"/>
      <w:marBottom w:val="0"/>
      <w:divBdr>
        <w:top w:val="none" w:sz="0" w:space="0" w:color="auto"/>
        <w:left w:val="none" w:sz="0" w:space="0" w:color="auto"/>
        <w:bottom w:val="none" w:sz="0" w:space="0" w:color="auto"/>
        <w:right w:val="none" w:sz="0" w:space="0" w:color="auto"/>
      </w:divBdr>
    </w:div>
    <w:div w:id="916981921">
      <w:bodyDiv w:val="1"/>
      <w:marLeft w:val="0"/>
      <w:marRight w:val="0"/>
      <w:marTop w:val="0"/>
      <w:marBottom w:val="0"/>
      <w:divBdr>
        <w:top w:val="none" w:sz="0" w:space="0" w:color="auto"/>
        <w:left w:val="none" w:sz="0" w:space="0" w:color="auto"/>
        <w:bottom w:val="none" w:sz="0" w:space="0" w:color="auto"/>
        <w:right w:val="none" w:sz="0" w:space="0" w:color="auto"/>
      </w:divBdr>
    </w:div>
    <w:div w:id="929660845">
      <w:bodyDiv w:val="1"/>
      <w:marLeft w:val="0"/>
      <w:marRight w:val="0"/>
      <w:marTop w:val="0"/>
      <w:marBottom w:val="0"/>
      <w:divBdr>
        <w:top w:val="none" w:sz="0" w:space="0" w:color="auto"/>
        <w:left w:val="none" w:sz="0" w:space="0" w:color="auto"/>
        <w:bottom w:val="none" w:sz="0" w:space="0" w:color="auto"/>
        <w:right w:val="none" w:sz="0" w:space="0" w:color="auto"/>
      </w:divBdr>
    </w:div>
    <w:div w:id="935406678">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51132486">
      <w:bodyDiv w:val="1"/>
      <w:marLeft w:val="0"/>
      <w:marRight w:val="0"/>
      <w:marTop w:val="0"/>
      <w:marBottom w:val="0"/>
      <w:divBdr>
        <w:top w:val="none" w:sz="0" w:space="0" w:color="auto"/>
        <w:left w:val="none" w:sz="0" w:space="0" w:color="auto"/>
        <w:bottom w:val="none" w:sz="0" w:space="0" w:color="auto"/>
        <w:right w:val="none" w:sz="0" w:space="0" w:color="auto"/>
      </w:divBdr>
    </w:div>
    <w:div w:id="951940913">
      <w:bodyDiv w:val="1"/>
      <w:marLeft w:val="0"/>
      <w:marRight w:val="0"/>
      <w:marTop w:val="0"/>
      <w:marBottom w:val="0"/>
      <w:divBdr>
        <w:top w:val="none" w:sz="0" w:space="0" w:color="auto"/>
        <w:left w:val="none" w:sz="0" w:space="0" w:color="auto"/>
        <w:bottom w:val="none" w:sz="0" w:space="0" w:color="auto"/>
        <w:right w:val="none" w:sz="0" w:space="0" w:color="auto"/>
      </w:divBdr>
    </w:div>
    <w:div w:id="953098642">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972293343">
      <w:bodyDiv w:val="1"/>
      <w:marLeft w:val="0"/>
      <w:marRight w:val="0"/>
      <w:marTop w:val="0"/>
      <w:marBottom w:val="0"/>
      <w:divBdr>
        <w:top w:val="none" w:sz="0" w:space="0" w:color="auto"/>
        <w:left w:val="none" w:sz="0" w:space="0" w:color="auto"/>
        <w:bottom w:val="none" w:sz="0" w:space="0" w:color="auto"/>
        <w:right w:val="none" w:sz="0" w:space="0" w:color="auto"/>
      </w:divBdr>
    </w:div>
    <w:div w:id="979261865">
      <w:bodyDiv w:val="1"/>
      <w:marLeft w:val="0"/>
      <w:marRight w:val="0"/>
      <w:marTop w:val="0"/>
      <w:marBottom w:val="0"/>
      <w:divBdr>
        <w:top w:val="none" w:sz="0" w:space="0" w:color="auto"/>
        <w:left w:val="none" w:sz="0" w:space="0" w:color="auto"/>
        <w:bottom w:val="none" w:sz="0" w:space="0" w:color="auto"/>
        <w:right w:val="none" w:sz="0" w:space="0" w:color="auto"/>
      </w:divBdr>
    </w:div>
    <w:div w:id="994064559">
      <w:bodyDiv w:val="1"/>
      <w:marLeft w:val="0"/>
      <w:marRight w:val="0"/>
      <w:marTop w:val="0"/>
      <w:marBottom w:val="0"/>
      <w:divBdr>
        <w:top w:val="none" w:sz="0" w:space="0" w:color="auto"/>
        <w:left w:val="none" w:sz="0" w:space="0" w:color="auto"/>
        <w:bottom w:val="none" w:sz="0" w:space="0" w:color="auto"/>
        <w:right w:val="none" w:sz="0" w:space="0" w:color="auto"/>
      </w:divBdr>
    </w:div>
    <w:div w:id="1004476172">
      <w:bodyDiv w:val="1"/>
      <w:marLeft w:val="0"/>
      <w:marRight w:val="0"/>
      <w:marTop w:val="0"/>
      <w:marBottom w:val="0"/>
      <w:divBdr>
        <w:top w:val="none" w:sz="0" w:space="0" w:color="auto"/>
        <w:left w:val="none" w:sz="0" w:space="0" w:color="auto"/>
        <w:bottom w:val="none" w:sz="0" w:space="0" w:color="auto"/>
        <w:right w:val="none" w:sz="0" w:space="0" w:color="auto"/>
      </w:divBdr>
    </w:div>
    <w:div w:id="1014184692">
      <w:bodyDiv w:val="1"/>
      <w:marLeft w:val="0"/>
      <w:marRight w:val="0"/>
      <w:marTop w:val="0"/>
      <w:marBottom w:val="0"/>
      <w:divBdr>
        <w:top w:val="none" w:sz="0" w:space="0" w:color="auto"/>
        <w:left w:val="none" w:sz="0" w:space="0" w:color="auto"/>
        <w:bottom w:val="none" w:sz="0" w:space="0" w:color="auto"/>
        <w:right w:val="none" w:sz="0" w:space="0" w:color="auto"/>
      </w:divBdr>
    </w:div>
    <w:div w:id="1019425764">
      <w:bodyDiv w:val="1"/>
      <w:marLeft w:val="0"/>
      <w:marRight w:val="0"/>
      <w:marTop w:val="0"/>
      <w:marBottom w:val="0"/>
      <w:divBdr>
        <w:top w:val="none" w:sz="0" w:space="0" w:color="auto"/>
        <w:left w:val="none" w:sz="0" w:space="0" w:color="auto"/>
        <w:bottom w:val="none" w:sz="0" w:space="0" w:color="auto"/>
        <w:right w:val="none" w:sz="0" w:space="0" w:color="auto"/>
      </w:divBdr>
    </w:div>
    <w:div w:id="1021933167">
      <w:bodyDiv w:val="1"/>
      <w:marLeft w:val="0"/>
      <w:marRight w:val="0"/>
      <w:marTop w:val="0"/>
      <w:marBottom w:val="0"/>
      <w:divBdr>
        <w:top w:val="none" w:sz="0" w:space="0" w:color="auto"/>
        <w:left w:val="none" w:sz="0" w:space="0" w:color="auto"/>
        <w:bottom w:val="none" w:sz="0" w:space="0" w:color="auto"/>
        <w:right w:val="none" w:sz="0" w:space="0" w:color="auto"/>
      </w:divBdr>
    </w:div>
    <w:div w:id="1026558385">
      <w:bodyDiv w:val="1"/>
      <w:marLeft w:val="0"/>
      <w:marRight w:val="0"/>
      <w:marTop w:val="0"/>
      <w:marBottom w:val="0"/>
      <w:divBdr>
        <w:top w:val="none" w:sz="0" w:space="0" w:color="auto"/>
        <w:left w:val="none" w:sz="0" w:space="0" w:color="auto"/>
        <w:bottom w:val="none" w:sz="0" w:space="0" w:color="auto"/>
        <w:right w:val="none" w:sz="0" w:space="0" w:color="auto"/>
      </w:divBdr>
    </w:div>
    <w:div w:id="1032343247">
      <w:bodyDiv w:val="1"/>
      <w:marLeft w:val="0"/>
      <w:marRight w:val="0"/>
      <w:marTop w:val="0"/>
      <w:marBottom w:val="0"/>
      <w:divBdr>
        <w:top w:val="none" w:sz="0" w:space="0" w:color="auto"/>
        <w:left w:val="none" w:sz="0" w:space="0" w:color="auto"/>
        <w:bottom w:val="none" w:sz="0" w:space="0" w:color="auto"/>
        <w:right w:val="none" w:sz="0" w:space="0" w:color="auto"/>
      </w:divBdr>
    </w:div>
    <w:div w:id="1064833147">
      <w:bodyDiv w:val="1"/>
      <w:marLeft w:val="0"/>
      <w:marRight w:val="0"/>
      <w:marTop w:val="0"/>
      <w:marBottom w:val="0"/>
      <w:divBdr>
        <w:top w:val="none" w:sz="0" w:space="0" w:color="auto"/>
        <w:left w:val="none" w:sz="0" w:space="0" w:color="auto"/>
        <w:bottom w:val="none" w:sz="0" w:space="0" w:color="auto"/>
        <w:right w:val="none" w:sz="0" w:space="0" w:color="auto"/>
      </w:divBdr>
    </w:div>
    <w:div w:id="1068115434">
      <w:bodyDiv w:val="1"/>
      <w:marLeft w:val="0"/>
      <w:marRight w:val="0"/>
      <w:marTop w:val="0"/>
      <w:marBottom w:val="0"/>
      <w:divBdr>
        <w:top w:val="none" w:sz="0" w:space="0" w:color="auto"/>
        <w:left w:val="none" w:sz="0" w:space="0" w:color="auto"/>
        <w:bottom w:val="none" w:sz="0" w:space="0" w:color="auto"/>
        <w:right w:val="none" w:sz="0" w:space="0" w:color="auto"/>
      </w:divBdr>
    </w:div>
    <w:div w:id="1079788941">
      <w:bodyDiv w:val="1"/>
      <w:marLeft w:val="0"/>
      <w:marRight w:val="0"/>
      <w:marTop w:val="0"/>
      <w:marBottom w:val="0"/>
      <w:divBdr>
        <w:top w:val="none" w:sz="0" w:space="0" w:color="auto"/>
        <w:left w:val="none" w:sz="0" w:space="0" w:color="auto"/>
        <w:bottom w:val="none" w:sz="0" w:space="0" w:color="auto"/>
        <w:right w:val="none" w:sz="0" w:space="0" w:color="auto"/>
      </w:divBdr>
    </w:div>
    <w:div w:id="1080061571">
      <w:bodyDiv w:val="1"/>
      <w:marLeft w:val="0"/>
      <w:marRight w:val="0"/>
      <w:marTop w:val="0"/>
      <w:marBottom w:val="0"/>
      <w:divBdr>
        <w:top w:val="none" w:sz="0" w:space="0" w:color="auto"/>
        <w:left w:val="none" w:sz="0" w:space="0" w:color="auto"/>
        <w:bottom w:val="none" w:sz="0" w:space="0" w:color="auto"/>
        <w:right w:val="none" w:sz="0" w:space="0" w:color="auto"/>
      </w:divBdr>
    </w:div>
    <w:div w:id="1091272195">
      <w:bodyDiv w:val="1"/>
      <w:marLeft w:val="0"/>
      <w:marRight w:val="0"/>
      <w:marTop w:val="0"/>
      <w:marBottom w:val="0"/>
      <w:divBdr>
        <w:top w:val="none" w:sz="0" w:space="0" w:color="auto"/>
        <w:left w:val="none" w:sz="0" w:space="0" w:color="auto"/>
        <w:bottom w:val="none" w:sz="0" w:space="0" w:color="auto"/>
        <w:right w:val="none" w:sz="0" w:space="0" w:color="auto"/>
      </w:divBdr>
    </w:div>
    <w:div w:id="1092167485">
      <w:bodyDiv w:val="1"/>
      <w:marLeft w:val="0"/>
      <w:marRight w:val="0"/>
      <w:marTop w:val="0"/>
      <w:marBottom w:val="0"/>
      <w:divBdr>
        <w:top w:val="none" w:sz="0" w:space="0" w:color="auto"/>
        <w:left w:val="none" w:sz="0" w:space="0" w:color="auto"/>
        <w:bottom w:val="none" w:sz="0" w:space="0" w:color="auto"/>
        <w:right w:val="none" w:sz="0" w:space="0" w:color="auto"/>
      </w:divBdr>
    </w:div>
    <w:div w:id="1094593942">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099789534">
      <w:bodyDiv w:val="1"/>
      <w:marLeft w:val="0"/>
      <w:marRight w:val="0"/>
      <w:marTop w:val="0"/>
      <w:marBottom w:val="0"/>
      <w:divBdr>
        <w:top w:val="none" w:sz="0" w:space="0" w:color="auto"/>
        <w:left w:val="none" w:sz="0" w:space="0" w:color="auto"/>
        <w:bottom w:val="none" w:sz="0" w:space="0" w:color="auto"/>
        <w:right w:val="none" w:sz="0" w:space="0" w:color="auto"/>
      </w:divBdr>
    </w:div>
    <w:div w:id="1100301387">
      <w:bodyDiv w:val="1"/>
      <w:marLeft w:val="0"/>
      <w:marRight w:val="0"/>
      <w:marTop w:val="0"/>
      <w:marBottom w:val="0"/>
      <w:divBdr>
        <w:top w:val="none" w:sz="0" w:space="0" w:color="auto"/>
        <w:left w:val="none" w:sz="0" w:space="0" w:color="auto"/>
        <w:bottom w:val="none" w:sz="0" w:space="0" w:color="auto"/>
        <w:right w:val="none" w:sz="0" w:space="0" w:color="auto"/>
      </w:divBdr>
    </w:div>
    <w:div w:id="1100417774">
      <w:bodyDiv w:val="1"/>
      <w:marLeft w:val="0"/>
      <w:marRight w:val="0"/>
      <w:marTop w:val="0"/>
      <w:marBottom w:val="0"/>
      <w:divBdr>
        <w:top w:val="none" w:sz="0" w:space="0" w:color="auto"/>
        <w:left w:val="none" w:sz="0" w:space="0" w:color="auto"/>
        <w:bottom w:val="none" w:sz="0" w:space="0" w:color="auto"/>
        <w:right w:val="none" w:sz="0" w:space="0" w:color="auto"/>
      </w:divBdr>
    </w:div>
    <w:div w:id="1101796333">
      <w:bodyDiv w:val="1"/>
      <w:marLeft w:val="0"/>
      <w:marRight w:val="0"/>
      <w:marTop w:val="0"/>
      <w:marBottom w:val="0"/>
      <w:divBdr>
        <w:top w:val="none" w:sz="0" w:space="0" w:color="auto"/>
        <w:left w:val="none" w:sz="0" w:space="0" w:color="auto"/>
        <w:bottom w:val="none" w:sz="0" w:space="0" w:color="auto"/>
        <w:right w:val="none" w:sz="0" w:space="0" w:color="auto"/>
      </w:divBdr>
    </w:div>
    <w:div w:id="1102798859">
      <w:bodyDiv w:val="1"/>
      <w:marLeft w:val="0"/>
      <w:marRight w:val="0"/>
      <w:marTop w:val="0"/>
      <w:marBottom w:val="0"/>
      <w:divBdr>
        <w:top w:val="none" w:sz="0" w:space="0" w:color="auto"/>
        <w:left w:val="none" w:sz="0" w:space="0" w:color="auto"/>
        <w:bottom w:val="none" w:sz="0" w:space="0" w:color="auto"/>
        <w:right w:val="none" w:sz="0" w:space="0" w:color="auto"/>
      </w:divBdr>
    </w:div>
    <w:div w:id="1120490526">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25659798">
      <w:bodyDiv w:val="1"/>
      <w:marLeft w:val="0"/>
      <w:marRight w:val="0"/>
      <w:marTop w:val="0"/>
      <w:marBottom w:val="0"/>
      <w:divBdr>
        <w:top w:val="none" w:sz="0" w:space="0" w:color="auto"/>
        <w:left w:val="none" w:sz="0" w:space="0" w:color="auto"/>
        <w:bottom w:val="none" w:sz="0" w:space="0" w:color="auto"/>
        <w:right w:val="none" w:sz="0" w:space="0" w:color="auto"/>
      </w:divBdr>
    </w:div>
    <w:div w:id="1134952873">
      <w:bodyDiv w:val="1"/>
      <w:marLeft w:val="0"/>
      <w:marRight w:val="0"/>
      <w:marTop w:val="0"/>
      <w:marBottom w:val="0"/>
      <w:divBdr>
        <w:top w:val="none" w:sz="0" w:space="0" w:color="auto"/>
        <w:left w:val="none" w:sz="0" w:space="0" w:color="auto"/>
        <w:bottom w:val="none" w:sz="0" w:space="0" w:color="auto"/>
        <w:right w:val="none" w:sz="0" w:space="0" w:color="auto"/>
      </w:divBdr>
    </w:div>
    <w:div w:id="1144736317">
      <w:bodyDiv w:val="1"/>
      <w:marLeft w:val="0"/>
      <w:marRight w:val="0"/>
      <w:marTop w:val="0"/>
      <w:marBottom w:val="0"/>
      <w:divBdr>
        <w:top w:val="none" w:sz="0" w:space="0" w:color="auto"/>
        <w:left w:val="none" w:sz="0" w:space="0" w:color="auto"/>
        <w:bottom w:val="none" w:sz="0" w:space="0" w:color="auto"/>
        <w:right w:val="none" w:sz="0" w:space="0" w:color="auto"/>
      </w:divBdr>
    </w:div>
    <w:div w:id="1154905524">
      <w:bodyDiv w:val="1"/>
      <w:marLeft w:val="0"/>
      <w:marRight w:val="0"/>
      <w:marTop w:val="0"/>
      <w:marBottom w:val="0"/>
      <w:divBdr>
        <w:top w:val="none" w:sz="0" w:space="0" w:color="auto"/>
        <w:left w:val="none" w:sz="0" w:space="0" w:color="auto"/>
        <w:bottom w:val="none" w:sz="0" w:space="0" w:color="auto"/>
        <w:right w:val="none" w:sz="0" w:space="0" w:color="auto"/>
      </w:divBdr>
    </w:div>
    <w:div w:id="1161042618">
      <w:bodyDiv w:val="1"/>
      <w:marLeft w:val="0"/>
      <w:marRight w:val="0"/>
      <w:marTop w:val="0"/>
      <w:marBottom w:val="0"/>
      <w:divBdr>
        <w:top w:val="none" w:sz="0" w:space="0" w:color="auto"/>
        <w:left w:val="none" w:sz="0" w:space="0" w:color="auto"/>
        <w:bottom w:val="none" w:sz="0" w:space="0" w:color="auto"/>
        <w:right w:val="none" w:sz="0" w:space="0" w:color="auto"/>
      </w:divBdr>
    </w:div>
    <w:div w:id="1170873494">
      <w:bodyDiv w:val="1"/>
      <w:marLeft w:val="0"/>
      <w:marRight w:val="0"/>
      <w:marTop w:val="0"/>
      <w:marBottom w:val="0"/>
      <w:divBdr>
        <w:top w:val="none" w:sz="0" w:space="0" w:color="auto"/>
        <w:left w:val="none" w:sz="0" w:space="0" w:color="auto"/>
        <w:bottom w:val="none" w:sz="0" w:space="0" w:color="auto"/>
        <w:right w:val="none" w:sz="0" w:space="0" w:color="auto"/>
      </w:divBdr>
    </w:div>
    <w:div w:id="1173565202">
      <w:bodyDiv w:val="1"/>
      <w:marLeft w:val="0"/>
      <w:marRight w:val="0"/>
      <w:marTop w:val="0"/>
      <w:marBottom w:val="0"/>
      <w:divBdr>
        <w:top w:val="none" w:sz="0" w:space="0" w:color="auto"/>
        <w:left w:val="none" w:sz="0" w:space="0" w:color="auto"/>
        <w:bottom w:val="none" w:sz="0" w:space="0" w:color="auto"/>
        <w:right w:val="none" w:sz="0" w:space="0" w:color="auto"/>
      </w:divBdr>
    </w:div>
    <w:div w:id="1191723344">
      <w:bodyDiv w:val="1"/>
      <w:marLeft w:val="0"/>
      <w:marRight w:val="0"/>
      <w:marTop w:val="0"/>
      <w:marBottom w:val="0"/>
      <w:divBdr>
        <w:top w:val="none" w:sz="0" w:space="0" w:color="auto"/>
        <w:left w:val="none" w:sz="0" w:space="0" w:color="auto"/>
        <w:bottom w:val="none" w:sz="0" w:space="0" w:color="auto"/>
        <w:right w:val="none" w:sz="0" w:space="0" w:color="auto"/>
      </w:divBdr>
    </w:div>
    <w:div w:id="1204638309">
      <w:bodyDiv w:val="1"/>
      <w:marLeft w:val="0"/>
      <w:marRight w:val="0"/>
      <w:marTop w:val="0"/>
      <w:marBottom w:val="0"/>
      <w:divBdr>
        <w:top w:val="none" w:sz="0" w:space="0" w:color="auto"/>
        <w:left w:val="none" w:sz="0" w:space="0" w:color="auto"/>
        <w:bottom w:val="none" w:sz="0" w:space="0" w:color="auto"/>
        <w:right w:val="none" w:sz="0" w:space="0" w:color="auto"/>
      </w:divBdr>
    </w:div>
    <w:div w:id="1220435873">
      <w:bodyDiv w:val="1"/>
      <w:marLeft w:val="0"/>
      <w:marRight w:val="0"/>
      <w:marTop w:val="0"/>
      <w:marBottom w:val="0"/>
      <w:divBdr>
        <w:top w:val="none" w:sz="0" w:space="0" w:color="auto"/>
        <w:left w:val="none" w:sz="0" w:space="0" w:color="auto"/>
        <w:bottom w:val="none" w:sz="0" w:space="0" w:color="auto"/>
        <w:right w:val="none" w:sz="0" w:space="0" w:color="auto"/>
      </w:divBdr>
    </w:div>
    <w:div w:id="1225797971">
      <w:bodyDiv w:val="1"/>
      <w:marLeft w:val="0"/>
      <w:marRight w:val="0"/>
      <w:marTop w:val="0"/>
      <w:marBottom w:val="0"/>
      <w:divBdr>
        <w:top w:val="none" w:sz="0" w:space="0" w:color="auto"/>
        <w:left w:val="none" w:sz="0" w:space="0" w:color="auto"/>
        <w:bottom w:val="none" w:sz="0" w:space="0" w:color="auto"/>
        <w:right w:val="none" w:sz="0" w:space="0" w:color="auto"/>
      </w:divBdr>
    </w:div>
    <w:div w:id="1228766560">
      <w:bodyDiv w:val="1"/>
      <w:marLeft w:val="0"/>
      <w:marRight w:val="0"/>
      <w:marTop w:val="0"/>
      <w:marBottom w:val="0"/>
      <w:divBdr>
        <w:top w:val="none" w:sz="0" w:space="0" w:color="auto"/>
        <w:left w:val="none" w:sz="0" w:space="0" w:color="auto"/>
        <w:bottom w:val="none" w:sz="0" w:space="0" w:color="auto"/>
        <w:right w:val="none" w:sz="0" w:space="0" w:color="auto"/>
      </w:divBdr>
    </w:div>
    <w:div w:id="1238705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706612016">
              <w:marLeft w:val="0"/>
              <w:marRight w:val="0"/>
              <w:marTop w:val="0"/>
              <w:marBottom w:val="0"/>
              <w:divBdr>
                <w:top w:val="none" w:sz="0" w:space="0" w:color="auto"/>
                <w:left w:val="none" w:sz="0" w:space="0" w:color="auto"/>
                <w:bottom w:val="none" w:sz="0" w:space="0" w:color="auto"/>
                <w:right w:val="none" w:sz="0" w:space="0" w:color="auto"/>
              </w:divBdr>
              <w:divsChild>
                <w:div w:id="37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8115">
      <w:bodyDiv w:val="1"/>
      <w:marLeft w:val="0"/>
      <w:marRight w:val="0"/>
      <w:marTop w:val="0"/>
      <w:marBottom w:val="0"/>
      <w:divBdr>
        <w:top w:val="none" w:sz="0" w:space="0" w:color="auto"/>
        <w:left w:val="none" w:sz="0" w:space="0" w:color="auto"/>
        <w:bottom w:val="none" w:sz="0" w:space="0" w:color="auto"/>
        <w:right w:val="none" w:sz="0" w:space="0" w:color="auto"/>
      </w:divBdr>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252422856">
      <w:bodyDiv w:val="1"/>
      <w:marLeft w:val="0"/>
      <w:marRight w:val="0"/>
      <w:marTop w:val="0"/>
      <w:marBottom w:val="0"/>
      <w:divBdr>
        <w:top w:val="none" w:sz="0" w:space="0" w:color="auto"/>
        <w:left w:val="none" w:sz="0" w:space="0" w:color="auto"/>
        <w:bottom w:val="none" w:sz="0" w:space="0" w:color="auto"/>
        <w:right w:val="none" w:sz="0" w:space="0" w:color="auto"/>
      </w:divBdr>
    </w:div>
    <w:div w:id="1253465983">
      <w:bodyDiv w:val="1"/>
      <w:marLeft w:val="0"/>
      <w:marRight w:val="0"/>
      <w:marTop w:val="0"/>
      <w:marBottom w:val="0"/>
      <w:divBdr>
        <w:top w:val="none" w:sz="0" w:space="0" w:color="auto"/>
        <w:left w:val="none" w:sz="0" w:space="0" w:color="auto"/>
        <w:bottom w:val="none" w:sz="0" w:space="0" w:color="auto"/>
        <w:right w:val="none" w:sz="0" w:space="0" w:color="auto"/>
      </w:divBdr>
    </w:div>
    <w:div w:id="1255942717">
      <w:bodyDiv w:val="1"/>
      <w:marLeft w:val="0"/>
      <w:marRight w:val="0"/>
      <w:marTop w:val="0"/>
      <w:marBottom w:val="0"/>
      <w:divBdr>
        <w:top w:val="none" w:sz="0" w:space="0" w:color="auto"/>
        <w:left w:val="none" w:sz="0" w:space="0" w:color="auto"/>
        <w:bottom w:val="none" w:sz="0" w:space="0" w:color="auto"/>
        <w:right w:val="none" w:sz="0" w:space="0" w:color="auto"/>
      </w:divBdr>
    </w:div>
    <w:div w:id="1257713541">
      <w:bodyDiv w:val="1"/>
      <w:marLeft w:val="0"/>
      <w:marRight w:val="0"/>
      <w:marTop w:val="0"/>
      <w:marBottom w:val="0"/>
      <w:divBdr>
        <w:top w:val="none" w:sz="0" w:space="0" w:color="auto"/>
        <w:left w:val="none" w:sz="0" w:space="0" w:color="auto"/>
        <w:bottom w:val="none" w:sz="0" w:space="0" w:color="auto"/>
        <w:right w:val="none" w:sz="0" w:space="0" w:color="auto"/>
      </w:divBdr>
    </w:div>
    <w:div w:id="1259799117">
      <w:bodyDiv w:val="1"/>
      <w:marLeft w:val="0"/>
      <w:marRight w:val="0"/>
      <w:marTop w:val="0"/>
      <w:marBottom w:val="0"/>
      <w:divBdr>
        <w:top w:val="none" w:sz="0" w:space="0" w:color="auto"/>
        <w:left w:val="none" w:sz="0" w:space="0" w:color="auto"/>
        <w:bottom w:val="none" w:sz="0" w:space="0" w:color="auto"/>
        <w:right w:val="none" w:sz="0" w:space="0" w:color="auto"/>
      </w:divBdr>
    </w:div>
    <w:div w:id="1269459644">
      <w:bodyDiv w:val="1"/>
      <w:marLeft w:val="0"/>
      <w:marRight w:val="0"/>
      <w:marTop w:val="0"/>
      <w:marBottom w:val="0"/>
      <w:divBdr>
        <w:top w:val="none" w:sz="0" w:space="0" w:color="auto"/>
        <w:left w:val="none" w:sz="0" w:space="0" w:color="auto"/>
        <w:bottom w:val="none" w:sz="0" w:space="0" w:color="auto"/>
        <w:right w:val="none" w:sz="0" w:space="0" w:color="auto"/>
      </w:divBdr>
    </w:div>
    <w:div w:id="1280599903">
      <w:bodyDiv w:val="1"/>
      <w:marLeft w:val="0"/>
      <w:marRight w:val="0"/>
      <w:marTop w:val="0"/>
      <w:marBottom w:val="0"/>
      <w:divBdr>
        <w:top w:val="none" w:sz="0" w:space="0" w:color="auto"/>
        <w:left w:val="none" w:sz="0" w:space="0" w:color="auto"/>
        <w:bottom w:val="none" w:sz="0" w:space="0" w:color="auto"/>
        <w:right w:val="none" w:sz="0" w:space="0" w:color="auto"/>
      </w:divBdr>
    </w:div>
    <w:div w:id="1293748791">
      <w:bodyDiv w:val="1"/>
      <w:marLeft w:val="0"/>
      <w:marRight w:val="0"/>
      <w:marTop w:val="0"/>
      <w:marBottom w:val="0"/>
      <w:divBdr>
        <w:top w:val="none" w:sz="0" w:space="0" w:color="auto"/>
        <w:left w:val="none" w:sz="0" w:space="0" w:color="auto"/>
        <w:bottom w:val="none" w:sz="0" w:space="0" w:color="auto"/>
        <w:right w:val="none" w:sz="0" w:space="0" w:color="auto"/>
      </w:divBdr>
    </w:div>
    <w:div w:id="1299995450">
      <w:bodyDiv w:val="1"/>
      <w:marLeft w:val="0"/>
      <w:marRight w:val="0"/>
      <w:marTop w:val="0"/>
      <w:marBottom w:val="0"/>
      <w:divBdr>
        <w:top w:val="none" w:sz="0" w:space="0" w:color="auto"/>
        <w:left w:val="none" w:sz="0" w:space="0" w:color="auto"/>
        <w:bottom w:val="none" w:sz="0" w:space="0" w:color="auto"/>
        <w:right w:val="none" w:sz="0" w:space="0" w:color="auto"/>
      </w:divBdr>
    </w:div>
    <w:div w:id="1303461679">
      <w:bodyDiv w:val="1"/>
      <w:marLeft w:val="0"/>
      <w:marRight w:val="0"/>
      <w:marTop w:val="0"/>
      <w:marBottom w:val="0"/>
      <w:divBdr>
        <w:top w:val="none" w:sz="0" w:space="0" w:color="auto"/>
        <w:left w:val="none" w:sz="0" w:space="0" w:color="auto"/>
        <w:bottom w:val="none" w:sz="0" w:space="0" w:color="auto"/>
        <w:right w:val="none" w:sz="0" w:space="0" w:color="auto"/>
      </w:divBdr>
    </w:div>
    <w:div w:id="1310131554">
      <w:bodyDiv w:val="1"/>
      <w:marLeft w:val="0"/>
      <w:marRight w:val="0"/>
      <w:marTop w:val="0"/>
      <w:marBottom w:val="0"/>
      <w:divBdr>
        <w:top w:val="none" w:sz="0" w:space="0" w:color="auto"/>
        <w:left w:val="none" w:sz="0" w:space="0" w:color="auto"/>
        <w:bottom w:val="none" w:sz="0" w:space="0" w:color="auto"/>
        <w:right w:val="none" w:sz="0" w:space="0" w:color="auto"/>
      </w:divBdr>
    </w:div>
    <w:div w:id="1357120380">
      <w:bodyDiv w:val="1"/>
      <w:marLeft w:val="0"/>
      <w:marRight w:val="0"/>
      <w:marTop w:val="0"/>
      <w:marBottom w:val="0"/>
      <w:divBdr>
        <w:top w:val="none" w:sz="0" w:space="0" w:color="auto"/>
        <w:left w:val="none" w:sz="0" w:space="0" w:color="auto"/>
        <w:bottom w:val="none" w:sz="0" w:space="0" w:color="auto"/>
        <w:right w:val="none" w:sz="0" w:space="0" w:color="auto"/>
      </w:divBdr>
    </w:div>
    <w:div w:id="1362625959">
      <w:bodyDiv w:val="1"/>
      <w:marLeft w:val="0"/>
      <w:marRight w:val="0"/>
      <w:marTop w:val="0"/>
      <w:marBottom w:val="0"/>
      <w:divBdr>
        <w:top w:val="none" w:sz="0" w:space="0" w:color="auto"/>
        <w:left w:val="none" w:sz="0" w:space="0" w:color="auto"/>
        <w:bottom w:val="none" w:sz="0" w:space="0" w:color="auto"/>
        <w:right w:val="none" w:sz="0" w:space="0" w:color="auto"/>
      </w:divBdr>
    </w:div>
    <w:div w:id="1364750672">
      <w:bodyDiv w:val="1"/>
      <w:marLeft w:val="0"/>
      <w:marRight w:val="0"/>
      <w:marTop w:val="0"/>
      <w:marBottom w:val="0"/>
      <w:divBdr>
        <w:top w:val="none" w:sz="0" w:space="0" w:color="auto"/>
        <w:left w:val="none" w:sz="0" w:space="0" w:color="auto"/>
        <w:bottom w:val="none" w:sz="0" w:space="0" w:color="auto"/>
        <w:right w:val="none" w:sz="0" w:space="0" w:color="auto"/>
      </w:divBdr>
    </w:div>
    <w:div w:id="1378385527">
      <w:bodyDiv w:val="1"/>
      <w:marLeft w:val="0"/>
      <w:marRight w:val="0"/>
      <w:marTop w:val="0"/>
      <w:marBottom w:val="0"/>
      <w:divBdr>
        <w:top w:val="none" w:sz="0" w:space="0" w:color="auto"/>
        <w:left w:val="none" w:sz="0" w:space="0" w:color="auto"/>
        <w:bottom w:val="none" w:sz="0" w:space="0" w:color="auto"/>
        <w:right w:val="none" w:sz="0" w:space="0" w:color="auto"/>
      </w:divBdr>
    </w:div>
    <w:div w:id="1406027218">
      <w:bodyDiv w:val="1"/>
      <w:marLeft w:val="0"/>
      <w:marRight w:val="0"/>
      <w:marTop w:val="0"/>
      <w:marBottom w:val="0"/>
      <w:divBdr>
        <w:top w:val="none" w:sz="0" w:space="0" w:color="auto"/>
        <w:left w:val="none" w:sz="0" w:space="0" w:color="auto"/>
        <w:bottom w:val="none" w:sz="0" w:space="0" w:color="auto"/>
        <w:right w:val="none" w:sz="0" w:space="0" w:color="auto"/>
      </w:divBdr>
    </w:div>
    <w:div w:id="1406952792">
      <w:bodyDiv w:val="1"/>
      <w:marLeft w:val="0"/>
      <w:marRight w:val="0"/>
      <w:marTop w:val="0"/>
      <w:marBottom w:val="0"/>
      <w:divBdr>
        <w:top w:val="none" w:sz="0" w:space="0" w:color="auto"/>
        <w:left w:val="none" w:sz="0" w:space="0" w:color="auto"/>
        <w:bottom w:val="none" w:sz="0" w:space="0" w:color="auto"/>
        <w:right w:val="none" w:sz="0" w:space="0" w:color="auto"/>
      </w:divBdr>
    </w:div>
    <w:div w:id="1409889059">
      <w:bodyDiv w:val="1"/>
      <w:marLeft w:val="0"/>
      <w:marRight w:val="0"/>
      <w:marTop w:val="0"/>
      <w:marBottom w:val="0"/>
      <w:divBdr>
        <w:top w:val="none" w:sz="0" w:space="0" w:color="auto"/>
        <w:left w:val="none" w:sz="0" w:space="0" w:color="auto"/>
        <w:bottom w:val="none" w:sz="0" w:space="0" w:color="auto"/>
        <w:right w:val="none" w:sz="0" w:space="0" w:color="auto"/>
      </w:divBdr>
    </w:div>
    <w:div w:id="1420323167">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37092679">
      <w:bodyDiv w:val="1"/>
      <w:marLeft w:val="0"/>
      <w:marRight w:val="0"/>
      <w:marTop w:val="0"/>
      <w:marBottom w:val="0"/>
      <w:divBdr>
        <w:top w:val="none" w:sz="0" w:space="0" w:color="auto"/>
        <w:left w:val="none" w:sz="0" w:space="0" w:color="auto"/>
        <w:bottom w:val="none" w:sz="0" w:space="0" w:color="auto"/>
        <w:right w:val="none" w:sz="0" w:space="0" w:color="auto"/>
      </w:divBdr>
    </w:div>
    <w:div w:id="1440642078">
      <w:bodyDiv w:val="1"/>
      <w:marLeft w:val="0"/>
      <w:marRight w:val="0"/>
      <w:marTop w:val="0"/>
      <w:marBottom w:val="0"/>
      <w:divBdr>
        <w:top w:val="none" w:sz="0" w:space="0" w:color="auto"/>
        <w:left w:val="none" w:sz="0" w:space="0" w:color="auto"/>
        <w:bottom w:val="none" w:sz="0" w:space="0" w:color="auto"/>
        <w:right w:val="none" w:sz="0" w:space="0" w:color="auto"/>
      </w:divBdr>
    </w:div>
    <w:div w:id="1453981918">
      <w:bodyDiv w:val="1"/>
      <w:marLeft w:val="0"/>
      <w:marRight w:val="0"/>
      <w:marTop w:val="0"/>
      <w:marBottom w:val="0"/>
      <w:divBdr>
        <w:top w:val="none" w:sz="0" w:space="0" w:color="auto"/>
        <w:left w:val="none" w:sz="0" w:space="0" w:color="auto"/>
        <w:bottom w:val="none" w:sz="0" w:space="0" w:color="auto"/>
        <w:right w:val="none" w:sz="0" w:space="0" w:color="auto"/>
      </w:divBdr>
    </w:div>
    <w:div w:id="1459908067">
      <w:bodyDiv w:val="1"/>
      <w:marLeft w:val="0"/>
      <w:marRight w:val="0"/>
      <w:marTop w:val="0"/>
      <w:marBottom w:val="0"/>
      <w:divBdr>
        <w:top w:val="none" w:sz="0" w:space="0" w:color="auto"/>
        <w:left w:val="none" w:sz="0" w:space="0" w:color="auto"/>
        <w:bottom w:val="none" w:sz="0" w:space="0" w:color="auto"/>
        <w:right w:val="none" w:sz="0" w:space="0" w:color="auto"/>
      </w:divBdr>
    </w:div>
    <w:div w:id="1465542179">
      <w:bodyDiv w:val="1"/>
      <w:marLeft w:val="0"/>
      <w:marRight w:val="0"/>
      <w:marTop w:val="0"/>
      <w:marBottom w:val="0"/>
      <w:divBdr>
        <w:top w:val="none" w:sz="0" w:space="0" w:color="auto"/>
        <w:left w:val="none" w:sz="0" w:space="0" w:color="auto"/>
        <w:bottom w:val="none" w:sz="0" w:space="0" w:color="auto"/>
        <w:right w:val="none" w:sz="0" w:space="0" w:color="auto"/>
      </w:divBdr>
    </w:div>
    <w:div w:id="1467624362">
      <w:bodyDiv w:val="1"/>
      <w:marLeft w:val="0"/>
      <w:marRight w:val="0"/>
      <w:marTop w:val="0"/>
      <w:marBottom w:val="0"/>
      <w:divBdr>
        <w:top w:val="none" w:sz="0" w:space="0" w:color="auto"/>
        <w:left w:val="none" w:sz="0" w:space="0" w:color="auto"/>
        <w:bottom w:val="none" w:sz="0" w:space="0" w:color="auto"/>
        <w:right w:val="none" w:sz="0" w:space="0" w:color="auto"/>
      </w:divBdr>
    </w:div>
    <w:div w:id="1473643120">
      <w:bodyDiv w:val="1"/>
      <w:marLeft w:val="0"/>
      <w:marRight w:val="0"/>
      <w:marTop w:val="0"/>
      <w:marBottom w:val="0"/>
      <w:divBdr>
        <w:top w:val="none" w:sz="0" w:space="0" w:color="auto"/>
        <w:left w:val="none" w:sz="0" w:space="0" w:color="auto"/>
        <w:bottom w:val="none" w:sz="0" w:space="0" w:color="auto"/>
        <w:right w:val="none" w:sz="0" w:space="0" w:color="auto"/>
      </w:divBdr>
    </w:div>
    <w:div w:id="1476724841">
      <w:bodyDiv w:val="1"/>
      <w:marLeft w:val="0"/>
      <w:marRight w:val="0"/>
      <w:marTop w:val="0"/>
      <w:marBottom w:val="0"/>
      <w:divBdr>
        <w:top w:val="none" w:sz="0" w:space="0" w:color="auto"/>
        <w:left w:val="none" w:sz="0" w:space="0" w:color="auto"/>
        <w:bottom w:val="none" w:sz="0" w:space="0" w:color="auto"/>
        <w:right w:val="none" w:sz="0" w:space="0" w:color="auto"/>
      </w:divBdr>
    </w:div>
    <w:div w:id="1487236045">
      <w:bodyDiv w:val="1"/>
      <w:marLeft w:val="0"/>
      <w:marRight w:val="0"/>
      <w:marTop w:val="0"/>
      <w:marBottom w:val="0"/>
      <w:divBdr>
        <w:top w:val="none" w:sz="0" w:space="0" w:color="auto"/>
        <w:left w:val="none" w:sz="0" w:space="0" w:color="auto"/>
        <w:bottom w:val="none" w:sz="0" w:space="0" w:color="auto"/>
        <w:right w:val="none" w:sz="0" w:space="0" w:color="auto"/>
      </w:divBdr>
    </w:div>
    <w:div w:id="1491604721">
      <w:bodyDiv w:val="1"/>
      <w:marLeft w:val="0"/>
      <w:marRight w:val="0"/>
      <w:marTop w:val="0"/>
      <w:marBottom w:val="0"/>
      <w:divBdr>
        <w:top w:val="none" w:sz="0" w:space="0" w:color="auto"/>
        <w:left w:val="none" w:sz="0" w:space="0" w:color="auto"/>
        <w:bottom w:val="none" w:sz="0" w:space="0" w:color="auto"/>
        <w:right w:val="none" w:sz="0" w:space="0" w:color="auto"/>
      </w:divBdr>
    </w:div>
    <w:div w:id="1515531561">
      <w:bodyDiv w:val="1"/>
      <w:marLeft w:val="0"/>
      <w:marRight w:val="0"/>
      <w:marTop w:val="0"/>
      <w:marBottom w:val="0"/>
      <w:divBdr>
        <w:top w:val="none" w:sz="0" w:space="0" w:color="auto"/>
        <w:left w:val="none" w:sz="0" w:space="0" w:color="auto"/>
        <w:bottom w:val="none" w:sz="0" w:space="0" w:color="auto"/>
        <w:right w:val="none" w:sz="0" w:space="0" w:color="auto"/>
      </w:divBdr>
    </w:div>
    <w:div w:id="1517575369">
      <w:bodyDiv w:val="1"/>
      <w:marLeft w:val="0"/>
      <w:marRight w:val="0"/>
      <w:marTop w:val="0"/>
      <w:marBottom w:val="0"/>
      <w:divBdr>
        <w:top w:val="none" w:sz="0" w:space="0" w:color="auto"/>
        <w:left w:val="none" w:sz="0" w:space="0" w:color="auto"/>
        <w:bottom w:val="none" w:sz="0" w:space="0" w:color="auto"/>
        <w:right w:val="none" w:sz="0" w:space="0" w:color="auto"/>
      </w:divBdr>
    </w:div>
    <w:div w:id="1520268621">
      <w:bodyDiv w:val="1"/>
      <w:marLeft w:val="0"/>
      <w:marRight w:val="0"/>
      <w:marTop w:val="0"/>
      <w:marBottom w:val="0"/>
      <w:divBdr>
        <w:top w:val="none" w:sz="0" w:space="0" w:color="auto"/>
        <w:left w:val="none" w:sz="0" w:space="0" w:color="auto"/>
        <w:bottom w:val="none" w:sz="0" w:space="0" w:color="auto"/>
        <w:right w:val="none" w:sz="0" w:space="0" w:color="auto"/>
      </w:divBdr>
    </w:div>
    <w:div w:id="1523933897">
      <w:bodyDiv w:val="1"/>
      <w:marLeft w:val="0"/>
      <w:marRight w:val="0"/>
      <w:marTop w:val="0"/>
      <w:marBottom w:val="0"/>
      <w:divBdr>
        <w:top w:val="none" w:sz="0" w:space="0" w:color="auto"/>
        <w:left w:val="none" w:sz="0" w:space="0" w:color="auto"/>
        <w:bottom w:val="none" w:sz="0" w:space="0" w:color="auto"/>
        <w:right w:val="none" w:sz="0" w:space="0" w:color="auto"/>
      </w:divBdr>
    </w:div>
    <w:div w:id="1524322166">
      <w:bodyDiv w:val="1"/>
      <w:marLeft w:val="0"/>
      <w:marRight w:val="0"/>
      <w:marTop w:val="0"/>
      <w:marBottom w:val="0"/>
      <w:divBdr>
        <w:top w:val="none" w:sz="0" w:space="0" w:color="auto"/>
        <w:left w:val="none" w:sz="0" w:space="0" w:color="auto"/>
        <w:bottom w:val="none" w:sz="0" w:space="0" w:color="auto"/>
        <w:right w:val="none" w:sz="0" w:space="0" w:color="auto"/>
      </w:divBdr>
    </w:div>
    <w:div w:id="1540774291">
      <w:bodyDiv w:val="1"/>
      <w:marLeft w:val="0"/>
      <w:marRight w:val="0"/>
      <w:marTop w:val="0"/>
      <w:marBottom w:val="0"/>
      <w:divBdr>
        <w:top w:val="none" w:sz="0" w:space="0" w:color="auto"/>
        <w:left w:val="none" w:sz="0" w:space="0" w:color="auto"/>
        <w:bottom w:val="none" w:sz="0" w:space="0" w:color="auto"/>
        <w:right w:val="none" w:sz="0" w:space="0" w:color="auto"/>
      </w:divBdr>
    </w:div>
    <w:div w:id="1554123006">
      <w:bodyDiv w:val="1"/>
      <w:marLeft w:val="0"/>
      <w:marRight w:val="0"/>
      <w:marTop w:val="0"/>
      <w:marBottom w:val="0"/>
      <w:divBdr>
        <w:top w:val="none" w:sz="0" w:space="0" w:color="auto"/>
        <w:left w:val="none" w:sz="0" w:space="0" w:color="auto"/>
        <w:bottom w:val="none" w:sz="0" w:space="0" w:color="auto"/>
        <w:right w:val="none" w:sz="0" w:space="0" w:color="auto"/>
      </w:divBdr>
    </w:div>
    <w:div w:id="1554927542">
      <w:bodyDiv w:val="1"/>
      <w:marLeft w:val="0"/>
      <w:marRight w:val="0"/>
      <w:marTop w:val="0"/>
      <w:marBottom w:val="0"/>
      <w:divBdr>
        <w:top w:val="none" w:sz="0" w:space="0" w:color="auto"/>
        <w:left w:val="none" w:sz="0" w:space="0" w:color="auto"/>
        <w:bottom w:val="none" w:sz="0" w:space="0" w:color="auto"/>
        <w:right w:val="none" w:sz="0" w:space="0" w:color="auto"/>
      </w:divBdr>
    </w:div>
    <w:div w:id="1558323175">
      <w:bodyDiv w:val="1"/>
      <w:marLeft w:val="0"/>
      <w:marRight w:val="0"/>
      <w:marTop w:val="0"/>
      <w:marBottom w:val="0"/>
      <w:divBdr>
        <w:top w:val="none" w:sz="0" w:space="0" w:color="auto"/>
        <w:left w:val="none" w:sz="0" w:space="0" w:color="auto"/>
        <w:bottom w:val="none" w:sz="0" w:space="0" w:color="auto"/>
        <w:right w:val="none" w:sz="0" w:space="0" w:color="auto"/>
      </w:divBdr>
    </w:div>
    <w:div w:id="1562060012">
      <w:bodyDiv w:val="1"/>
      <w:marLeft w:val="0"/>
      <w:marRight w:val="0"/>
      <w:marTop w:val="0"/>
      <w:marBottom w:val="0"/>
      <w:divBdr>
        <w:top w:val="none" w:sz="0" w:space="0" w:color="auto"/>
        <w:left w:val="none" w:sz="0" w:space="0" w:color="auto"/>
        <w:bottom w:val="none" w:sz="0" w:space="0" w:color="auto"/>
        <w:right w:val="none" w:sz="0" w:space="0" w:color="auto"/>
      </w:divBdr>
    </w:div>
    <w:div w:id="1564563470">
      <w:bodyDiv w:val="1"/>
      <w:marLeft w:val="0"/>
      <w:marRight w:val="0"/>
      <w:marTop w:val="0"/>
      <w:marBottom w:val="0"/>
      <w:divBdr>
        <w:top w:val="none" w:sz="0" w:space="0" w:color="auto"/>
        <w:left w:val="none" w:sz="0" w:space="0" w:color="auto"/>
        <w:bottom w:val="none" w:sz="0" w:space="0" w:color="auto"/>
        <w:right w:val="none" w:sz="0" w:space="0" w:color="auto"/>
      </w:divBdr>
    </w:div>
    <w:div w:id="1566406410">
      <w:bodyDiv w:val="1"/>
      <w:marLeft w:val="0"/>
      <w:marRight w:val="0"/>
      <w:marTop w:val="0"/>
      <w:marBottom w:val="0"/>
      <w:divBdr>
        <w:top w:val="none" w:sz="0" w:space="0" w:color="auto"/>
        <w:left w:val="none" w:sz="0" w:space="0" w:color="auto"/>
        <w:bottom w:val="none" w:sz="0" w:space="0" w:color="auto"/>
        <w:right w:val="none" w:sz="0" w:space="0" w:color="auto"/>
      </w:divBdr>
    </w:div>
    <w:div w:id="1569729367">
      <w:bodyDiv w:val="1"/>
      <w:marLeft w:val="0"/>
      <w:marRight w:val="0"/>
      <w:marTop w:val="0"/>
      <w:marBottom w:val="0"/>
      <w:divBdr>
        <w:top w:val="none" w:sz="0" w:space="0" w:color="auto"/>
        <w:left w:val="none" w:sz="0" w:space="0" w:color="auto"/>
        <w:bottom w:val="none" w:sz="0" w:space="0" w:color="auto"/>
        <w:right w:val="none" w:sz="0" w:space="0" w:color="auto"/>
      </w:divBdr>
    </w:div>
    <w:div w:id="1590114822">
      <w:bodyDiv w:val="1"/>
      <w:marLeft w:val="0"/>
      <w:marRight w:val="0"/>
      <w:marTop w:val="0"/>
      <w:marBottom w:val="0"/>
      <w:divBdr>
        <w:top w:val="none" w:sz="0" w:space="0" w:color="auto"/>
        <w:left w:val="none" w:sz="0" w:space="0" w:color="auto"/>
        <w:bottom w:val="none" w:sz="0" w:space="0" w:color="auto"/>
        <w:right w:val="none" w:sz="0" w:space="0" w:color="auto"/>
      </w:divBdr>
    </w:div>
    <w:div w:id="1591893760">
      <w:bodyDiv w:val="1"/>
      <w:marLeft w:val="0"/>
      <w:marRight w:val="0"/>
      <w:marTop w:val="0"/>
      <w:marBottom w:val="0"/>
      <w:divBdr>
        <w:top w:val="none" w:sz="0" w:space="0" w:color="auto"/>
        <w:left w:val="none" w:sz="0" w:space="0" w:color="auto"/>
        <w:bottom w:val="none" w:sz="0" w:space="0" w:color="auto"/>
        <w:right w:val="none" w:sz="0" w:space="0" w:color="auto"/>
      </w:divBdr>
    </w:div>
    <w:div w:id="1598324330">
      <w:bodyDiv w:val="1"/>
      <w:marLeft w:val="0"/>
      <w:marRight w:val="0"/>
      <w:marTop w:val="0"/>
      <w:marBottom w:val="0"/>
      <w:divBdr>
        <w:top w:val="none" w:sz="0" w:space="0" w:color="auto"/>
        <w:left w:val="none" w:sz="0" w:space="0" w:color="auto"/>
        <w:bottom w:val="none" w:sz="0" w:space="0" w:color="auto"/>
        <w:right w:val="none" w:sz="0" w:space="0" w:color="auto"/>
      </w:divBdr>
    </w:div>
    <w:div w:id="1599874990">
      <w:bodyDiv w:val="1"/>
      <w:marLeft w:val="0"/>
      <w:marRight w:val="0"/>
      <w:marTop w:val="0"/>
      <w:marBottom w:val="0"/>
      <w:divBdr>
        <w:top w:val="none" w:sz="0" w:space="0" w:color="auto"/>
        <w:left w:val="none" w:sz="0" w:space="0" w:color="auto"/>
        <w:bottom w:val="none" w:sz="0" w:space="0" w:color="auto"/>
        <w:right w:val="none" w:sz="0" w:space="0" w:color="auto"/>
      </w:divBdr>
    </w:div>
    <w:div w:id="1604339106">
      <w:bodyDiv w:val="1"/>
      <w:marLeft w:val="0"/>
      <w:marRight w:val="0"/>
      <w:marTop w:val="0"/>
      <w:marBottom w:val="0"/>
      <w:divBdr>
        <w:top w:val="none" w:sz="0" w:space="0" w:color="auto"/>
        <w:left w:val="none" w:sz="0" w:space="0" w:color="auto"/>
        <w:bottom w:val="none" w:sz="0" w:space="0" w:color="auto"/>
        <w:right w:val="none" w:sz="0" w:space="0" w:color="auto"/>
      </w:divBdr>
    </w:div>
    <w:div w:id="1607081957">
      <w:bodyDiv w:val="1"/>
      <w:marLeft w:val="0"/>
      <w:marRight w:val="0"/>
      <w:marTop w:val="0"/>
      <w:marBottom w:val="0"/>
      <w:divBdr>
        <w:top w:val="none" w:sz="0" w:space="0" w:color="auto"/>
        <w:left w:val="none" w:sz="0" w:space="0" w:color="auto"/>
        <w:bottom w:val="none" w:sz="0" w:space="0" w:color="auto"/>
        <w:right w:val="none" w:sz="0" w:space="0" w:color="auto"/>
      </w:divBdr>
    </w:div>
    <w:div w:id="1608660897">
      <w:bodyDiv w:val="1"/>
      <w:marLeft w:val="0"/>
      <w:marRight w:val="0"/>
      <w:marTop w:val="0"/>
      <w:marBottom w:val="0"/>
      <w:divBdr>
        <w:top w:val="none" w:sz="0" w:space="0" w:color="auto"/>
        <w:left w:val="none" w:sz="0" w:space="0" w:color="auto"/>
        <w:bottom w:val="none" w:sz="0" w:space="0" w:color="auto"/>
        <w:right w:val="none" w:sz="0" w:space="0" w:color="auto"/>
      </w:divBdr>
    </w:div>
    <w:div w:id="1618221221">
      <w:bodyDiv w:val="1"/>
      <w:marLeft w:val="0"/>
      <w:marRight w:val="0"/>
      <w:marTop w:val="0"/>
      <w:marBottom w:val="0"/>
      <w:divBdr>
        <w:top w:val="none" w:sz="0" w:space="0" w:color="auto"/>
        <w:left w:val="none" w:sz="0" w:space="0" w:color="auto"/>
        <w:bottom w:val="none" w:sz="0" w:space="0" w:color="auto"/>
        <w:right w:val="none" w:sz="0" w:space="0" w:color="auto"/>
      </w:divBdr>
    </w:div>
    <w:div w:id="1636137488">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649245986">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8171240">
      <w:bodyDiv w:val="1"/>
      <w:marLeft w:val="0"/>
      <w:marRight w:val="0"/>
      <w:marTop w:val="0"/>
      <w:marBottom w:val="0"/>
      <w:divBdr>
        <w:top w:val="none" w:sz="0" w:space="0" w:color="auto"/>
        <w:left w:val="none" w:sz="0" w:space="0" w:color="auto"/>
        <w:bottom w:val="none" w:sz="0" w:space="0" w:color="auto"/>
        <w:right w:val="none" w:sz="0" w:space="0" w:color="auto"/>
      </w:divBdr>
    </w:div>
    <w:div w:id="1674724097">
      <w:bodyDiv w:val="1"/>
      <w:marLeft w:val="0"/>
      <w:marRight w:val="0"/>
      <w:marTop w:val="0"/>
      <w:marBottom w:val="0"/>
      <w:divBdr>
        <w:top w:val="none" w:sz="0" w:space="0" w:color="auto"/>
        <w:left w:val="none" w:sz="0" w:space="0" w:color="auto"/>
        <w:bottom w:val="none" w:sz="0" w:space="0" w:color="auto"/>
        <w:right w:val="none" w:sz="0" w:space="0" w:color="auto"/>
      </w:divBdr>
    </w:div>
    <w:div w:id="1678116440">
      <w:bodyDiv w:val="1"/>
      <w:marLeft w:val="0"/>
      <w:marRight w:val="0"/>
      <w:marTop w:val="0"/>
      <w:marBottom w:val="0"/>
      <w:divBdr>
        <w:top w:val="none" w:sz="0" w:space="0" w:color="auto"/>
        <w:left w:val="none" w:sz="0" w:space="0" w:color="auto"/>
        <w:bottom w:val="none" w:sz="0" w:space="0" w:color="auto"/>
        <w:right w:val="none" w:sz="0" w:space="0" w:color="auto"/>
      </w:divBdr>
    </w:div>
    <w:div w:id="1685012303">
      <w:bodyDiv w:val="1"/>
      <w:marLeft w:val="0"/>
      <w:marRight w:val="0"/>
      <w:marTop w:val="0"/>
      <w:marBottom w:val="0"/>
      <w:divBdr>
        <w:top w:val="none" w:sz="0" w:space="0" w:color="auto"/>
        <w:left w:val="none" w:sz="0" w:space="0" w:color="auto"/>
        <w:bottom w:val="none" w:sz="0" w:space="0" w:color="auto"/>
        <w:right w:val="none" w:sz="0" w:space="0" w:color="auto"/>
      </w:divBdr>
    </w:div>
    <w:div w:id="1685552540">
      <w:bodyDiv w:val="1"/>
      <w:marLeft w:val="0"/>
      <w:marRight w:val="0"/>
      <w:marTop w:val="0"/>
      <w:marBottom w:val="0"/>
      <w:divBdr>
        <w:top w:val="none" w:sz="0" w:space="0" w:color="auto"/>
        <w:left w:val="none" w:sz="0" w:space="0" w:color="auto"/>
        <w:bottom w:val="none" w:sz="0" w:space="0" w:color="auto"/>
        <w:right w:val="none" w:sz="0" w:space="0" w:color="auto"/>
      </w:divBdr>
    </w:div>
    <w:div w:id="1695495288">
      <w:bodyDiv w:val="1"/>
      <w:marLeft w:val="0"/>
      <w:marRight w:val="0"/>
      <w:marTop w:val="0"/>
      <w:marBottom w:val="0"/>
      <w:divBdr>
        <w:top w:val="none" w:sz="0" w:space="0" w:color="auto"/>
        <w:left w:val="none" w:sz="0" w:space="0" w:color="auto"/>
        <w:bottom w:val="none" w:sz="0" w:space="0" w:color="auto"/>
        <w:right w:val="none" w:sz="0" w:space="0" w:color="auto"/>
      </w:divBdr>
    </w:div>
    <w:div w:id="1696693583">
      <w:bodyDiv w:val="1"/>
      <w:marLeft w:val="0"/>
      <w:marRight w:val="0"/>
      <w:marTop w:val="0"/>
      <w:marBottom w:val="0"/>
      <w:divBdr>
        <w:top w:val="none" w:sz="0" w:space="0" w:color="auto"/>
        <w:left w:val="none" w:sz="0" w:space="0" w:color="auto"/>
        <w:bottom w:val="none" w:sz="0" w:space="0" w:color="auto"/>
        <w:right w:val="none" w:sz="0" w:space="0" w:color="auto"/>
      </w:divBdr>
    </w:div>
    <w:div w:id="1707177230">
      <w:bodyDiv w:val="1"/>
      <w:marLeft w:val="0"/>
      <w:marRight w:val="0"/>
      <w:marTop w:val="0"/>
      <w:marBottom w:val="0"/>
      <w:divBdr>
        <w:top w:val="none" w:sz="0" w:space="0" w:color="auto"/>
        <w:left w:val="none" w:sz="0" w:space="0" w:color="auto"/>
        <w:bottom w:val="none" w:sz="0" w:space="0" w:color="auto"/>
        <w:right w:val="none" w:sz="0" w:space="0" w:color="auto"/>
      </w:divBdr>
    </w:div>
    <w:div w:id="1708485888">
      <w:bodyDiv w:val="1"/>
      <w:marLeft w:val="0"/>
      <w:marRight w:val="0"/>
      <w:marTop w:val="0"/>
      <w:marBottom w:val="0"/>
      <w:divBdr>
        <w:top w:val="none" w:sz="0" w:space="0" w:color="auto"/>
        <w:left w:val="none" w:sz="0" w:space="0" w:color="auto"/>
        <w:bottom w:val="none" w:sz="0" w:space="0" w:color="auto"/>
        <w:right w:val="none" w:sz="0" w:space="0" w:color="auto"/>
      </w:divBdr>
    </w:div>
    <w:div w:id="1708683103">
      <w:bodyDiv w:val="1"/>
      <w:marLeft w:val="0"/>
      <w:marRight w:val="0"/>
      <w:marTop w:val="0"/>
      <w:marBottom w:val="0"/>
      <w:divBdr>
        <w:top w:val="none" w:sz="0" w:space="0" w:color="auto"/>
        <w:left w:val="none" w:sz="0" w:space="0" w:color="auto"/>
        <w:bottom w:val="none" w:sz="0" w:space="0" w:color="auto"/>
        <w:right w:val="none" w:sz="0" w:space="0" w:color="auto"/>
      </w:divBdr>
    </w:div>
    <w:div w:id="1723015419">
      <w:bodyDiv w:val="1"/>
      <w:marLeft w:val="0"/>
      <w:marRight w:val="0"/>
      <w:marTop w:val="0"/>
      <w:marBottom w:val="0"/>
      <w:divBdr>
        <w:top w:val="none" w:sz="0" w:space="0" w:color="auto"/>
        <w:left w:val="none" w:sz="0" w:space="0" w:color="auto"/>
        <w:bottom w:val="none" w:sz="0" w:space="0" w:color="auto"/>
        <w:right w:val="none" w:sz="0" w:space="0" w:color="auto"/>
      </w:divBdr>
    </w:div>
    <w:div w:id="1742680361">
      <w:bodyDiv w:val="1"/>
      <w:marLeft w:val="0"/>
      <w:marRight w:val="0"/>
      <w:marTop w:val="0"/>
      <w:marBottom w:val="0"/>
      <w:divBdr>
        <w:top w:val="none" w:sz="0" w:space="0" w:color="auto"/>
        <w:left w:val="none" w:sz="0" w:space="0" w:color="auto"/>
        <w:bottom w:val="none" w:sz="0" w:space="0" w:color="auto"/>
        <w:right w:val="none" w:sz="0" w:space="0" w:color="auto"/>
      </w:divBdr>
    </w:div>
    <w:div w:id="1751266825">
      <w:bodyDiv w:val="1"/>
      <w:marLeft w:val="0"/>
      <w:marRight w:val="0"/>
      <w:marTop w:val="0"/>
      <w:marBottom w:val="0"/>
      <w:divBdr>
        <w:top w:val="none" w:sz="0" w:space="0" w:color="auto"/>
        <w:left w:val="none" w:sz="0" w:space="0" w:color="auto"/>
        <w:bottom w:val="none" w:sz="0" w:space="0" w:color="auto"/>
        <w:right w:val="none" w:sz="0" w:space="0" w:color="auto"/>
      </w:divBdr>
    </w:div>
    <w:div w:id="1752654715">
      <w:bodyDiv w:val="1"/>
      <w:marLeft w:val="0"/>
      <w:marRight w:val="0"/>
      <w:marTop w:val="0"/>
      <w:marBottom w:val="0"/>
      <w:divBdr>
        <w:top w:val="none" w:sz="0" w:space="0" w:color="auto"/>
        <w:left w:val="none" w:sz="0" w:space="0" w:color="auto"/>
        <w:bottom w:val="none" w:sz="0" w:space="0" w:color="auto"/>
        <w:right w:val="none" w:sz="0" w:space="0" w:color="auto"/>
      </w:divBdr>
    </w:div>
    <w:div w:id="1755709610">
      <w:bodyDiv w:val="1"/>
      <w:marLeft w:val="0"/>
      <w:marRight w:val="0"/>
      <w:marTop w:val="0"/>
      <w:marBottom w:val="0"/>
      <w:divBdr>
        <w:top w:val="none" w:sz="0" w:space="0" w:color="auto"/>
        <w:left w:val="none" w:sz="0" w:space="0" w:color="auto"/>
        <w:bottom w:val="none" w:sz="0" w:space="0" w:color="auto"/>
        <w:right w:val="none" w:sz="0" w:space="0" w:color="auto"/>
      </w:divBdr>
    </w:div>
    <w:div w:id="1757747912">
      <w:bodyDiv w:val="1"/>
      <w:marLeft w:val="0"/>
      <w:marRight w:val="0"/>
      <w:marTop w:val="0"/>
      <w:marBottom w:val="0"/>
      <w:divBdr>
        <w:top w:val="none" w:sz="0" w:space="0" w:color="auto"/>
        <w:left w:val="none" w:sz="0" w:space="0" w:color="auto"/>
        <w:bottom w:val="none" w:sz="0" w:space="0" w:color="auto"/>
        <w:right w:val="none" w:sz="0" w:space="0" w:color="auto"/>
      </w:divBdr>
    </w:div>
    <w:div w:id="1766000059">
      <w:bodyDiv w:val="1"/>
      <w:marLeft w:val="0"/>
      <w:marRight w:val="0"/>
      <w:marTop w:val="0"/>
      <w:marBottom w:val="0"/>
      <w:divBdr>
        <w:top w:val="none" w:sz="0" w:space="0" w:color="auto"/>
        <w:left w:val="none" w:sz="0" w:space="0" w:color="auto"/>
        <w:bottom w:val="none" w:sz="0" w:space="0" w:color="auto"/>
        <w:right w:val="none" w:sz="0" w:space="0" w:color="auto"/>
      </w:divBdr>
    </w:div>
    <w:div w:id="1766144808">
      <w:bodyDiv w:val="1"/>
      <w:marLeft w:val="0"/>
      <w:marRight w:val="0"/>
      <w:marTop w:val="0"/>
      <w:marBottom w:val="0"/>
      <w:divBdr>
        <w:top w:val="none" w:sz="0" w:space="0" w:color="auto"/>
        <w:left w:val="none" w:sz="0" w:space="0" w:color="auto"/>
        <w:bottom w:val="none" w:sz="0" w:space="0" w:color="auto"/>
        <w:right w:val="none" w:sz="0" w:space="0" w:color="auto"/>
      </w:divBdr>
    </w:div>
    <w:div w:id="1766608321">
      <w:bodyDiv w:val="1"/>
      <w:marLeft w:val="0"/>
      <w:marRight w:val="0"/>
      <w:marTop w:val="0"/>
      <w:marBottom w:val="0"/>
      <w:divBdr>
        <w:top w:val="none" w:sz="0" w:space="0" w:color="auto"/>
        <w:left w:val="none" w:sz="0" w:space="0" w:color="auto"/>
        <w:bottom w:val="none" w:sz="0" w:space="0" w:color="auto"/>
        <w:right w:val="none" w:sz="0" w:space="0" w:color="auto"/>
      </w:divBdr>
    </w:div>
    <w:div w:id="1777630710">
      <w:bodyDiv w:val="1"/>
      <w:marLeft w:val="0"/>
      <w:marRight w:val="0"/>
      <w:marTop w:val="0"/>
      <w:marBottom w:val="0"/>
      <w:divBdr>
        <w:top w:val="none" w:sz="0" w:space="0" w:color="auto"/>
        <w:left w:val="none" w:sz="0" w:space="0" w:color="auto"/>
        <w:bottom w:val="none" w:sz="0" w:space="0" w:color="auto"/>
        <w:right w:val="none" w:sz="0" w:space="0" w:color="auto"/>
      </w:divBdr>
    </w:div>
    <w:div w:id="1782266168">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5325732">
      <w:bodyDiv w:val="1"/>
      <w:marLeft w:val="0"/>
      <w:marRight w:val="0"/>
      <w:marTop w:val="0"/>
      <w:marBottom w:val="0"/>
      <w:divBdr>
        <w:top w:val="none" w:sz="0" w:space="0" w:color="auto"/>
        <w:left w:val="none" w:sz="0" w:space="0" w:color="auto"/>
        <w:bottom w:val="none" w:sz="0" w:space="0" w:color="auto"/>
        <w:right w:val="none" w:sz="0" w:space="0" w:color="auto"/>
      </w:divBdr>
    </w:div>
    <w:div w:id="1812094825">
      <w:bodyDiv w:val="1"/>
      <w:marLeft w:val="0"/>
      <w:marRight w:val="0"/>
      <w:marTop w:val="0"/>
      <w:marBottom w:val="0"/>
      <w:divBdr>
        <w:top w:val="none" w:sz="0" w:space="0" w:color="auto"/>
        <w:left w:val="none" w:sz="0" w:space="0" w:color="auto"/>
        <w:bottom w:val="none" w:sz="0" w:space="0" w:color="auto"/>
        <w:right w:val="none" w:sz="0" w:space="0" w:color="auto"/>
      </w:divBdr>
    </w:div>
    <w:div w:id="1823232478">
      <w:bodyDiv w:val="1"/>
      <w:marLeft w:val="0"/>
      <w:marRight w:val="0"/>
      <w:marTop w:val="0"/>
      <w:marBottom w:val="0"/>
      <w:divBdr>
        <w:top w:val="none" w:sz="0" w:space="0" w:color="auto"/>
        <w:left w:val="none" w:sz="0" w:space="0" w:color="auto"/>
        <w:bottom w:val="none" w:sz="0" w:space="0" w:color="auto"/>
        <w:right w:val="none" w:sz="0" w:space="0" w:color="auto"/>
      </w:divBdr>
    </w:div>
    <w:div w:id="1825660361">
      <w:bodyDiv w:val="1"/>
      <w:marLeft w:val="0"/>
      <w:marRight w:val="0"/>
      <w:marTop w:val="0"/>
      <w:marBottom w:val="0"/>
      <w:divBdr>
        <w:top w:val="none" w:sz="0" w:space="0" w:color="auto"/>
        <w:left w:val="none" w:sz="0" w:space="0" w:color="auto"/>
        <w:bottom w:val="none" w:sz="0" w:space="0" w:color="auto"/>
        <w:right w:val="none" w:sz="0" w:space="0" w:color="auto"/>
      </w:divBdr>
    </w:div>
    <w:div w:id="1834448654">
      <w:bodyDiv w:val="1"/>
      <w:marLeft w:val="0"/>
      <w:marRight w:val="0"/>
      <w:marTop w:val="0"/>
      <w:marBottom w:val="0"/>
      <w:divBdr>
        <w:top w:val="none" w:sz="0" w:space="0" w:color="auto"/>
        <w:left w:val="none" w:sz="0" w:space="0" w:color="auto"/>
        <w:bottom w:val="none" w:sz="0" w:space="0" w:color="auto"/>
        <w:right w:val="none" w:sz="0" w:space="0" w:color="auto"/>
      </w:divBdr>
    </w:div>
    <w:div w:id="1836342616">
      <w:bodyDiv w:val="1"/>
      <w:marLeft w:val="0"/>
      <w:marRight w:val="0"/>
      <w:marTop w:val="0"/>
      <w:marBottom w:val="0"/>
      <w:divBdr>
        <w:top w:val="none" w:sz="0" w:space="0" w:color="auto"/>
        <w:left w:val="none" w:sz="0" w:space="0" w:color="auto"/>
        <w:bottom w:val="none" w:sz="0" w:space="0" w:color="auto"/>
        <w:right w:val="none" w:sz="0" w:space="0" w:color="auto"/>
      </w:divBdr>
    </w:div>
    <w:div w:id="1839037434">
      <w:bodyDiv w:val="1"/>
      <w:marLeft w:val="0"/>
      <w:marRight w:val="0"/>
      <w:marTop w:val="0"/>
      <w:marBottom w:val="0"/>
      <w:divBdr>
        <w:top w:val="none" w:sz="0" w:space="0" w:color="auto"/>
        <w:left w:val="none" w:sz="0" w:space="0" w:color="auto"/>
        <w:bottom w:val="none" w:sz="0" w:space="0" w:color="auto"/>
        <w:right w:val="none" w:sz="0" w:space="0" w:color="auto"/>
      </w:divBdr>
    </w:div>
    <w:div w:id="1854565993">
      <w:bodyDiv w:val="1"/>
      <w:marLeft w:val="0"/>
      <w:marRight w:val="0"/>
      <w:marTop w:val="0"/>
      <w:marBottom w:val="0"/>
      <w:divBdr>
        <w:top w:val="none" w:sz="0" w:space="0" w:color="auto"/>
        <w:left w:val="none" w:sz="0" w:space="0" w:color="auto"/>
        <w:bottom w:val="none" w:sz="0" w:space="0" w:color="auto"/>
        <w:right w:val="none" w:sz="0" w:space="0" w:color="auto"/>
      </w:divBdr>
    </w:div>
    <w:div w:id="1864513631">
      <w:bodyDiv w:val="1"/>
      <w:marLeft w:val="0"/>
      <w:marRight w:val="0"/>
      <w:marTop w:val="0"/>
      <w:marBottom w:val="0"/>
      <w:divBdr>
        <w:top w:val="none" w:sz="0" w:space="0" w:color="auto"/>
        <w:left w:val="none" w:sz="0" w:space="0" w:color="auto"/>
        <w:bottom w:val="none" w:sz="0" w:space="0" w:color="auto"/>
        <w:right w:val="none" w:sz="0" w:space="0" w:color="auto"/>
      </w:divBdr>
    </w:div>
    <w:div w:id="1869487083">
      <w:bodyDiv w:val="1"/>
      <w:marLeft w:val="0"/>
      <w:marRight w:val="0"/>
      <w:marTop w:val="0"/>
      <w:marBottom w:val="0"/>
      <w:divBdr>
        <w:top w:val="none" w:sz="0" w:space="0" w:color="auto"/>
        <w:left w:val="none" w:sz="0" w:space="0" w:color="auto"/>
        <w:bottom w:val="none" w:sz="0" w:space="0" w:color="auto"/>
        <w:right w:val="none" w:sz="0" w:space="0" w:color="auto"/>
      </w:divBdr>
    </w:div>
    <w:div w:id="1887834180">
      <w:bodyDiv w:val="1"/>
      <w:marLeft w:val="0"/>
      <w:marRight w:val="0"/>
      <w:marTop w:val="0"/>
      <w:marBottom w:val="0"/>
      <w:divBdr>
        <w:top w:val="none" w:sz="0" w:space="0" w:color="auto"/>
        <w:left w:val="none" w:sz="0" w:space="0" w:color="auto"/>
        <w:bottom w:val="none" w:sz="0" w:space="0" w:color="auto"/>
        <w:right w:val="none" w:sz="0" w:space="0" w:color="auto"/>
      </w:divBdr>
    </w:div>
    <w:div w:id="1888878923">
      <w:bodyDiv w:val="1"/>
      <w:marLeft w:val="0"/>
      <w:marRight w:val="0"/>
      <w:marTop w:val="0"/>
      <w:marBottom w:val="0"/>
      <w:divBdr>
        <w:top w:val="none" w:sz="0" w:space="0" w:color="auto"/>
        <w:left w:val="none" w:sz="0" w:space="0" w:color="auto"/>
        <w:bottom w:val="none" w:sz="0" w:space="0" w:color="auto"/>
        <w:right w:val="none" w:sz="0" w:space="0" w:color="auto"/>
      </w:divBdr>
    </w:div>
    <w:div w:id="1889686853">
      <w:bodyDiv w:val="1"/>
      <w:marLeft w:val="0"/>
      <w:marRight w:val="0"/>
      <w:marTop w:val="0"/>
      <w:marBottom w:val="0"/>
      <w:divBdr>
        <w:top w:val="none" w:sz="0" w:space="0" w:color="auto"/>
        <w:left w:val="none" w:sz="0" w:space="0" w:color="auto"/>
        <w:bottom w:val="none" w:sz="0" w:space="0" w:color="auto"/>
        <w:right w:val="none" w:sz="0" w:space="0" w:color="auto"/>
      </w:divBdr>
    </w:div>
    <w:div w:id="1893299961">
      <w:bodyDiv w:val="1"/>
      <w:marLeft w:val="0"/>
      <w:marRight w:val="0"/>
      <w:marTop w:val="0"/>
      <w:marBottom w:val="0"/>
      <w:divBdr>
        <w:top w:val="none" w:sz="0" w:space="0" w:color="auto"/>
        <w:left w:val="none" w:sz="0" w:space="0" w:color="auto"/>
        <w:bottom w:val="none" w:sz="0" w:space="0" w:color="auto"/>
        <w:right w:val="none" w:sz="0" w:space="0" w:color="auto"/>
      </w:divBdr>
    </w:div>
    <w:div w:id="1895893641">
      <w:bodyDiv w:val="1"/>
      <w:marLeft w:val="0"/>
      <w:marRight w:val="0"/>
      <w:marTop w:val="0"/>
      <w:marBottom w:val="0"/>
      <w:divBdr>
        <w:top w:val="none" w:sz="0" w:space="0" w:color="auto"/>
        <w:left w:val="none" w:sz="0" w:space="0" w:color="auto"/>
        <w:bottom w:val="none" w:sz="0" w:space="0" w:color="auto"/>
        <w:right w:val="none" w:sz="0" w:space="0" w:color="auto"/>
      </w:divBdr>
    </w:div>
    <w:div w:id="1896889763">
      <w:bodyDiv w:val="1"/>
      <w:marLeft w:val="0"/>
      <w:marRight w:val="0"/>
      <w:marTop w:val="0"/>
      <w:marBottom w:val="0"/>
      <w:divBdr>
        <w:top w:val="none" w:sz="0" w:space="0" w:color="auto"/>
        <w:left w:val="none" w:sz="0" w:space="0" w:color="auto"/>
        <w:bottom w:val="none" w:sz="0" w:space="0" w:color="auto"/>
        <w:right w:val="none" w:sz="0" w:space="0" w:color="auto"/>
      </w:divBdr>
    </w:div>
    <w:div w:id="1897155717">
      <w:bodyDiv w:val="1"/>
      <w:marLeft w:val="0"/>
      <w:marRight w:val="0"/>
      <w:marTop w:val="0"/>
      <w:marBottom w:val="0"/>
      <w:divBdr>
        <w:top w:val="none" w:sz="0" w:space="0" w:color="auto"/>
        <w:left w:val="none" w:sz="0" w:space="0" w:color="auto"/>
        <w:bottom w:val="none" w:sz="0" w:space="0" w:color="auto"/>
        <w:right w:val="none" w:sz="0" w:space="0" w:color="auto"/>
      </w:divBdr>
    </w:div>
    <w:div w:id="1899239236">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21790297">
      <w:bodyDiv w:val="1"/>
      <w:marLeft w:val="0"/>
      <w:marRight w:val="0"/>
      <w:marTop w:val="0"/>
      <w:marBottom w:val="0"/>
      <w:divBdr>
        <w:top w:val="none" w:sz="0" w:space="0" w:color="auto"/>
        <w:left w:val="none" w:sz="0" w:space="0" w:color="auto"/>
        <w:bottom w:val="none" w:sz="0" w:space="0" w:color="auto"/>
        <w:right w:val="none" w:sz="0" w:space="0" w:color="auto"/>
      </w:divBdr>
    </w:div>
    <w:div w:id="1926260329">
      <w:bodyDiv w:val="1"/>
      <w:marLeft w:val="0"/>
      <w:marRight w:val="0"/>
      <w:marTop w:val="0"/>
      <w:marBottom w:val="0"/>
      <w:divBdr>
        <w:top w:val="none" w:sz="0" w:space="0" w:color="auto"/>
        <w:left w:val="none" w:sz="0" w:space="0" w:color="auto"/>
        <w:bottom w:val="none" w:sz="0" w:space="0" w:color="auto"/>
        <w:right w:val="none" w:sz="0" w:space="0" w:color="auto"/>
      </w:divBdr>
    </w:div>
    <w:div w:id="1942105910">
      <w:bodyDiv w:val="1"/>
      <w:marLeft w:val="0"/>
      <w:marRight w:val="0"/>
      <w:marTop w:val="0"/>
      <w:marBottom w:val="0"/>
      <w:divBdr>
        <w:top w:val="none" w:sz="0" w:space="0" w:color="auto"/>
        <w:left w:val="none" w:sz="0" w:space="0" w:color="auto"/>
        <w:bottom w:val="none" w:sz="0" w:space="0" w:color="auto"/>
        <w:right w:val="none" w:sz="0" w:space="0" w:color="auto"/>
      </w:divBdr>
    </w:div>
    <w:div w:id="1942687043">
      <w:bodyDiv w:val="1"/>
      <w:marLeft w:val="0"/>
      <w:marRight w:val="0"/>
      <w:marTop w:val="0"/>
      <w:marBottom w:val="0"/>
      <w:divBdr>
        <w:top w:val="none" w:sz="0" w:space="0" w:color="auto"/>
        <w:left w:val="none" w:sz="0" w:space="0" w:color="auto"/>
        <w:bottom w:val="none" w:sz="0" w:space="0" w:color="auto"/>
        <w:right w:val="none" w:sz="0" w:space="0" w:color="auto"/>
      </w:divBdr>
    </w:div>
    <w:div w:id="1949969964">
      <w:bodyDiv w:val="1"/>
      <w:marLeft w:val="0"/>
      <w:marRight w:val="0"/>
      <w:marTop w:val="0"/>
      <w:marBottom w:val="0"/>
      <w:divBdr>
        <w:top w:val="none" w:sz="0" w:space="0" w:color="auto"/>
        <w:left w:val="none" w:sz="0" w:space="0" w:color="auto"/>
        <w:bottom w:val="none" w:sz="0" w:space="0" w:color="auto"/>
        <w:right w:val="none" w:sz="0" w:space="0" w:color="auto"/>
      </w:divBdr>
    </w:div>
    <w:div w:id="1956332032">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76717090">
      <w:bodyDiv w:val="1"/>
      <w:marLeft w:val="0"/>
      <w:marRight w:val="0"/>
      <w:marTop w:val="0"/>
      <w:marBottom w:val="0"/>
      <w:divBdr>
        <w:top w:val="none" w:sz="0" w:space="0" w:color="auto"/>
        <w:left w:val="none" w:sz="0" w:space="0" w:color="auto"/>
        <w:bottom w:val="none" w:sz="0" w:space="0" w:color="auto"/>
        <w:right w:val="none" w:sz="0" w:space="0" w:color="auto"/>
      </w:divBdr>
    </w:div>
    <w:div w:id="1992632268">
      <w:bodyDiv w:val="1"/>
      <w:marLeft w:val="0"/>
      <w:marRight w:val="0"/>
      <w:marTop w:val="0"/>
      <w:marBottom w:val="0"/>
      <w:divBdr>
        <w:top w:val="none" w:sz="0" w:space="0" w:color="auto"/>
        <w:left w:val="none" w:sz="0" w:space="0" w:color="auto"/>
        <w:bottom w:val="none" w:sz="0" w:space="0" w:color="auto"/>
        <w:right w:val="none" w:sz="0" w:space="0" w:color="auto"/>
      </w:divBdr>
    </w:div>
    <w:div w:id="1994066791">
      <w:bodyDiv w:val="1"/>
      <w:marLeft w:val="0"/>
      <w:marRight w:val="0"/>
      <w:marTop w:val="0"/>
      <w:marBottom w:val="0"/>
      <w:divBdr>
        <w:top w:val="none" w:sz="0" w:space="0" w:color="auto"/>
        <w:left w:val="none" w:sz="0" w:space="0" w:color="auto"/>
        <w:bottom w:val="none" w:sz="0" w:space="0" w:color="auto"/>
        <w:right w:val="none" w:sz="0" w:space="0" w:color="auto"/>
      </w:divBdr>
    </w:div>
    <w:div w:id="2009407328">
      <w:bodyDiv w:val="1"/>
      <w:marLeft w:val="0"/>
      <w:marRight w:val="0"/>
      <w:marTop w:val="0"/>
      <w:marBottom w:val="0"/>
      <w:divBdr>
        <w:top w:val="none" w:sz="0" w:space="0" w:color="auto"/>
        <w:left w:val="none" w:sz="0" w:space="0" w:color="auto"/>
        <w:bottom w:val="none" w:sz="0" w:space="0" w:color="auto"/>
        <w:right w:val="none" w:sz="0" w:space="0" w:color="auto"/>
      </w:divBdr>
    </w:div>
    <w:div w:id="2052611158">
      <w:bodyDiv w:val="1"/>
      <w:marLeft w:val="0"/>
      <w:marRight w:val="0"/>
      <w:marTop w:val="0"/>
      <w:marBottom w:val="0"/>
      <w:divBdr>
        <w:top w:val="none" w:sz="0" w:space="0" w:color="auto"/>
        <w:left w:val="none" w:sz="0" w:space="0" w:color="auto"/>
        <w:bottom w:val="none" w:sz="0" w:space="0" w:color="auto"/>
        <w:right w:val="none" w:sz="0" w:space="0" w:color="auto"/>
      </w:divBdr>
    </w:div>
    <w:div w:id="2083484019">
      <w:bodyDiv w:val="1"/>
      <w:marLeft w:val="0"/>
      <w:marRight w:val="0"/>
      <w:marTop w:val="0"/>
      <w:marBottom w:val="0"/>
      <w:divBdr>
        <w:top w:val="none" w:sz="0" w:space="0" w:color="auto"/>
        <w:left w:val="none" w:sz="0" w:space="0" w:color="auto"/>
        <w:bottom w:val="none" w:sz="0" w:space="0" w:color="auto"/>
        <w:right w:val="none" w:sz="0" w:space="0" w:color="auto"/>
      </w:divBdr>
    </w:div>
    <w:div w:id="2084404096">
      <w:bodyDiv w:val="1"/>
      <w:marLeft w:val="0"/>
      <w:marRight w:val="0"/>
      <w:marTop w:val="0"/>
      <w:marBottom w:val="0"/>
      <w:divBdr>
        <w:top w:val="none" w:sz="0" w:space="0" w:color="auto"/>
        <w:left w:val="none" w:sz="0" w:space="0" w:color="auto"/>
        <w:bottom w:val="none" w:sz="0" w:space="0" w:color="auto"/>
        <w:right w:val="none" w:sz="0" w:space="0" w:color="auto"/>
      </w:divBdr>
    </w:div>
    <w:div w:id="2096589673">
      <w:bodyDiv w:val="1"/>
      <w:marLeft w:val="0"/>
      <w:marRight w:val="0"/>
      <w:marTop w:val="0"/>
      <w:marBottom w:val="0"/>
      <w:divBdr>
        <w:top w:val="none" w:sz="0" w:space="0" w:color="auto"/>
        <w:left w:val="none" w:sz="0" w:space="0" w:color="auto"/>
        <w:bottom w:val="none" w:sz="0" w:space="0" w:color="auto"/>
        <w:right w:val="none" w:sz="0" w:space="0" w:color="auto"/>
      </w:divBdr>
    </w:div>
    <w:div w:id="2097826860">
      <w:bodyDiv w:val="1"/>
      <w:marLeft w:val="0"/>
      <w:marRight w:val="0"/>
      <w:marTop w:val="0"/>
      <w:marBottom w:val="0"/>
      <w:divBdr>
        <w:top w:val="none" w:sz="0" w:space="0" w:color="auto"/>
        <w:left w:val="none" w:sz="0" w:space="0" w:color="auto"/>
        <w:bottom w:val="none" w:sz="0" w:space="0" w:color="auto"/>
        <w:right w:val="none" w:sz="0" w:space="0" w:color="auto"/>
      </w:divBdr>
    </w:div>
    <w:div w:id="2100249580">
      <w:bodyDiv w:val="1"/>
      <w:marLeft w:val="0"/>
      <w:marRight w:val="0"/>
      <w:marTop w:val="0"/>
      <w:marBottom w:val="0"/>
      <w:divBdr>
        <w:top w:val="none" w:sz="0" w:space="0" w:color="auto"/>
        <w:left w:val="none" w:sz="0" w:space="0" w:color="auto"/>
        <w:bottom w:val="none" w:sz="0" w:space="0" w:color="auto"/>
        <w:right w:val="none" w:sz="0" w:space="0" w:color="auto"/>
      </w:divBdr>
    </w:div>
    <w:div w:id="2113891067">
      <w:bodyDiv w:val="1"/>
      <w:marLeft w:val="0"/>
      <w:marRight w:val="0"/>
      <w:marTop w:val="0"/>
      <w:marBottom w:val="0"/>
      <w:divBdr>
        <w:top w:val="none" w:sz="0" w:space="0" w:color="auto"/>
        <w:left w:val="none" w:sz="0" w:space="0" w:color="auto"/>
        <w:bottom w:val="none" w:sz="0" w:space="0" w:color="auto"/>
        <w:right w:val="none" w:sz="0" w:space="0" w:color="auto"/>
      </w:divBdr>
    </w:div>
    <w:div w:id="2114278443">
      <w:bodyDiv w:val="1"/>
      <w:marLeft w:val="0"/>
      <w:marRight w:val="0"/>
      <w:marTop w:val="0"/>
      <w:marBottom w:val="0"/>
      <w:divBdr>
        <w:top w:val="none" w:sz="0" w:space="0" w:color="auto"/>
        <w:left w:val="none" w:sz="0" w:space="0" w:color="auto"/>
        <w:bottom w:val="none" w:sz="0" w:space="0" w:color="auto"/>
        <w:right w:val="none" w:sz="0" w:space="0" w:color="auto"/>
      </w:divBdr>
    </w:div>
    <w:div w:id="2120492985">
      <w:bodyDiv w:val="1"/>
      <w:marLeft w:val="0"/>
      <w:marRight w:val="0"/>
      <w:marTop w:val="0"/>
      <w:marBottom w:val="0"/>
      <w:divBdr>
        <w:top w:val="none" w:sz="0" w:space="0" w:color="auto"/>
        <w:left w:val="none" w:sz="0" w:space="0" w:color="auto"/>
        <w:bottom w:val="none" w:sz="0" w:space="0" w:color="auto"/>
        <w:right w:val="none" w:sz="0" w:space="0" w:color="auto"/>
      </w:divBdr>
    </w:div>
    <w:div w:id="2123721610">
      <w:bodyDiv w:val="1"/>
      <w:marLeft w:val="0"/>
      <w:marRight w:val="0"/>
      <w:marTop w:val="0"/>
      <w:marBottom w:val="0"/>
      <w:divBdr>
        <w:top w:val="none" w:sz="0" w:space="0" w:color="auto"/>
        <w:left w:val="none" w:sz="0" w:space="0" w:color="auto"/>
        <w:bottom w:val="none" w:sz="0" w:space="0" w:color="auto"/>
        <w:right w:val="none" w:sz="0" w:space="0" w:color="auto"/>
      </w:divBdr>
    </w:div>
    <w:div w:id="2133209785">
      <w:bodyDiv w:val="1"/>
      <w:marLeft w:val="0"/>
      <w:marRight w:val="0"/>
      <w:marTop w:val="0"/>
      <w:marBottom w:val="0"/>
      <w:divBdr>
        <w:top w:val="none" w:sz="0" w:space="0" w:color="auto"/>
        <w:left w:val="none" w:sz="0" w:space="0" w:color="auto"/>
        <w:bottom w:val="none" w:sz="0" w:space="0" w:color="auto"/>
        <w:right w:val="none" w:sz="0" w:space="0" w:color="auto"/>
      </w:divBdr>
    </w:div>
    <w:div w:id="21401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jpeg"/><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51;&#1040;&#1044;&#1048;&#1052;&#1048;&#1056;\&#1057;&#104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B7736-C6F0-4401-9C91-D067261F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СВ.dotx</Template>
  <TotalTime>7465</TotalTime>
  <Pages>1</Pages>
  <Words>11552</Words>
  <Characters>65853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ОГТ ОАО "ШЗРТ"</Company>
  <LinksUpToDate>false</LinksUpToDate>
  <CharactersWithSpaces>77251</CharactersWithSpaces>
  <SharedDoc>false</SharedDoc>
  <HLinks>
    <vt:vector size="78" baseType="variant">
      <vt:variant>
        <vt:i4>7143537</vt:i4>
      </vt:variant>
      <vt:variant>
        <vt:i4>183</vt:i4>
      </vt:variant>
      <vt:variant>
        <vt:i4>0</vt:i4>
      </vt:variant>
      <vt:variant>
        <vt:i4>5</vt:i4>
      </vt:variant>
      <vt:variant>
        <vt:lpwstr>http://docs.cntd.ru/document/902087949</vt:lpwstr>
      </vt:variant>
      <vt:variant>
        <vt:lpwstr/>
      </vt:variant>
      <vt:variant>
        <vt:i4>7143537</vt:i4>
      </vt:variant>
      <vt:variant>
        <vt:i4>180</vt:i4>
      </vt:variant>
      <vt:variant>
        <vt:i4>0</vt:i4>
      </vt:variant>
      <vt:variant>
        <vt:i4>5</vt:i4>
      </vt:variant>
      <vt:variant>
        <vt:lpwstr>http://docs.cntd.ru/document/902087949</vt:lpwstr>
      </vt:variant>
      <vt:variant>
        <vt:lpwstr/>
      </vt:variant>
      <vt:variant>
        <vt:i4>983108</vt:i4>
      </vt:variant>
      <vt:variant>
        <vt:i4>177</vt:i4>
      </vt:variant>
      <vt:variant>
        <vt:i4>0</vt:i4>
      </vt:variant>
      <vt:variant>
        <vt:i4>5</vt:i4>
      </vt:variant>
      <vt:variant>
        <vt:lpwstr>http://sbk.ltd.ua/ru/texnicheskaya-dokumentacziya/88-antikorrozionnaya-zashhita-metalla-pokraska-metallokonstrukczij.html</vt:lpwstr>
      </vt:variant>
      <vt:variant>
        <vt:lpwstr/>
      </vt:variant>
      <vt:variant>
        <vt:i4>71500907</vt:i4>
      </vt:variant>
      <vt:variant>
        <vt:i4>174</vt:i4>
      </vt:variant>
      <vt:variant>
        <vt:i4>0</vt:i4>
      </vt:variant>
      <vt:variant>
        <vt:i4>5</vt:i4>
      </vt:variant>
      <vt:variant>
        <vt:lpwstr>http://images.yandex.ru/</vt:lpwstr>
      </vt:variant>
      <vt:variant>
        <vt:lpwstr>!/yandsearch?source=wiz&amp;fp=0&amp;uinfo=ww-1349-wh-683-fw-1124-fh-477-pd-1&amp;text=зона санитарной охраны водозабора&amp;noreask=1&amp;pos=0&amp;lr=172&amp;rpt=simage&amp;img_url=http%3A%2F%2Fsoyuzproekt.ru%2Fdoc_proekt_zso_01.jpg</vt:lpwstr>
      </vt:variant>
      <vt:variant>
        <vt:i4>4522091</vt:i4>
      </vt:variant>
      <vt:variant>
        <vt:i4>24</vt:i4>
      </vt:variant>
      <vt:variant>
        <vt:i4>0</vt:i4>
      </vt:variant>
      <vt:variant>
        <vt:i4>5</vt:i4>
      </vt:variant>
      <vt:variant>
        <vt:lpwstr>http://www.svural.ru/prod/san7_1.html</vt:lpwstr>
      </vt:variant>
      <vt:variant>
        <vt:lpwstr/>
      </vt:variant>
      <vt:variant>
        <vt:i4>7733300</vt:i4>
      </vt:variant>
      <vt:variant>
        <vt:i4>21</vt:i4>
      </vt:variant>
      <vt:variant>
        <vt:i4>0</vt:i4>
      </vt:variant>
      <vt:variant>
        <vt:i4>5</vt:i4>
      </vt:variant>
      <vt:variant>
        <vt:lpwstr>http://www.svural.ru/prod/san7_1_3.html</vt:lpwstr>
      </vt:variant>
      <vt:variant>
        <vt:lpwstr/>
      </vt:variant>
      <vt:variant>
        <vt:i4>7602228</vt:i4>
      </vt:variant>
      <vt:variant>
        <vt:i4>18</vt:i4>
      </vt:variant>
      <vt:variant>
        <vt:i4>0</vt:i4>
      </vt:variant>
      <vt:variant>
        <vt:i4>5</vt:i4>
      </vt:variant>
      <vt:variant>
        <vt:lpwstr>http://www.svural.ru/prod/san7_1_1.html</vt:lpwstr>
      </vt:variant>
      <vt:variant>
        <vt:lpwstr/>
      </vt:variant>
      <vt:variant>
        <vt:i4>4522091</vt:i4>
      </vt:variant>
      <vt:variant>
        <vt:i4>15</vt:i4>
      </vt:variant>
      <vt:variant>
        <vt:i4>0</vt:i4>
      </vt:variant>
      <vt:variant>
        <vt:i4>5</vt:i4>
      </vt:variant>
      <vt:variant>
        <vt:lpwstr>http://www.svural.ru/prod/san7_1.html</vt:lpwstr>
      </vt:variant>
      <vt:variant>
        <vt:lpwstr/>
      </vt:variant>
      <vt:variant>
        <vt:i4>7667793</vt:i4>
      </vt:variant>
      <vt:variant>
        <vt:i4>9</vt:i4>
      </vt:variant>
      <vt:variant>
        <vt:i4>0</vt:i4>
      </vt:variant>
      <vt:variant>
        <vt:i4>5</vt:i4>
      </vt:variant>
      <vt:variant>
        <vt:lpwstr>http://ru.wikipedia.org/wiki/%D0%A3%D1%87%D1%80%D0%B5%D0%B6%D0%B4%D0%B5%D0%BD%D0%B8%D0%B5_%D0%B4%D0%BE%D0%BF%D0%BE%D0%BB%D0%BD%D0%B8%D1%82%D0%B5%D0%BB%D1%8C%D0%BD%D0%BE%D0%B3%D0%BE_%D0%BE%D0%B1%D1%80%D0%B0%D0%B7%D0%BE%D0%B2%D0%B0%D0%BD%D0%B8%D1%8F_%D0%B4%D0%B5%D1%82%D0%B5%D0%B9</vt:lpwstr>
      </vt:variant>
      <vt:variant>
        <vt:lpwstr/>
      </vt:variant>
      <vt:variant>
        <vt:i4>983083</vt:i4>
      </vt:variant>
      <vt:variant>
        <vt:i4>6</vt:i4>
      </vt:variant>
      <vt:variant>
        <vt:i4>0</vt:i4>
      </vt:variant>
      <vt:variant>
        <vt:i4>5</vt:i4>
      </vt:variant>
      <vt:variant>
        <vt:lpwstr>http://ru.wikipedia.org/wiki/%D0%9E%D0%B1%D1%89%D0%B5%D0%BE%D0%B1%D1%80%D0%B0%D0%B7%D0%BE%D0%B2%D0%B0%D1%82%D0%B5%D0%BB%D1%8C%D0%BD%D0%B0%D1%8F_%D1%88%D0%BA%D0%BE%D0%BB%D0%B0</vt:lpwstr>
      </vt:variant>
      <vt:variant>
        <vt:lpwstr/>
      </vt:variant>
      <vt:variant>
        <vt:i4>8257659</vt:i4>
      </vt:variant>
      <vt:variant>
        <vt:i4>3</vt:i4>
      </vt:variant>
      <vt:variant>
        <vt:i4>0</vt:i4>
      </vt:variant>
      <vt:variant>
        <vt:i4>5</vt:i4>
      </vt:variant>
      <vt:variant>
        <vt:lpwstr>http://www.big-library.info/?act=feedbook&amp;tema=-2&amp;id=48672</vt:lpwstr>
      </vt:variant>
      <vt:variant>
        <vt:lpwstr/>
      </vt:variant>
      <vt:variant>
        <vt:i4>8257659</vt:i4>
      </vt:variant>
      <vt:variant>
        <vt:i4>0</vt:i4>
      </vt:variant>
      <vt:variant>
        <vt:i4>0</vt:i4>
      </vt:variant>
      <vt:variant>
        <vt:i4>5</vt:i4>
      </vt:variant>
      <vt:variant>
        <vt:lpwstr>http://www.big-library.info/?act=feedbook&amp;tema=-2&amp;id=48672</vt:lpwstr>
      </vt:variant>
      <vt:variant>
        <vt:lpwstr/>
      </vt:variant>
      <vt:variant>
        <vt:i4>5636182</vt:i4>
      </vt:variant>
      <vt:variant>
        <vt:i4>414796</vt:i4>
      </vt:variant>
      <vt:variant>
        <vt:i4>1075</vt:i4>
      </vt:variant>
      <vt:variant>
        <vt:i4>1</vt:i4>
      </vt:variant>
      <vt:variant>
        <vt:lpwstr>http://in-sist.ru/upload/shop_1/5/5/5/item_5551/shop_property_file_5551_136.jpg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SP</dc:creator>
  <cp:keywords>Birthday</cp:keywords>
  <cp:lastModifiedBy>SP</cp:lastModifiedBy>
  <cp:revision>860</cp:revision>
  <cp:lastPrinted>2017-10-03T08:22:00Z</cp:lastPrinted>
  <dcterms:created xsi:type="dcterms:W3CDTF">2015-11-05T05:03:00Z</dcterms:created>
  <dcterms:modified xsi:type="dcterms:W3CDTF">2017-10-03T08:26:00Z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