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76"/>
      </w:tblGrid>
      <w:tr w:rsidR="00FF3660" w:rsidRPr="008F7CA3" w:rsidTr="0082117D">
        <w:trPr>
          <w:trHeight w:val="14346"/>
        </w:trPr>
        <w:tc>
          <w:tcPr>
            <w:tcW w:w="9876" w:type="dxa"/>
          </w:tcPr>
          <w:p w:rsidR="00636759" w:rsidRPr="00EF658E" w:rsidRDefault="00636759" w:rsidP="00EF658E">
            <w:pPr>
              <w:jc w:val="center"/>
              <w:rPr>
                <w:b/>
                <w:sz w:val="40"/>
                <w:szCs w:val="40"/>
              </w:rPr>
            </w:pPr>
          </w:p>
          <w:p w:rsidR="002205CB" w:rsidRDefault="009715F1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r w:rsidRPr="002205CB">
              <w:rPr>
                <w:color w:val="auto"/>
                <w:sz w:val="44"/>
                <w:szCs w:val="44"/>
              </w:rPr>
              <w:t xml:space="preserve">Программа </w:t>
            </w:r>
          </w:p>
          <w:p w:rsidR="002205CB" w:rsidRDefault="009715F1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r w:rsidRPr="002205CB">
              <w:rPr>
                <w:color w:val="auto"/>
                <w:sz w:val="44"/>
                <w:szCs w:val="44"/>
              </w:rPr>
              <w:t>комплексного развития</w:t>
            </w:r>
            <w:r w:rsidR="00EF658E" w:rsidRPr="002205CB">
              <w:rPr>
                <w:color w:val="auto"/>
                <w:sz w:val="44"/>
                <w:szCs w:val="44"/>
              </w:rPr>
              <w:t xml:space="preserve"> систем </w:t>
            </w:r>
          </w:p>
          <w:p w:rsidR="00636759" w:rsidRPr="002205CB" w:rsidRDefault="002205CB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транспортной</w:t>
            </w:r>
            <w:r w:rsidR="00EF658E" w:rsidRPr="002205CB">
              <w:rPr>
                <w:color w:val="auto"/>
                <w:sz w:val="44"/>
                <w:szCs w:val="44"/>
              </w:rPr>
              <w:t xml:space="preserve"> инфраструктуры</w:t>
            </w:r>
          </w:p>
          <w:p w:rsidR="002C43E9" w:rsidRPr="002205CB" w:rsidRDefault="002C43E9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r w:rsidRPr="002205CB">
              <w:rPr>
                <w:color w:val="auto"/>
                <w:sz w:val="44"/>
                <w:szCs w:val="44"/>
              </w:rPr>
              <w:t xml:space="preserve">сельского поселения </w:t>
            </w:r>
          </w:p>
          <w:p w:rsidR="002205CB" w:rsidRDefault="00217C4A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Николаевский</w:t>
            </w:r>
            <w:r w:rsidR="00EF658E" w:rsidRPr="002205CB">
              <w:rPr>
                <w:color w:val="auto"/>
                <w:sz w:val="44"/>
                <w:szCs w:val="44"/>
              </w:rPr>
              <w:t xml:space="preserve"> </w:t>
            </w:r>
            <w:r w:rsidR="002156E8" w:rsidRPr="002205CB">
              <w:rPr>
                <w:color w:val="auto"/>
                <w:sz w:val="44"/>
                <w:szCs w:val="44"/>
              </w:rPr>
              <w:t xml:space="preserve">сельсовет </w:t>
            </w:r>
          </w:p>
          <w:p w:rsidR="002205CB" w:rsidRDefault="002156E8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r w:rsidRPr="002205CB">
              <w:rPr>
                <w:color w:val="auto"/>
                <w:sz w:val="44"/>
                <w:szCs w:val="44"/>
              </w:rPr>
              <w:t xml:space="preserve">муниципального района </w:t>
            </w:r>
          </w:p>
          <w:p w:rsidR="002205CB" w:rsidRDefault="002205CB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proofErr w:type="spellStart"/>
            <w:r>
              <w:rPr>
                <w:color w:val="auto"/>
                <w:sz w:val="44"/>
                <w:szCs w:val="44"/>
              </w:rPr>
              <w:t>Стерлитамакский</w:t>
            </w:r>
            <w:proofErr w:type="spellEnd"/>
            <w:r w:rsidR="00F70AB3" w:rsidRPr="002205CB">
              <w:rPr>
                <w:color w:val="auto"/>
                <w:sz w:val="44"/>
                <w:szCs w:val="44"/>
              </w:rPr>
              <w:t xml:space="preserve"> </w:t>
            </w:r>
            <w:r w:rsidR="002156E8" w:rsidRPr="002205CB">
              <w:rPr>
                <w:color w:val="auto"/>
                <w:sz w:val="44"/>
                <w:szCs w:val="44"/>
              </w:rPr>
              <w:t xml:space="preserve">район </w:t>
            </w:r>
          </w:p>
          <w:p w:rsidR="0078667A" w:rsidRPr="002205CB" w:rsidRDefault="002156E8" w:rsidP="00EF658E">
            <w:pPr>
              <w:pStyle w:val="a9"/>
              <w:pBdr>
                <w:bottom w:val="none" w:sz="0" w:space="0" w:color="auto"/>
              </w:pBdr>
              <w:jc w:val="center"/>
              <w:rPr>
                <w:color w:val="auto"/>
                <w:sz w:val="44"/>
                <w:szCs w:val="44"/>
              </w:rPr>
            </w:pPr>
            <w:r w:rsidRPr="002205CB">
              <w:rPr>
                <w:color w:val="auto"/>
                <w:sz w:val="44"/>
                <w:szCs w:val="44"/>
              </w:rPr>
              <w:t>Республики Башкорто</w:t>
            </w:r>
            <w:r w:rsidR="002C43E9" w:rsidRPr="002205CB">
              <w:rPr>
                <w:color w:val="auto"/>
                <w:sz w:val="44"/>
                <w:szCs w:val="44"/>
              </w:rPr>
              <w:t>ст</w:t>
            </w:r>
            <w:r w:rsidRPr="002205CB">
              <w:rPr>
                <w:color w:val="auto"/>
                <w:sz w:val="44"/>
                <w:szCs w:val="44"/>
              </w:rPr>
              <w:t>ан</w:t>
            </w:r>
          </w:p>
          <w:p w:rsidR="00AC2A9D" w:rsidRPr="00AC2A9D" w:rsidRDefault="00AC2A9D" w:rsidP="00AC2A9D"/>
          <w:p w:rsidR="00FF3660" w:rsidRPr="00414B11" w:rsidRDefault="00EF658E" w:rsidP="00EF658E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EF658E">
              <w:rPr>
                <w:rFonts w:cs="Calibri"/>
                <w:b/>
                <w:noProof/>
                <w:sz w:val="40"/>
                <w:szCs w:val="40"/>
              </w:rPr>
              <w:drawing>
                <wp:inline distT="0" distB="0" distL="0" distR="0">
                  <wp:extent cx="3275360" cy="3315152"/>
                  <wp:effectExtent l="19050" t="0" r="124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919" cy="331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660" w:rsidRDefault="00FF3660" w:rsidP="005C47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05CB" w:rsidRDefault="002205CB" w:rsidP="005C47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05CB" w:rsidRDefault="002205CB" w:rsidP="005C47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05CB" w:rsidRDefault="002205CB" w:rsidP="005C47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660" w:rsidRPr="00A33000" w:rsidRDefault="00FF3660" w:rsidP="00D65DCC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AC2A9D">
              <w:rPr>
                <w:sz w:val="28"/>
                <w:szCs w:val="28"/>
              </w:rPr>
              <w:t>6</w:t>
            </w:r>
            <w:r w:rsidRPr="00F52AFD">
              <w:rPr>
                <w:sz w:val="28"/>
                <w:szCs w:val="28"/>
              </w:rPr>
              <w:t xml:space="preserve"> г.</w:t>
            </w:r>
          </w:p>
          <w:p w:rsidR="00FF3660" w:rsidRDefault="00FF3660" w:rsidP="00636759">
            <w:pPr>
              <w:jc w:val="center"/>
              <w:rPr>
                <w:b/>
                <w:sz w:val="40"/>
                <w:szCs w:val="40"/>
              </w:rPr>
            </w:pPr>
          </w:p>
          <w:p w:rsidR="00196EBC" w:rsidRDefault="00196EBC" w:rsidP="00196EBC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96EBC" w:rsidRDefault="00196EBC" w:rsidP="00196EBC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Николаевский сельсовет</w:t>
            </w:r>
          </w:p>
          <w:p w:rsidR="00196EBC" w:rsidRDefault="00196EBC" w:rsidP="00196EBC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196EBC" w:rsidRDefault="00196EBC" w:rsidP="00196EBC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6EBC" w:rsidRDefault="00196EBC" w:rsidP="00196EBC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2016 г.</w:t>
            </w:r>
          </w:p>
          <w:p w:rsidR="002205CB" w:rsidRDefault="002205CB" w:rsidP="00636759">
            <w:pPr>
              <w:jc w:val="center"/>
              <w:rPr>
                <w:b/>
                <w:sz w:val="40"/>
                <w:szCs w:val="40"/>
              </w:rPr>
            </w:pPr>
          </w:p>
          <w:p w:rsidR="002205CB" w:rsidRPr="00F52AFD" w:rsidRDefault="002205CB" w:rsidP="00636759">
            <w:pPr>
              <w:jc w:val="center"/>
              <w:rPr>
                <w:b/>
                <w:sz w:val="40"/>
                <w:szCs w:val="40"/>
              </w:rPr>
            </w:pPr>
          </w:p>
          <w:p w:rsidR="00636759" w:rsidRPr="00BC7289" w:rsidRDefault="009715F1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Программа комплексного развития</w:t>
            </w:r>
          </w:p>
          <w:p w:rsidR="00636759" w:rsidRPr="00BC7289" w:rsidRDefault="00EF658E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систем </w:t>
            </w:r>
            <w:r w:rsidR="002205CB" w:rsidRPr="00BC7289">
              <w:rPr>
                <w:rFonts w:ascii="Times New Roman" w:hAnsi="Times New Roman" w:cs="Times New Roman"/>
                <w:sz w:val="40"/>
                <w:szCs w:val="40"/>
              </w:rPr>
              <w:t>транспортной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сельского поселения</w:t>
            </w:r>
            <w:r w:rsidR="00F70AB3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17C4A">
              <w:rPr>
                <w:rFonts w:ascii="Times New Roman" w:hAnsi="Times New Roman" w:cs="Times New Roman"/>
                <w:sz w:val="40"/>
                <w:szCs w:val="40"/>
              </w:rPr>
              <w:t>Николаевский</w:t>
            </w:r>
            <w:r w:rsidR="002156E8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сельсовет </w:t>
            </w:r>
          </w:p>
          <w:p w:rsidR="00F220EA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муниципального района </w:t>
            </w:r>
            <w:proofErr w:type="spellStart"/>
            <w:r w:rsidR="002205CB" w:rsidRPr="00BC7289">
              <w:rPr>
                <w:rFonts w:ascii="Times New Roman" w:hAnsi="Times New Roman" w:cs="Times New Roman"/>
                <w:sz w:val="40"/>
                <w:szCs w:val="40"/>
              </w:rPr>
              <w:t>Стерлитамакский</w:t>
            </w:r>
            <w:proofErr w:type="spellEnd"/>
            <w:r w:rsidR="00EF658E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район </w:t>
            </w:r>
          </w:p>
          <w:p w:rsidR="002156E8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Республики Башкорто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ан</w:t>
            </w:r>
          </w:p>
          <w:p w:rsidR="00636759" w:rsidRPr="00BC728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9" w:rsidRPr="0063675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60" w:rsidRPr="00F85B08" w:rsidRDefault="00DD4B01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 w:rsidR="00FF3660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E95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156E8" w:rsidRPr="00F85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E91">
              <w:rPr>
                <w:rFonts w:ascii="Times New Roman" w:hAnsi="Times New Roman" w:cs="Times New Roman"/>
                <w:sz w:val="28"/>
                <w:szCs w:val="28"/>
              </w:rPr>
              <w:t>ПКР</w:t>
            </w:r>
            <w:r w:rsidR="00BC72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  <w:p w:rsidR="00636759" w:rsidRPr="00F52AFD" w:rsidRDefault="00636759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759" w:rsidRPr="002C43E9" w:rsidRDefault="00636759" w:rsidP="00927FE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658E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: админи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17C4A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F6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2205CB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36759">
              <w:rPr>
                <w:sz w:val="28"/>
                <w:szCs w:val="28"/>
              </w:rPr>
              <w:t>.</w:t>
            </w:r>
          </w:p>
          <w:p w:rsidR="00FF3660" w:rsidRDefault="00FF3660" w:rsidP="00927FE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F658E">
              <w:rPr>
                <w:rFonts w:ascii="Times New Roman" w:hAnsi="Times New Roman"/>
                <w:i/>
                <w:sz w:val="28"/>
                <w:szCs w:val="28"/>
              </w:rPr>
              <w:t>Исполнител</w:t>
            </w:r>
            <w:r w:rsidR="0078667A" w:rsidRPr="00EF658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78667A" w:rsidRPr="00636759">
              <w:rPr>
                <w:rFonts w:ascii="Times New Roman" w:hAnsi="Times New Roman"/>
                <w:sz w:val="28"/>
                <w:szCs w:val="28"/>
              </w:rPr>
              <w:t>: ООО «</w:t>
            </w:r>
            <w:r w:rsidR="002205CB">
              <w:rPr>
                <w:rFonts w:ascii="Times New Roman" w:hAnsi="Times New Roman"/>
                <w:sz w:val="28"/>
                <w:szCs w:val="28"/>
              </w:rPr>
              <w:t>Кадастровое Бюро</w:t>
            </w:r>
            <w:r w:rsidRPr="006367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6759" w:rsidRDefault="00636759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759" w:rsidRDefault="00636759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0EA" w:rsidRPr="00636759" w:rsidRDefault="00F220EA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660" w:rsidRPr="00F85B08" w:rsidRDefault="00FF3660" w:rsidP="00927FE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85B08">
              <w:rPr>
                <w:rFonts w:ascii="Times New Roman" w:hAnsi="Times New Roman"/>
                <w:sz w:val="28"/>
                <w:szCs w:val="28"/>
              </w:rPr>
              <w:t xml:space="preserve">Директор ООО </w:t>
            </w:r>
            <w:r w:rsidR="0078667A" w:rsidRPr="00F85B08">
              <w:rPr>
                <w:rFonts w:ascii="Times New Roman" w:hAnsi="Times New Roman"/>
                <w:sz w:val="28"/>
                <w:szCs w:val="28"/>
              </w:rPr>
              <w:t>«</w:t>
            </w:r>
            <w:r w:rsidR="00196EBC">
              <w:rPr>
                <w:rFonts w:ascii="Times New Roman" w:hAnsi="Times New Roman"/>
                <w:sz w:val="28"/>
                <w:szCs w:val="28"/>
              </w:rPr>
              <w:t>Кадастровое Бюро</w:t>
            </w:r>
            <w:r w:rsidRPr="00F85B08">
              <w:rPr>
                <w:rFonts w:ascii="Times New Roman" w:hAnsi="Times New Roman"/>
                <w:sz w:val="28"/>
                <w:szCs w:val="28"/>
              </w:rPr>
              <w:t xml:space="preserve">»        </w:t>
            </w:r>
            <w:r w:rsidR="00EF658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85B0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205CB">
              <w:rPr>
                <w:rFonts w:ascii="Times New Roman" w:hAnsi="Times New Roman"/>
                <w:sz w:val="28"/>
                <w:szCs w:val="28"/>
              </w:rPr>
              <w:t>Е</w:t>
            </w:r>
            <w:r w:rsidR="0078667A" w:rsidRPr="00F85B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05CB">
              <w:rPr>
                <w:rFonts w:ascii="Times New Roman" w:hAnsi="Times New Roman"/>
                <w:sz w:val="28"/>
                <w:szCs w:val="28"/>
              </w:rPr>
              <w:t>А</w:t>
            </w:r>
            <w:r w:rsidR="0078667A" w:rsidRPr="00F85B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05CB">
              <w:rPr>
                <w:rFonts w:ascii="Times New Roman" w:hAnsi="Times New Roman"/>
                <w:sz w:val="28"/>
                <w:szCs w:val="28"/>
              </w:rPr>
              <w:t>Фад</w:t>
            </w:r>
            <w:r w:rsidR="00DD4B01">
              <w:rPr>
                <w:rFonts w:ascii="Times New Roman" w:hAnsi="Times New Roman"/>
                <w:sz w:val="28"/>
                <w:szCs w:val="28"/>
              </w:rPr>
              <w:t>ин</w:t>
            </w:r>
            <w:r w:rsidR="002205C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F3660" w:rsidRPr="00F85B08" w:rsidRDefault="002205CB" w:rsidP="00927FE6">
            <w:pPr>
              <w:spacing w:after="0" w:line="240" w:lineRule="auto"/>
              <w:ind w:left="284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проектного отдела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727044">
              <w:rPr>
                <w:rFonts w:ascii="Times New Roman" w:hAnsi="Times New Roman"/>
                <w:sz w:val="28"/>
                <w:szCs w:val="28"/>
              </w:rPr>
              <w:t>А.В. Тарасова</w:t>
            </w:r>
          </w:p>
          <w:p w:rsidR="00D65DCC" w:rsidRDefault="00D65DCC" w:rsidP="00D65DCC">
            <w:pPr>
              <w:jc w:val="center"/>
              <w:rPr>
                <w:sz w:val="28"/>
              </w:rPr>
            </w:pPr>
          </w:p>
          <w:p w:rsidR="002C43E9" w:rsidRDefault="002C43E9" w:rsidP="00D65DCC">
            <w:pPr>
              <w:jc w:val="center"/>
              <w:rPr>
                <w:sz w:val="28"/>
              </w:rPr>
            </w:pPr>
          </w:p>
          <w:p w:rsidR="002C43E9" w:rsidRPr="00A33000" w:rsidRDefault="002C43E9" w:rsidP="00D65DCC">
            <w:pPr>
              <w:jc w:val="center"/>
              <w:rPr>
                <w:sz w:val="28"/>
              </w:rPr>
            </w:pPr>
          </w:p>
          <w:p w:rsidR="00FF3660" w:rsidRPr="00A2122B" w:rsidRDefault="00FF3660" w:rsidP="00927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sz w:val="28"/>
              </w:rPr>
              <w:t xml:space="preserve"> 201</w:t>
            </w:r>
            <w:r w:rsidR="00927FE6">
              <w:rPr>
                <w:sz w:val="28"/>
              </w:rPr>
              <w:t>6</w:t>
            </w:r>
            <w:r w:rsidRPr="00F52AFD">
              <w:rPr>
                <w:sz w:val="28"/>
              </w:rPr>
              <w:t xml:space="preserve"> г.</w:t>
            </w:r>
          </w:p>
        </w:tc>
      </w:tr>
    </w:tbl>
    <w:p w:rsidR="00FF3660" w:rsidRPr="00476AD2" w:rsidRDefault="00497BCB" w:rsidP="00EF658E">
      <w:pPr>
        <w:jc w:val="center"/>
        <w:rPr>
          <w:rFonts w:ascii="Times New Roman" w:hAnsi="Times New Roman"/>
          <w:b/>
          <w:sz w:val="28"/>
          <w:szCs w:val="28"/>
        </w:rPr>
      </w:pPr>
      <w:r w:rsidRPr="00497BCB">
        <w:rPr>
          <w:rFonts w:ascii="Times New Roman" w:hAnsi="Times New Roman"/>
          <w:noProof/>
          <w:sz w:val="28"/>
          <w:szCs w:val="28"/>
        </w:rPr>
        <w:lastRenderedPageBreak/>
        <w:pict>
          <v:group id="_x0000_s1048" style="position:absolute;left:0;text-align:left;margin-left:72.9pt;margin-top:37.2pt;width:483.35pt;height:762.8pt;z-index:251663360;mso-position-horizontal-relative:page;mso-position-vertical-relative:page" coordsize="20000,20000">
            <v:rect id="_x0000_s1049" style="position:absolute;width:20000;height:20000" filled="f" strokeweight="2pt"/>
            <v:line id="_x0000_s1050" style="position:absolute" from="993,17183" to="995,18221" strokeweight="2pt"/>
            <v:line id="_x0000_s1051" style="position:absolute" from="10,17173" to="19977,17174" strokeweight="2pt"/>
            <v:line id="_x0000_s1052" style="position:absolute" from="2186,17192" to="2188,19989" strokeweight="2pt"/>
            <v:line id="_x0000_s1053" style="position:absolute" from="4919,17192" to="4921,19989" strokeweight="2pt"/>
            <v:line id="_x0000_s1054" style="position:absolute" from="6557,17192" to="6559,19989" strokeweight="2pt"/>
            <v:line id="_x0000_s1055" style="position:absolute" from="7650,17183" to="7652,19979" strokeweight="2pt"/>
            <v:line id="_x0000_s1056" style="position:absolute" from="15848,18239" to="15852,18932" strokeweight="2pt"/>
            <v:line id="_x0000_s1057" style="position:absolute" from="10,19293" to="7631,19295" strokeweight="1pt"/>
            <v:line id="_x0000_s1058" style="position:absolute" from="10,19646" to="7631,19647" strokeweight="1pt"/>
            <v:rect id="_x0000_s1059" style="position:absolute;left:54;top:17912;width:883;height:309" filled="f" stroked="f" strokeweight=".25pt">
              <v:textbox style="mso-next-textbox:#_x0000_s1059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0" style="position:absolute;left:1051;top:17912;width:1100;height:309" filled="f" stroked="f" strokeweight=".25pt">
              <v:textbox style="mso-next-textbox:#_x0000_s1060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1" style="position:absolute;left:2267;top:17912;width:2573;height:309" filled="f" stroked="f" strokeweight=".25pt">
              <v:textbox style="mso-next-textbox:#_x0000_s1061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2" style="position:absolute;left:4983;top:17912;width:1534;height:309" filled="f" stroked="f" strokeweight=".25pt">
              <v:textbox style="mso-next-textbox:#_x0000_s106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3" style="position:absolute;left:6604;top:17912;width:1000;height:309" filled="f" stroked="f" strokeweight=".25pt">
              <v:textbox style="mso-next-textbox:#_x0000_s106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5929;top:18258;width:1475;height:309" filled="f" stroked="f" strokeweight=".25pt">
              <v:textbox style="mso-next-textbox:#_x0000_s1064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5" style="position:absolute;left:15929;top:18623;width:1475;height:310" filled="f" stroked="f" strokeweight=".25pt">
              <v:textbox style="mso-next-textbox:#_x0000_s1065" inset="1pt,1pt,1pt,1pt">
                <w:txbxContent>
                  <w:p w:rsidR="00FF3660" w:rsidRPr="00781819" w:rsidRDefault="00FF3660" w:rsidP="00FF3660">
                    <w:pPr>
                      <w:pStyle w:val="a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66" style="position:absolute;left:7760;top:17481;width:12159;height:477" filled="f" stroked="f" strokeweight=".25pt">
              <v:textbox style="mso-next-textbox:#_x0000_s1066" inset="1pt,1pt,1pt,1pt">
                <w:txbxContent>
                  <w:p w:rsidR="00FF3660" w:rsidRPr="00FF3660" w:rsidRDefault="00DD4B01" w:rsidP="00382222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98</w:t>
                    </w:r>
                    <w:r w:rsidR="002156E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-</w:t>
                    </w:r>
                    <w:r w:rsidR="00027E91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ПКР</w:t>
                    </w:r>
                    <w:r w:rsidR="002205C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тр</w:t>
                    </w:r>
                  </w:p>
                </w:txbxContent>
              </v:textbox>
            </v:rect>
            <v:line id="_x0000_s1067" style="position:absolute" from="12,18233" to="19979,18234" strokeweight="2pt"/>
            <v:line id="_x0000_s1068" style="position:absolute" from="25,17881" to="7646,17882" strokeweight="2pt"/>
            <v:line id="_x0000_s1069" style="position:absolute" from="10,17526" to="7631,17527" strokeweight="1pt"/>
            <v:line id="_x0000_s1070" style="position:absolute" from="10,18938" to="7631,18939" strokeweight="1pt"/>
            <v:line id="_x0000_s1071" style="position:absolute" from="10,18583" to="7631,18584" strokeweight="1pt"/>
            <v:group id="_x0000_s1072" style="position:absolute;left:39;top:18267;width:4801;height:310" coordsize="19999,20000">
              <v:rect id="_x0000_s1073" style="position:absolute;width:8856;height:20000" filled="f" stroked="f" strokeweight=".25pt">
                <v:textbox style="mso-next-textbox:#_x0000_s1073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4" style="position:absolute;left:9281;width:10718;height:20000" filled="f" stroked="f" strokeweight=".25pt">
                <v:textbox style="mso-next-textbox:#_x0000_s1074" inset="1pt,1pt,1pt,1pt">
                  <w:txbxContent>
                    <w:p w:rsidR="00FF3660" w:rsidRPr="00D65DCC" w:rsidRDefault="002205CB" w:rsidP="00FF3660">
                      <w:pPr>
                        <w:pStyle w:val="a5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Тарасова</w:t>
                      </w:r>
                    </w:p>
                  </w:txbxContent>
                </v:textbox>
              </v:rect>
            </v:group>
            <v:group id="_x0000_s1075" style="position:absolute;left:39;top:18614;width:4801;height:309" coordsize="19999,20000">
              <v:rect id="_x0000_s1076" style="position:absolute;width:8856;height:20000" filled="f" stroked="f" strokeweight=".25pt">
                <v:textbox style="mso-next-textbox:#_x0000_s1076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7" style="position:absolute;left:9281;width:10718;height:20000" filled="f" stroked="f" strokeweight=".25pt">
                <v:textbox style="mso-next-textbox:#_x0000_s1077" inset="1pt,1pt,1pt,1pt">
                  <w:txbxContent>
                    <w:p w:rsidR="00FF3660" w:rsidRPr="0079141F" w:rsidRDefault="00196EBC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Фадина</w:t>
                      </w:r>
                    </w:p>
                  </w:txbxContent>
                </v:textbox>
              </v:rect>
            </v:group>
            <v:group id="_x0000_s1078" style="position:absolute;left:39;top:18969;width:4801;height:309" coordsize="19999,20000">
              <v:rect id="_x0000_s1079" style="position:absolute;width:8856;height:20000" filled="f" stroked="f" strokeweight=".25pt">
                <v:textbox style="mso-next-textbox:#_x0000_s1079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0" style="position:absolute;left:9281;width:10718;height:20000" filled="f" stroked="f" strokeweight=".25pt">
                <v:textbox style="mso-next-textbox:#_x0000_s1080" inset="1pt,1pt,1pt,1pt">
                  <w:txbxContent>
                    <w:p w:rsidR="00FF3660" w:rsidRPr="007471B0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1" style="position:absolute;left:39;top:19314;width:4801;height:310" coordsize="19999,20000">
              <v:rect id="_x0000_s1082" style="position:absolute;width:8856;height:20000" filled="f" stroked="f" strokeweight=".25pt">
                <v:textbox style="mso-next-textbox:#_x0000_s1082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83" style="position:absolute;left:9281;width:10718;height:20000" filled="f" stroked="f" strokeweight=".25pt">
                <v:textbox style="mso-next-textbox:#_x0000_s1083" inset="1pt,1pt,1pt,1pt">
                  <w:txbxContent>
                    <w:p w:rsidR="00FF3660" w:rsidRPr="0079141F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4" style="position:absolute;left:39;top:19660;width:4801;height:309" coordsize="19999,20000">
              <v:rect id="_x0000_s1085" style="position:absolute;width:8856;height:20000" filled="f" stroked="f" strokeweight=".25pt">
                <v:textbox style="mso-next-textbox:#_x0000_s1085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6" style="position:absolute;left:9281;width:10718;height:20000" filled="f" stroked="f" strokeweight=".25pt">
                <v:textbox style="mso-next-textbox:#_x0000_s1086" inset="1pt,1pt,1pt,1pt">
                  <w:txbxContent>
                    <w:p w:rsidR="00FF3660" w:rsidRPr="00EE0934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_x0000_s1087" style="position:absolute" from="14208,18239" to="14210,19979" strokeweight="2pt"/>
            <v:rect id="_x0000_s1088" style="position:absolute;left:7787;top:18314;width:6292;height:1609" filled="f" stroked="f" strokeweight=".25pt">
              <v:textbox style="mso-next-textbox:#_x0000_s1088" inset="1pt,1pt,1pt,1pt">
                <w:txbxContent>
                  <w:p w:rsidR="00FF3660" w:rsidRPr="002C43E9" w:rsidRDefault="009715F1" w:rsidP="00EF658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Программа комплексного развития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систем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транспортной 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инфраструктуры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</w:t>
                    </w:r>
                    <w:r w:rsidR="002C43E9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217C4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Николаевский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65DCC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сель</w:t>
                    </w:r>
                    <w:r w:rsidR="00FF3660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совет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МР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Стерлитамакск</w:t>
                    </w:r>
                    <w:r w:rsidR="00F70AB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8F6444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район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РБ</w:t>
                    </w:r>
                  </w:p>
                </w:txbxContent>
              </v:textbox>
            </v:rect>
            <v:line id="_x0000_s1089" style="position:absolute" from="14221,18587" to="19990,18588" strokeweight="2pt"/>
            <v:line id="_x0000_s1090" style="position:absolute" from="14219,18939" to="19988,18941" strokeweight="2pt"/>
            <v:line id="_x0000_s1091" style="position:absolute" from="17487,18239" to="17490,18932" strokeweight="2pt"/>
            <v:rect id="_x0000_s1092" style="position:absolute;left:14295;top:18258;width:1474;height:309" filled="f" stroked="f" strokeweight=".25pt">
              <v:textbox style="mso-next-textbox:#_x0000_s109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3" style="position:absolute;left:17577;top:18258;width:2327;height:309" filled="f" stroked="f" strokeweight=".25pt">
              <v:textbox style="mso-next-textbox:#_x0000_s109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r>
                      <w:rPr>
                        <w:sz w:val="18"/>
                      </w:rPr>
                      <w:t>ов</w:t>
                    </w:r>
                    <w:proofErr w:type="spellEnd"/>
                  </w:p>
                </w:txbxContent>
              </v:textbox>
            </v:rect>
            <v:rect id="_x0000_s1094" style="position:absolute;left:17591;top:18613;width:2326;height:309" filled="f" stroked="f" strokeweight=".25pt">
              <v:textbox style="mso-next-textbox:#_x0000_s1094" inset="1pt,1pt,1pt,1pt">
                <w:txbxContent>
                  <w:p w:rsidR="00EE4776" w:rsidRPr="00D65DCC" w:rsidRDefault="00855574" w:rsidP="00FF3660">
                    <w:pPr>
                      <w:pStyle w:val="a5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ru-RU"/>
                      </w:rPr>
                      <w:t>61</w:t>
                    </w:r>
                  </w:p>
                </w:txbxContent>
              </v:textbox>
            </v:rect>
            <v:line id="_x0000_s1095" style="position:absolute" from="14755,18594" to="14757,18932" strokeweight="1pt"/>
            <v:line id="_x0000_s1096" style="position:absolute" from="15301,18595" to="15303,18933" strokeweight="1pt"/>
            <v:rect id="_x0000_s1097" style="position:absolute;left:14295;top:19221;width:5609;height:440" filled="f" stroked="f" strokeweight=".25pt">
              <v:textbox style="mso-next-textbox:#_x0000_s1097" inset="1pt,1pt,1pt,1pt">
                <w:txbxContent>
                  <w:p w:rsidR="00FF3660" w:rsidRDefault="008F6444" w:rsidP="00FF3660">
                    <w:pPr>
                      <w:rPr>
                        <w:b/>
                        <w:sz w:val="24"/>
                        <w:szCs w:val="24"/>
                      </w:rPr>
                    </w:pPr>
                    <w:r w:rsidRPr="002205CB">
                      <w:rPr>
                        <w:b/>
                      </w:rPr>
                      <w:t>ООО «</w:t>
                    </w:r>
                    <w:r w:rsidR="002205CB" w:rsidRPr="002205CB">
                      <w:rPr>
                        <w:b/>
                      </w:rPr>
                      <w:t>Кадастровое</w:t>
                    </w:r>
                    <w:r w:rsidR="002205CB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2205CB" w:rsidRPr="002205CB">
                      <w:rPr>
                        <w:b/>
                      </w:rPr>
                      <w:t>Бюро</w:t>
                    </w:r>
                    <w:r w:rsidRPr="002205CB">
                      <w:rPr>
                        <w:b/>
                      </w:rPr>
                      <w:t>»</w:t>
                    </w:r>
                  </w:p>
                  <w:p w:rsidR="00FF3660" w:rsidRPr="00172FE4" w:rsidRDefault="00FF3660" w:rsidP="00FF366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F3660" w:rsidRPr="0079141F" w:rsidRDefault="00FF3660" w:rsidP="00FF3660">
                    <w:pPr>
                      <w:pStyle w:val="a5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F3660" w:rsidRPr="00476AD2">
        <w:rPr>
          <w:rFonts w:ascii="Times New Roman" w:hAnsi="Times New Roman"/>
          <w:b/>
          <w:sz w:val="28"/>
          <w:szCs w:val="28"/>
        </w:rPr>
        <w:t>Со</w:t>
      </w:r>
      <w:r w:rsidR="002C43E9">
        <w:rPr>
          <w:rFonts w:ascii="Times New Roman" w:hAnsi="Times New Roman"/>
          <w:b/>
          <w:sz w:val="28"/>
          <w:szCs w:val="28"/>
        </w:rPr>
        <w:t>ст</w:t>
      </w:r>
      <w:r w:rsidR="00FF3660" w:rsidRPr="00476AD2">
        <w:rPr>
          <w:rFonts w:ascii="Times New Roman" w:hAnsi="Times New Roman"/>
          <w:b/>
          <w:sz w:val="28"/>
          <w:szCs w:val="28"/>
        </w:rPr>
        <w:t xml:space="preserve">ав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1984"/>
        <w:gridCol w:w="1843"/>
      </w:tblGrid>
      <w:tr w:rsidR="00FF3660" w:rsidRPr="008F7CA3" w:rsidTr="00BC7289">
        <w:trPr>
          <w:trHeight w:val="692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Наименование ча</w:t>
            </w:r>
            <w:r w:rsidR="002C43E9" w:rsidRPr="00BC7289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ей и разделов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F3660" w:rsidRPr="008F7CA3" w:rsidTr="00BC7289">
        <w:trPr>
          <w:trHeight w:val="1347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C43E9" w:rsidRPr="00BC7289" w:rsidRDefault="009715F1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="002205CB" w:rsidRPr="00BC728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F3660" w:rsidRPr="00BC7289" w:rsidRDefault="00217C4A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="00D65DCC" w:rsidRPr="00BC7289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FF3660" w:rsidRPr="00BC7289">
              <w:rPr>
                <w:rFonts w:ascii="Times New Roman" w:hAnsi="Times New Roman"/>
                <w:sz w:val="24"/>
                <w:szCs w:val="24"/>
              </w:rPr>
              <w:t>совет муниципа</w:t>
            </w:r>
            <w:r w:rsidR="00450E92" w:rsidRPr="00BC7289">
              <w:rPr>
                <w:rFonts w:ascii="Times New Roman" w:hAnsi="Times New Roman"/>
                <w:sz w:val="24"/>
                <w:szCs w:val="24"/>
              </w:rPr>
              <w:t xml:space="preserve">льного района </w:t>
            </w:r>
            <w:proofErr w:type="spellStart"/>
            <w:r w:rsidR="002205CB" w:rsidRPr="00BC7289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22" w:rsidRPr="00BC728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Республики Башкорто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ст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1984" w:type="dxa"/>
            <w:vAlign w:val="center"/>
          </w:tcPr>
          <w:p w:rsidR="00FF3660" w:rsidRPr="00BC7289" w:rsidRDefault="00DD4B01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382222" w:rsidRPr="00BC72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7E91" w:rsidRPr="00BC7289">
              <w:rPr>
                <w:rFonts w:ascii="Times New Roman" w:hAnsi="Times New Roman"/>
                <w:b/>
                <w:sz w:val="24"/>
                <w:szCs w:val="24"/>
              </w:rPr>
              <w:t>ПКР</w:t>
            </w:r>
            <w:r w:rsidR="00BC7289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660" w:rsidRPr="008F7CA3" w:rsidTr="00BC7289">
        <w:trPr>
          <w:trHeight w:val="725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Чертежи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660" w:rsidRPr="00B77AB9" w:rsidRDefault="00FF3660" w:rsidP="00FF3660">
      <w:pPr>
        <w:jc w:val="center"/>
        <w:rPr>
          <w:rFonts w:ascii="Times New Roman" w:hAnsi="Times New Roman"/>
          <w:sz w:val="24"/>
          <w:szCs w:val="24"/>
        </w:rPr>
      </w:pPr>
    </w:p>
    <w:p w:rsidR="00FF3660" w:rsidRPr="00B77AB9" w:rsidRDefault="00FF3660" w:rsidP="00FF366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Pr="003C3B44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sectPr w:rsidR="00FF3660" w:rsidRPr="003C3B44" w:rsidSect="00BF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85" w:rsidRDefault="00CF1685" w:rsidP="00481AAA">
      <w:pPr>
        <w:spacing w:after="0" w:line="240" w:lineRule="auto"/>
      </w:pPr>
      <w:r>
        <w:separator/>
      </w:r>
    </w:p>
  </w:endnote>
  <w:end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85" w:rsidRDefault="00CF1685" w:rsidP="00481AAA">
      <w:pPr>
        <w:spacing w:after="0" w:line="240" w:lineRule="auto"/>
      </w:pPr>
      <w:r>
        <w:separator/>
      </w:r>
    </w:p>
  </w:footnote>
  <w:foot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660"/>
    <w:rsid w:val="00027E91"/>
    <w:rsid w:val="00030D61"/>
    <w:rsid w:val="00035C0C"/>
    <w:rsid w:val="0004568D"/>
    <w:rsid w:val="00081935"/>
    <w:rsid w:val="00081D5E"/>
    <w:rsid w:val="000B2C19"/>
    <w:rsid w:val="000C4FC6"/>
    <w:rsid w:val="0011030B"/>
    <w:rsid w:val="00114BCC"/>
    <w:rsid w:val="00130273"/>
    <w:rsid w:val="001302B7"/>
    <w:rsid w:val="00162EE6"/>
    <w:rsid w:val="00167287"/>
    <w:rsid w:val="00196EBC"/>
    <w:rsid w:val="001974A6"/>
    <w:rsid w:val="001C2C7B"/>
    <w:rsid w:val="001E7BBC"/>
    <w:rsid w:val="001F4069"/>
    <w:rsid w:val="002156E8"/>
    <w:rsid w:val="00217C4A"/>
    <w:rsid w:val="002205CB"/>
    <w:rsid w:val="00224B37"/>
    <w:rsid w:val="00230012"/>
    <w:rsid w:val="00242CA0"/>
    <w:rsid w:val="002572F3"/>
    <w:rsid w:val="00264263"/>
    <w:rsid w:val="002B5175"/>
    <w:rsid w:val="002B5B2F"/>
    <w:rsid w:val="002C43E9"/>
    <w:rsid w:val="002D5292"/>
    <w:rsid w:val="002E2680"/>
    <w:rsid w:val="00335806"/>
    <w:rsid w:val="00335F31"/>
    <w:rsid w:val="00354253"/>
    <w:rsid w:val="003617C6"/>
    <w:rsid w:val="00363556"/>
    <w:rsid w:val="00382222"/>
    <w:rsid w:val="00382718"/>
    <w:rsid w:val="003911BB"/>
    <w:rsid w:val="003B6650"/>
    <w:rsid w:val="004105BF"/>
    <w:rsid w:val="00414B11"/>
    <w:rsid w:val="00416602"/>
    <w:rsid w:val="004265FB"/>
    <w:rsid w:val="00427CE8"/>
    <w:rsid w:val="00450E92"/>
    <w:rsid w:val="004759F1"/>
    <w:rsid w:val="00480586"/>
    <w:rsid w:val="00481AAA"/>
    <w:rsid w:val="00497BCB"/>
    <w:rsid w:val="004A4121"/>
    <w:rsid w:val="004E2EEF"/>
    <w:rsid w:val="004E3A11"/>
    <w:rsid w:val="00500E95"/>
    <w:rsid w:val="00522BFF"/>
    <w:rsid w:val="00594390"/>
    <w:rsid w:val="005C10C9"/>
    <w:rsid w:val="005E25AA"/>
    <w:rsid w:val="00600CE3"/>
    <w:rsid w:val="00636759"/>
    <w:rsid w:val="0067334E"/>
    <w:rsid w:val="00683FF7"/>
    <w:rsid w:val="00684839"/>
    <w:rsid w:val="006B50AA"/>
    <w:rsid w:val="006D49C2"/>
    <w:rsid w:val="006E6393"/>
    <w:rsid w:val="00710139"/>
    <w:rsid w:val="00727044"/>
    <w:rsid w:val="0073414A"/>
    <w:rsid w:val="00761129"/>
    <w:rsid w:val="007801C9"/>
    <w:rsid w:val="0078667A"/>
    <w:rsid w:val="007B0BF0"/>
    <w:rsid w:val="007C0022"/>
    <w:rsid w:val="00800A36"/>
    <w:rsid w:val="00802BE2"/>
    <w:rsid w:val="0081395C"/>
    <w:rsid w:val="0082117D"/>
    <w:rsid w:val="00832775"/>
    <w:rsid w:val="00855574"/>
    <w:rsid w:val="00860E16"/>
    <w:rsid w:val="00867795"/>
    <w:rsid w:val="008968F6"/>
    <w:rsid w:val="008A51FA"/>
    <w:rsid w:val="008B5855"/>
    <w:rsid w:val="008F6444"/>
    <w:rsid w:val="00913A50"/>
    <w:rsid w:val="00927FE6"/>
    <w:rsid w:val="009715F1"/>
    <w:rsid w:val="009D0038"/>
    <w:rsid w:val="009E1F07"/>
    <w:rsid w:val="00A15569"/>
    <w:rsid w:val="00A33000"/>
    <w:rsid w:val="00A359AB"/>
    <w:rsid w:val="00AA769B"/>
    <w:rsid w:val="00AB316C"/>
    <w:rsid w:val="00AC2A9D"/>
    <w:rsid w:val="00AC4528"/>
    <w:rsid w:val="00AD4715"/>
    <w:rsid w:val="00AF1AA1"/>
    <w:rsid w:val="00B26779"/>
    <w:rsid w:val="00B40D31"/>
    <w:rsid w:val="00BA4485"/>
    <w:rsid w:val="00BC7289"/>
    <w:rsid w:val="00BE3900"/>
    <w:rsid w:val="00BE568F"/>
    <w:rsid w:val="00BF534E"/>
    <w:rsid w:val="00C35803"/>
    <w:rsid w:val="00C4676F"/>
    <w:rsid w:val="00C51504"/>
    <w:rsid w:val="00C72340"/>
    <w:rsid w:val="00C7412F"/>
    <w:rsid w:val="00C82214"/>
    <w:rsid w:val="00C82765"/>
    <w:rsid w:val="00C84322"/>
    <w:rsid w:val="00C8715F"/>
    <w:rsid w:val="00CB39FE"/>
    <w:rsid w:val="00CC3926"/>
    <w:rsid w:val="00CD4361"/>
    <w:rsid w:val="00CE7CFE"/>
    <w:rsid w:val="00CF1685"/>
    <w:rsid w:val="00D454F1"/>
    <w:rsid w:val="00D57415"/>
    <w:rsid w:val="00D65DCC"/>
    <w:rsid w:val="00D909E0"/>
    <w:rsid w:val="00D9180E"/>
    <w:rsid w:val="00DB2097"/>
    <w:rsid w:val="00DC6A7D"/>
    <w:rsid w:val="00DD4B01"/>
    <w:rsid w:val="00DF1662"/>
    <w:rsid w:val="00E0425C"/>
    <w:rsid w:val="00EB4237"/>
    <w:rsid w:val="00EE4776"/>
    <w:rsid w:val="00EF443B"/>
    <w:rsid w:val="00EF658E"/>
    <w:rsid w:val="00F042C4"/>
    <w:rsid w:val="00F220EA"/>
    <w:rsid w:val="00F64F7B"/>
    <w:rsid w:val="00F66D58"/>
    <w:rsid w:val="00F70AB3"/>
    <w:rsid w:val="00F83EFC"/>
    <w:rsid w:val="00F85B08"/>
    <w:rsid w:val="00FC4A66"/>
    <w:rsid w:val="00FF29ED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6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F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Чертежный"/>
    <w:uiPriority w:val="99"/>
    <w:rsid w:val="00FF36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">
    <w:name w:val="Стиль1"/>
    <w:basedOn w:val="a"/>
    <w:link w:val="10"/>
    <w:uiPriority w:val="99"/>
    <w:rsid w:val="00FF3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FF3660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3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0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36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6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1AAA"/>
  </w:style>
  <w:style w:type="paragraph" w:styleId="ad">
    <w:name w:val="footer"/>
    <w:basedOn w:val="a"/>
    <w:link w:val="ae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33</cp:revision>
  <cp:lastPrinted>2016-09-30T09:00:00Z</cp:lastPrinted>
  <dcterms:created xsi:type="dcterms:W3CDTF">2014-10-04T14:50:00Z</dcterms:created>
  <dcterms:modified xsi:type="dcterms:W3CDTF">2017-03-21T01:54:00Z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